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B4" w:rsidRDefault="00714BB4" w:rsidP="00714BB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1356D0">
        <w:rPr>
          <w:noProof/>
          <w:lang w:eastAsia="cs-CZ"/>
        </w:rPr>
        <w:drawing>
          <wp:inline distT="0" distB="0" distL="0" distR="0">
            <wp:extent cx="2880360" cy="1112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B4" w:rsidRDefault="00714BB4" w:rsidP="00714BB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714BB4" w:rsidRDefault="00714BB4" w:rsidP="00714BB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ŠKOLNÍ ŘÁD</w:t>
      </w:r>
    </w:p>
    <w:p w:rsidR="00714BB4" w:rsidRDefault="00714BB4" w:rsidP="00714BB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714BB4" w:rsidRDefault="00714BB4" w:rsidP="00714BB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Příloha č. 1 </w:t>
      </w:r>
    </w:p>
    <w:p w:rsidR="00714BB4" w:rsidRDefault="00714BB4" w:rsidP="00714B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35A15" w:rsidRDefault="00714BB4" w:rsidP="00714BB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714BB4">
        <w:rPr>
          <w:rFonts w:ascii="Arial" w:eastAsia="Times New Roman" w:hAnsi="Arial" w:cs="Arial"/>
          <w:sz w:val="28"/>
          <w:szCs w:val="28"/>
          <w:lang w:eastAsia="cs-CZ"/>
        </w:rPr>
        <w:t>INDIVIDUÁLNÍ VZDĚLÁVÁNÍ</w:t>
      </w:r>
    </w:p>
    <w:p w:rsidR="00135A15" w:rsidRDefault="00135A15" w:rsidP="00714BB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135A15" w:rsidRPr="00135A15" w:rsidRDefault="00135A15" w:rsidP="00135A1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35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Způsoby plnění školní docházky</w:t>
      </w:r>
    </w:p>
    <w:p w:rsidR="00135A15" w:rsidRPr="00135A15" w:rsidRDefault="00135A15" w:rsidP="00135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docházka</w:t>
      </w:r>
    </w:p>
    <w:p w:rsidR="00135A15" w:rsidRPr="00135A15" w:rsidRDefault="00135A15" w:rsidP="00135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Zákonnou povinností rodiče je ve školním roce, kdy dítě dovrší věk 6 let, zapsat dítě do školy. Pojmem "škola" se rozumí se jen taková </w:t>
      </w:r>
      <w:r w:rsidRPr="00135A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škola, která je zapsána v rejstříku Ministerstva školství a mládeže.</w:t>
      </w: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Toto je zásadní skutečnost, neboť existuje také spousta sdružení a komunitních skupin, které v názvu slovo "škola" mají, ale školou jako takovou nejsou. </w:t>
      </w:r>
    </w:p>
    <w:p w:rsidR="00135A15" w:rsidRPr="00135A15" w:rsidRDefault="00135A15" w:rsidP="00135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zapsaná v rejstříku MŠMT je zpravidla státní, dále soukromá  nebo církevní.</w:t>
      </w:r>
    </w:p>
    <w:p w:rsidR="00135A15" w:rsidRPr="00135A15" w:rsidRDefault="00135A15" w:rsidP="00135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 má zákonnou povinnost zapsat svoje dítko během dubnových zápisů do nějaké školy. A má právo vybrat si jakoukoli školu, která se mu líbí.</w:t>
      </w: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35A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České republice zákon připouští 3 způsoby plnění školní docházky</w:t>
      </w:r>
    </w:p>
    <w:p w:rsidR="00135A15" w:rsidRPr="00135A15" w:rsidRDefault="00135A15" w:rsidP="00135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135A15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cs-CZ"/>
        </w:rPr>
        <w:t>Denní docházka</w:t>
      </w: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nejčastější způsob plnění povinné školní docházky</w:t>
      </w:r>
    </w:p>
    <w:p w:rsidR="00135A15" w:rsidRPr="00135A15" w:rsidRDefault="00135A15" w:rsidP="00135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135A15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cs-CZ"/>
        </w:rPr>
        <w:t>Individuální plán</w:t>
      </w: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škola pro dítě, které nemůže být ve škole stále (např. u dětí, které jsou hodně nemocné nebo cestují s rodiči apod.) Učitelé jednotlivých předmětů vypracují plán, zohledňují okolnosti, za kterých se o něj žádá. Rodič s dítětem jsou povinni jej plnit dle stanovených pokynů.</w:t>
      </w:r>
    </w:p>
    <w:p w:rsidR="00135A15" w:rsidRDefault="00135A15" w:rsidP="00135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135A15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cs-CZ"/>
        </w:rPr>
        <w:t>Individuální vzdělávání</w:t>
      </w:r>
      <w:r w:rsidRPr="00135A15">
        <w:rPr>
          <w:rFonts w:ascii="Times New Roman" w:eastAsia="Times New Roman" w:hAnsi="Times New Roman" w:cs="Times New Roman"/>
          <w:color w:val="008080"/>
          <w:sz w:val="24"/>
          <w:szCs w:val="24"/>
          <w:lang w:eastAsia="cs-CZ"/>
        </w:rPr>
        <w:t xml:space="preserve"> </w:t>
      </w: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>- známé také jako "Domácí škola" (neoficiální název). O individuální vzdělávání žádá rodič školu. Při této variantě rodič přebírá plnou zodpovědnost za vzdělávání dítěte. Volí čas, průběh, vzdělavatele (pokud jím není sám). Přesný průběh a míra zásahů do teritoria rodiče jako vzdělavatele je ale v kompetenci každého jednotlivého ředitele dané základní školy. Je tedy dobré v tomto ladit představu rodiče s představou jednotlivých škol.</w:t>
      </w:r>
    </w:p>
    <w:p w:rsidR="00135A15" w:rsidRPr="00135A15" w:rsidRDefault="00135A15" w:rsidP="00135A15">
      <w:pPr>
        <w:pStyle w:val="Normlnweb"/>
        <w:numPr>
          <w:ilvl w:val="0"/>
          <w:numId w:val="4"/>
        </w:numPr>
        <w:rPr>
          <w:b/>
          <w:u w:val="single"/>
        </w:rPr>
      </w:pPr>
      <w:proofErr w:type="spellStart"/>
      <w:r w:rsidRPr="00135A15">
        <w:rPr>
          <w:b/>
          <w:u w:val="single"/>
        </w:rPr>
        <w:t>Domácí-individuální</w:t>
      </w:r>
      <w:proofErr w:type="spellEnd"/>
      <w:r w:rsidRPr="00135A15">
        <w:rPr>
          <w:b/>
          <w:u w:val="single"/>
        </w:rPr>
        <w:t xml:space="preserve"> vzdělávání</w:t>
      </w:r>
    </w:p>
    <w:p w:rsidR="00135A15" w:rsidRDefault="00135A15" w:rsidP="00135A15">
      <w:pPr>
        <w:pStyle w:val="Normlnweb"/>
      </w:pPr>
      <w:r>
        <w:t>Zákon nařizuje základním školám umožňovat domácí vzdělávání na prvním i druhém stupni.</w:t>
      </w:r>
      <w:r>
        <w:br/>
        <w:t xml:space="preserve">Výhodou je menší časová náročnost pro získávání nových vědomostí a dovedností. </w:t>
      </w:r>
      <w:r>
        <w:br/>
        <w:t>Nevýhodou bývá nedostatek sociálních kontaktů s vrstevníky.</w:t>
      </w:r>
    </w:p>
    <w:p w:rsidR="00135A15" w:rsidRDefault="00135A15" w:rsidP="00135A15">
      <w:pPr>
        <w:pStyle w:val="Normlnweb"/>
      </w:pPr>
      <w:r>
        <w:t xml:space="preserve">Školský zákon č. 561/2004 Sb. nezná pojem „domácí vzdělávání“, definuje však v § 41 pojem </w:t>
      </w:r>
      <w:r>
        <w:rPr>
          <w:rStyle w:val="Zdraznn"/>
        </w:rPr>
        <w:t>„individuální vzdělávání“</w:t>
      </w:r>
      <w:r>
        <w:t xml:space="preserve"> s obdobným významem. Rodiče dosavadních žáků domácího vzdělávání i případní jiní zájemci mohou požádat ředitele školy o povolení individuálního vzdělávání.</w:t>
      </w:r>
    </w:p>
    <w:p w:rsidR="00135A15" w:rsidRDefault="00135A15" w:rsidP="00135A15">
      <w:pPr>
        <w:pStyle w:val="Normlnweb"/>
      </w:pPr>
      <w:r>
        <w:rPr>
          <w:rStyle w:val="Siln"/>
        </w:rPr>
        <w:t>Ředitel školy individuální vzdělávání povolí, pokud:</w:t>
      </w:r>
      <w:r>
        <w:t xml:space="preserve"> </w:t>
      </w:r>
      <w:r>
        <w:br/>
        <w:t>a) jsou dány závažné důvody pro individuální vzdělávání,</w:t>
      </w:r>
      <w:r>
        <w:br/>
        <w:t xml:space="preserve">b) jsou zajištěny dostatečné podmínky pro individuální vzdělávání, zejména podmínky materiální a ochrany </w:t>
      </w:r>
      <w:r>
        <w:lastRenderedPageBreak/>
        <w:t>zdraví žáka,</w:t>
      </w:r>
      <w:r>
        <w:br/>
        <w:t>c) osoba, která bude žáka vzdělávat, získala alespoň střední vzdělání s maturitní zkouškou, a jedná-li se o žáka ve druhém stupni základní školy, vysokoškolské vzdělání,</w:t>
      </w:r>
      <w:r>
        <w:br/>
        <w:t>d) jsou zajištěny vhodné učebnice a učební texty, podle nichž se má žák vzdělávat.</w:t>
      </w:r>
    </w:p>
    <w:p w:rsidR="00135A15" w:rsidRDefault="00135A15" w:rsidP="00135A15">
      <w:pPr>
        <w:pStyle w:val="Normlnweb"/>
      </w:pPr>
      <w:r>
        <w:rPr>
          <w:rStyle w:val="Siln"/>
        </w:rPr>
        <w:t>Některé z podmínek domácího (individuálního) vzdělávání</w:t>
      </w:r>
      <w:r>
        <w:br/>
        <w:t xml:space="preserve">• Žáci jsou vzděláváni v souladu s platným standardem základního vzdělávání (tj. v souladu s </w:t>
      </w:r>
      <w:r>
        <w:rPr>
          <w:rStyle w:val="Zdraznn"/>
        </w:rPr>
        <w:t>Rámcovým vzdělávacím programem</w:t>
      </w:r>
      <w:r>
        <w:t xml:space="preserve">, potažmo se </w:t>
      </w:r>
      <w:r>
        <w:rPr>
          <w:rStyle w:val="Zdraznn"/>
        </w:rPr>
        <w:t>Školním vzdělávacím programem</w:t>
      </w:r>
      <w:r>
        <w:t xml:space="preserve"> školy, na které je dítě zapsáno).</w:t>
      </w:r>
      <w:r>
        <w:br/>
        <w:t xml:space="preserve">• Nejméně dvakrát za školní rok jsou výsledky vzdělávání hodnoceny, tj. žáci jsou ve škole </w:t>
      </w:r>
      <w:r>
        <w:rPr>
          <w:rStyle w:val="Siln"/>
        </w:rPr>
        <w:t>„přezkoušeni“</w:t>
      </w:r>
      <w:r>
        <w:t xml:space="preserve"> (někde se jedná spíš o rozhovor nad portfoliem), výsledek hodnocení bývá žákům vydáván obvykle ve formě slovního hodnocení (podobu mohou navrhnout rodiče). </w:t>
      </w:r>
      <w:r>
        <w:br/>
        <w:t xml:space="preserve">• Doma vzdělávající rodič musí mít minimálně středoškolské vzdělání s maturitou (ale může být udělena i výjimka) nebo v případě 2. stupně základní školy vzdělání vysokoškolské a musí prostřednictvím zprávy z poradenského zařízení (pedagogicko-psychologické poradny nebo speciálně pedagogického centra) doložit „specifické vzdělávací potřeby“ dítěte – např. výjimečné nadání, poruchy učení, problémy v sociální oblasti (což je podmínka ze strany Ministerstva školství, mládeže a tělovýchovy, proti které zúčastnění rodiče </w:t>
      </w:r>
      <w:proofErr w:type="gramStart"/>
      <w:r>
        <w:t>protestují a řada</w:t>
      </w:r>
      <w:proofErr w:type="gramEnd"/>
      <w:r>
        <w:t xml:space="preserve"> ředitelů ji nebere doslova). </w:t>
      </w:r>
      <w:r>
        <w:br/>
        <w:t>• Škola může vypovědět dohodu o zařazení dítěte do domácího vzdělávání, neplní</w:t>
      </w:r>
      <w:r>
        <w:t>-li r</w:t>
      </w:r>
      <w:r>
        <w:t xml:space="preserve">odiče podmínky dohody. Školy obvykle rodičům pomáhají s vypracováním plánů učiva a s výběrem vhodných učebnic. </w:t>
      </w:r>
      <w:r>
        <w:br/>
        <w:t>Žáci se mohou účastnit akcí školy (kroužky, výlety,…).</w:t>
      </w:r>
    </w:p>
    <w:p w:rsidR="00135A15" w:rsidRPr="00135A15" w:rsidRDefault="00135A15" w:rsidP="00135A1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Základní podmínky pro individuální vzdělávání</w:t>
      </w:r>
    </w:p>
    <w:p w:rsidR="00135A15" w:rsidRDefault="00135A15" w:rsidP="00135A1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35A15" w:rsidRDefault="00135A15" w:rsidP="00135A15">
      <w:pPr>
        <w:pStyle w:val="Normlnweb"/>
      </w:pPr>
      <w:r>
        <w:rPr>
          <w:rStyle w:val="Siln"/>
        </w:rPr>
        <w:t>Jaké podmínky splnit, aby bylo dítě zařazeno do režimu individuálního vzdělání?</w:t>
      </w:r>
    </w:p>
    <w:p w:rsidR="00135A15" w:rsidRDefault="00135A15" w:rsidP="00135A15">
      <w:pPr>
        <w:pStyle w:val="Normlnweb"/>
      </w:pPr>
      <w:r>
        <w:t xml:space="preserve">Podmínky pro </w:t>
      </w:r>
      <w:proofErr w:type="gramStart"/>
      <w:r>
        <w:t>individuálního</w:t>
      </w:r>
      <w:proofErr w:type="gramEnd"/>
      <w:r>
        <w:t xml:space="preserve"> vzdělávání na 1. a 2. stupni ZŠ se neliší. O povolení individuálního vzdělávání rozhoduje pouze ředitel školy, kam je žák přijat k plnění povinné školní docházky. </w:t>
      </w:r>
      <w:r>
        <w:br/>
        <w:t xml:space="preserve">Podmínky pro povolení, průběh a zrušení individuálního vzdělávání, včetně hodnocení individuálně vzdělávaných žáků jsou stanoveny v § 41 školského zákona ve </w:t>
      </w:r>
      <w:proofErr w:type="gramStart"/>
      <w:r>
        <w:t>zněním</w:t>
      </w:r>
      <w:proofErr w:type="gramEnd"/>
      <w:r>
        <w:t xml:space="preserve"> účinném od 1. 9. 2016. </w:t>
      </w:r>
    </w:p>
    <w:p w:rsidR="00135A15" w:rsidRDefault="00135A15" w:rsidP="00135A15">
      <w:pPr>
        <w:pStyle w:val="Normlnweb"/>
      </w:pPr>
      <w:r>
        <w:t xml:space="preserve">Je potřeba vyplnit </w:t>
      </w:r>
      <w:r>
        <w:rPr>
          <w:rStyle w:val="Zdraznn"/>
        </w:rPr>
        <w:t>Žádost o povolení individuálního vzdělávání</w:t>
      </w:r>
      <w:r>
        <w:t xml:space="preserve">, doložit </w:t>
      </w:r>
      <w:r>
        <w:rPr>
          <w:rStyle w:val="Zdraznn"/>
        </w:rPr>
        <w:t>Vyjádření školského poradenského zařízení</w:t>
      </w:r>
      <w:r>
        <w:t>  pedagogicko-psychologické poradny (kterékoli v ČR) a dosažené vzdělání vzdělavatele (rodiče). Souhlas vydává ředitel příslušné školy.</w:t>
      </w:r>
    </w:p>
    <w:p w:rsidR="00135A15" w:rsidRDefault="00135A15" w:rsidP="00135A15">
      <w:pPr>
        <w:pStyle w:val="Normlnweb"/>
      </w:pPr>
      <w:r>
        <w:t>* (není to doporučení)</w:t>
      </w:r>
    </w:p>
    <w:p w:rsidR="00135A15" w:rsidRDefault="00135A15" w:rsidP="00135A15">
      <w:pPr>
        <w:pStyle w:val="Normlnweb"/>
      </w:pPr>
      <w:r>
        <w:rPr>
          <w:rStyle w:val="Siln"/>
        </w:rPr>
        <w:t>Žádost o povolení individuálního vzdělávání musí obsahovat:</w:t>
      </w:r>
    </w:p>
    <w:p w:rsidR="00135A15" w:rsidRDefault="00135A15" w:rsidP="00135A15">
      <w:pPr>
        <w:pStyle w:val="Normlnweb"/>
      </w:pPr>
      <w:r>
        <w:t xml:space="preserve">• jméno a příjmení, rodné číslo a místo trvalého pobytu žáka, </w:t>
      </w:r>
      <w:r>
        <w:br/>
        <w:t>• období, ročník, popř. pololetí, kdy má být žák individuálně vzděláván,</w:t>
      </w:r>
      <w:r>
        <w:br/>
        <w:t>• důvody pro individuální vzdělávání,</w:t>
      </w:r>
      <w:r>
        <w:br/>
        <w:t>• popis prostorového a materiálně-technického zabezpečení vzdělávání a podmínek ochrany zdraví individuálně vzdělávaného žáka,</w:t>
      </w:r>
      <w:r>
        <w:br/>
        <w:t>• doklady osvědčující splnění vzdělání osoby, která bude žáka individuálně vzdělávat,</w:t>
      </w:r>
      <w:r>
        <w:br/>
        <w:t>• seznam učebnic a učebních textů, které budou ve výuce užívány,</w:t>
      </w:r>
      <w:r>
        <w:br/>
        <w:t>• další skutečnosti, které mají vliv na průběh vzdělávání žáka.</w:t>
      </w:r>
    </w:p>
    <w:p w:rsidR="00135A15" w:rsidRDefault="00135A15" w:rsidP="00135A15">
      <w:pPr>
        <w:pStyle w:val="Normlnweb"/>
      </w:pPr>
      <w:r>
        <w:rPr>
          <w:rStyle w:val="Siln"/>
        </w:rPr>
        <w:t xml:space="preserve">Vlastní </w:t>
      </w:r>
      <w:proofErr w:type="spellStart"/>
      <w:r>
        <w:rPr>
          <w:rStyle w:val="Siln"/>
        </w:rPr>
        <w:t>vzdělatel</w:t>
      </w:r>
      <w:proofErr w:type="spellEnd"/>
      <w:r>
        <w:rPr>
          <w:rStyle w:val="Siln"/>
        </w:rPr>
        <w:t xml:space="preserve"> - podmínky</w:t>
      </w:r>
    </w:p>
    <w:p w:rsidR="00135A15" w:rsidRDefault="00135A15" w:rsidP="00135A15">
      <w:pPr>
        <w:pStyle w:val="Normlnweb"/>
      </w:pPr>
      <w:r>
        <w:t>Uvažujete jako rodič o tom, že budete s</w:t>
      </w:r>
      <w:r>
        <w:t>v</w:t>
      </w:r>
      <w:r>
        <w:t>é děti vzděláv</w:t>
      </w:r>
      <w:r>
        <w:t>a</w:t>
      </w:r>
      <w:r>
        <w:t>t sami? Nebo mu chcete poskytnout vzděla</w:t>
      </w:r>
      <w:r>
        <w:t>va</w:t>
      </w:r>
      <w:r>
        <w:t>tele podle svého vlastního uvážení?</w:t>
      </w:r>
      <w:r>
        <w:br/>
        <w:t>Aby rodič (nebo vzdělavatel) mohl dítě vyučovat, musí splnit alespoň tyto podmínky:</w:t>
      </w:r>
    </w:p>
    <w:p w:rsidR="00135A15" w:rsidRDefault="00135A15" w:rsidP="00135A15">
      <w:pPr>
        <w:pStyle w:val="Normlnweb"/>
      </w:pPr>
      <w:r>
        <w:lastRenderedPageBreak/>
        <w:t>- Nejnižší dosažené vzdělání pro výuku 1. stupně - středoškolské s maturitou.</w:t>
      </w:r>
      <w:r>
        <w:br/>
        <w:t>- Nejnižší dosažené vzdělání pro výuku 2. stupně - vysokoškolské (na oboru vzdělání nezáleží).</w:t>
      </w:r>
    </w:p>
    <w:p w:rsidR="00135A15" w:rsidRPr="00135A15" w:rsidRDefault="00135A15" w:rsidP="00135A15">
      <w:pPr>
        <w:pStyle w:val="Normlnweb"/>
        <w:rPr>
          <w:b/>
          <w:u w:val="single"/>
        </w:rPr>
      </w:pPr>
      <w:r w:rsidRPr="00135A15">
        <w:rPr>
          <w:b/>
          <w:u w:val="single"/>
        </w:rPr>
        <w:t>III, Důvody pro individuální vzdělávání</w:t>
      </w:r>
    </w:p>
    <w:p w:rsidR="00135A15" w:rsidRPr="00135A15" w:rsidRDefault="00135A15" w:rsidP="00135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>Závažnost důvodů pro individuální vzdělávání posuzuje výhradně ředitel příslušné školy. </w:t>
      </w:r>
    </w:p>
    <w:p w:rsidR="00135A15" w:rsidRPr="00135A15" w:rsidRDefault="00135A15" w:rsidP="00135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Možnými důvody mohou být např.:</w:t>
      </w:r>
    </w:p>
    <w:p w:rsidR="00135A15" w:rsidRPr="00135A15" w:rsidRDefault="001A2D98" w:rsidP="00135A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35A15"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>ětší efektivita vzdělávání díky individuálnímu přístupu,</w:t>
      </w:r>
    </w:p>
    <w:p w:rsidR="00135A15" w:rsidRPr="00135A15" w:rsidRDefault="00135A15" w:rsidP="00135A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>velká časová flexibilita a možnost rodiče trávit čas se svým dítětem</w:t>
      </w:r>
    </w:p>
    <w:p w:rsidR="001A2D98" w:rsidRDefault="00135A15" w:rsidP="001A2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propojení výuky s reálným praktickým životem,</w:t>
      </w:r>
    </w:p>
    <w:p w:rsidR="00135A15" w:rsidRPr="00135A15" w:rsidRDefault="00135A15" w:rsidP="001A2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nutnost speciálního přístupu vzhledem k osobnostnímu nastavení,</w:t>
      </w:r>
    </w:p>
    <w:p w:rsidR="00135A15" w:rsidRPr="00135A15" w:rsidRDefault="00135A15" w:rsidP="00135A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>zohlednění vzdělávání vzhledem k oblastem nadání (dítě se intenzivně věnuje sportu či rozvoji talentu),</w:t>
      </w:r>
    </w:p>
    <w:p w:rsidR="00135A15" w:rsidRPr="00135A15" w:rsidRDefault="00135A15" w:rsidP="00135A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touha předávat dítěti rodinné hodnoty,</w:t>
      </w:r>
    </w:p>
    <w:p w:rsidR="00135A15" w:rsidRPr="00135A15" w:rsidRDefault="00135A15" w:rsidP="00135A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 v zahraničí,</w:t>
      </w:r>
    </w:p>
    <w:p w:rsidR="00135A15" w:rsidRPr="00135A15" w:rsidRDefault="00135A15" w:rsidP="00135A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rodina se často stěhuje za prací</w:t>
      </w:r>
    </w:p>
    <w:p w:rsidR="00135A15" w:rsidRPr="00135A15" w:rsidRDefault="00135A15" w:rsidP="00135A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velká vzdálenost školy od místa bydliště, složité dojíždění</w:t>
      </w:r>
    </w:p>
    <w:p w:rsidR="00135A15" w:rsidRPr="00135A15" w:rsidRDefault="00135A15" w:rsidP="00135A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zdravotní důvody</w:t>
      </w:r>
    </w:p>
    <w:p w:rsidR="00135A15" w:rsidRDefault="00135A15" w:rsidP="00135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A1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vás týká jedna z těchto podmínek, můžete si zažádat o individuální vzdělávání.</w:t>
      </w:r>
    </w:p>
    <w:p w:rsidR="004B3B54" w:rsidRPr="004B3B54" w:rsidRDefault="00135A15" w:rsidP="004B3B5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Průběh individuálního vzdělávání</w:t>
      </w:r>
    </w:p>
    <w:p w:rsidR="004B3B54" w:rsidRDefault="004B3B54" w:rsidP="004B3B54">
      <w:pPr>
        <w:pStyle w:val="Normlnweb"/>
      </w:pPr>
      <w:r>
        <w:rPr>
          <w:rStyle w:val="Siln"/>
        </w:rPr>
        <w:t>Formu vyučování se můžete určit</w:t>
      </w:r>
    </w:p>
    <w:p w:rsidR="004B3B54" w:rsidRDefault="004B3B54" w:rsidP="004B3B54">
      <w:pPr>
        <w:pStyle w:val="Normlnweb"/>
      </w:pPr>
      <w:r>
        <w:t>Vyučování může mít několik forem. Můžete buď "kopírovat" školní rozvrh a učit podle školních osnov anebo si vyučování třeba rozdělit do tematických bloků a každý den se věnovat jinému předmětu třeba celé dopoledne namísto klasických 45 minutových vyučovacích hodin.</w:t>
      </w:r>
    </w:p>
    <w:p w:rsidR="004B3B54" w:rsidRDefault="004B3B54" w:rsidP="004B3B54">
      <w:pPr>
        <w:pStyle w:val="Normlnweb"/>
      </w:pPr>
      <w:r>
        <w:rPr>
          <w:rStyle w:val="Siln"/>
        </w:rPr>
        <w:t>Učebnice a školní pomůcky dostanete</w:t>
      </w:r>
    </w:p>
    <w:p w:rsidR="004B3B54" w:rsidRDefault="004B3B54" w:rsidP="004B3B54">
      <w:pPr>
        <w:pStyle w:val="Normlnweb"/>
      </w:pPr>
      <w:r>
        <w:t>Zde máte tu výhodu, že děti budou formálně žáky naší školy. Tedy mají nárok na zapůjčení učebnic a pracovních sešitů, které škola používá. Dále ale můžete vybírat i další publikace, s kterými chcete při výuce pracovat, nebo vytvářet i své vlastní výukové materiály.</w:t>
      </w:r>
    </w:p>
    <w:p w:rsidR="004B3B54" w:rsidRDefault="004B3B54" w:rsidP="004B3B54">
      <w:pPr>
        <w:pStyle w:val="Normlnweb"/>
      </w:pPr>
      <w:r>
        <w:rPr>
          <w:rStyle w:val="Siln"/>
        </w:rPr>
        <w:t>Docházka a konzultace podle Vašich potřeb</w:t>
      </w:r>
    </w:p>
    <w:p w:rsidR="004B3B54" w:rsidRDefault="004B3B54" w:rsidP="004B3B54">
      <w:pPr>
        <w:pStyle w:val="Normlnweb"/>
      </w:pPr>
      <w:r>
        <w:t>Na docházce dítěte do školy se lze individuálně domluvit a na míru ji upravit. Dítě rovněž může navštěvovat školní kroužky, zúčastnit se výletů či zapojit se do pr</w:t>
      </w:r>
      <w:r>
        <w:t>ojektů školy. Rodiče s dítětem r</w:t>
      </w:r>
      <w:r>
        <w:t>ovněž mohou do školy chodit na konzultace.</w:t>
      </w:r>
    </w:p>
    <w:p w:rsidR="004B3B54" w:rsidRDefault="004B3B54" w:rsidP="004B3B54">
      <w:pPr>
        <w:pStyle w:val="Normlnweb"/>
      </w:pPr>
      <w:r>
        <w:rPr>
          <w:rStyle w:val="Siln"/>
        </w:rPr>
        <w:t>Přezkušování jen 2x do roka</w:t>
      </w:r>
    </w:p>
    <w:p w:rsidR="004B3B54" w:rsidRDefault="004B3B54" w:rsidP="004B3B54">
      <w:pPr>
        <w:pStyle w:val="Normlnweb"/>
      </w:pPr>
      <w:r>
        <w:t xml:space="preserve">Nedílnou součástí domácího vyučování je také vytváření tzv. </w:t>
      </w:r>
      <w:r>
        <w:rPr>
          <w:rStyle w:val="Zdraznn"/>
        </w:rPr>
        <w:t>portfolia</w:t>
      </w:r>
      <w:r>
        <w:t>. Slouží jako důležitý doklad u pravidelného přezkušování v kmenové škole. Dle zákona se na něj chodí 2x do roka.</w:t>
      </w:r>
    </w:p>
    <w:p w:rsidR="004B3B54" w:rsidRDefault="004B3B54" w:rsidP="004B3B54">
      <w:pPr>
        <w:pStyle w:val="Normlnweb"/>
      </w:pPr>
      <w:r>
        <w:rPr>
          <w:rStyle w:val="Siln"/>
        </w:rPr>
        <w:t>Kontakt se spolužáky a se školou</w:t>
      </w:r>
    </w:p>
    <w:p w:rsidR="004B3B54" w:rsidRDefault="004B3B54" w:rsidP="004B3B54">
      <w:pPr>
        <w:pStyle w:val="Normlnweb"/>
      </w:pPr>
      <w:r>
        <w:t xml:space="preserve">Pro individuálně vzdělávané dítě není kontakt se školním prostředím vyloučen. Naopak, i při individuální výuce stále mohou navštěvovat aspoň některé hodiny či se </w:t>
      </w:r>
      <w:r>
        <w:t>účastnit školních akcí, kroužků,..</w:t>
      </w:r>
    </w:p>
    <w:p w:rsidR="004B3B54" w:rsidRDefault="004B3B54" w:rsidP="004B3B54">
      <w:pPr>
        <w:pStyle w:val="Normlnweb"/>
        <w:rPr>
          <w:b/>
          <w:u w:val="single"/>
        </w:rPr>
      </w:pPr>
      <w:r>
        <w:rPr>
          <w:b/>
          <w:u w:val="single"/>
        </w:rPr>
        <w:t>V. Přezkoušení</w:t>
      </w:r>
    </w:p>
    <w:p w:rsidR="004B3B54" w:rsidRPr="004B3B54" w:rsidRDefault="004B3B54" w:rsidP="004B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Přezkošení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B3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2x do roka</w:t>
      </w:r>
    </w:p>
    <w:p w:rsidR="004B3B54" w:rsidRPr="004B3B54" w:rsidRDefault="004B3B54" w:rsidP="004B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3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Nedílnou součástí domácího vyučování je také vytváření tzv. </w:t>
      </w:r>
      <w:r w:rsidRPr="004B3B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portfolia</w:t>
      </w:r>
      <w:r w:rsidRPr="004B3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Slouží jako důležitý doklad u pravidelného přezkušování v kmenové škole. Dle zákona se na něj chodí 2x do roka - na pololetí a před koncem školního roku (tj. vždy před vysvědčením). </w:t>
      </w:r>
      <w:r w:rsidRPr="004B3B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Zkoušky bývají písemné a potom ústní. Při zkoušení se prověřují znalosti z hlavních předmětů (český jazyk, matematika, cizí jazyk) a dalších předmětů - na základě portfolia.</w:t>
      </w:r>
    </w:p>
    <w:p w:rsidR="004B3B54" w:rsidRPr="004B3B54" w:rsidRDefault="004B3B54" w:rsidP="004B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3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Jaké jsou cíle přezkoušení</w:t>
      </w:r>
    </w:p>
    <w:p w:rsidR="004B3B54" w:rsidRPr="004B3B54" w:rsidRDefault="004B3B54" w:rsidP="004B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3B5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cílem přezkoušení je, ověřit, zda:</w:t>
      </w:r>
    </w:p>
    <w:p w:rsidR="004B3B54" w:rsidRPr="004B3B54" w:rsidRDefault="004B3B54" w:rsidP="004B3B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3B54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byl v příslušném období vzděláván;</w:t>
      </w:r>
    </w:p>
    <w:p w:rsidR="004B3B54" w:rsidRPr="004B3B54" w:rsidRDefault="004B3B54" w:rsidP="004B3B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Pr="004B3B54">
        <w:rPr>
          <w:rFonts w:ascii="Times New Roman" w:eastAsia="Times New Roman" w:hAnsi="Times New Roman" w:cs="Times New Roman"/>
          <w:sz w:val="24"/>
          <w:szCs w:val="24"/>
          <w:lang w:eastAsia="cs-CZ"/>
        </w:rPr>
        <w:t>šlo k rozvoji jeho dovedností a vědomostí;</w:t>
      </w:r>
    </w:p>
    <w:p w:rsidR="004B3B54" w:rsidRPr="004B3B54" w:rsidRDefault="004B3B54" w:rsidP="004B3B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3B54">
        <w:rPr>
          <w:rFonts w:ascii="Times New Roman" w:eastAsia="Times New Roman" w:hAnsi="Times New Roman" w:cs="Times New Roman"/>
          <w:sz w:val="24"/>
          <w:szCs w:val="24"/>
          <w:lang w:eastAsia="cs-CZ"/>
        </w:rPr>
        <w:t>dosáhl odpovídajících výsledků;</w:t>
      </w:r>
    </w:p>
    <w:p w:rsidR="004B3B54" w:rsidRPr="004B3B54" w:rsidRDefault="004B3B54" w:rsidP="004B3B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3B54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probíraná látka odpovídá osnovám vybraného vzdělávacího programu;</w:t>
      </w:r>
    </w:p>
    <w:p w:rsidR="004B3B54" w:rsidRPr="004B3B54" w:rsidRDefault="004B3B54" w:rsidP="004B3B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3B54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rodičem navrhované hodnocení je v souladu se skutečností.</w:t>
      </w:r>
    </w:p>
    <w:p w:rsidR="004B3B54" w:rsidRPr="004B3B54" w:rsidRDefault="004B3B54" w:rsidP="004B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3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 přezkoušení</w:t>
      </w:r>
    </w:p>
    <w:p w:rsidR="004B3B54" w:rsidRPr="004B3B54" w:rsidRDefault="004B3B54" w:rsidP="004B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3B54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Individuálně vzdělávaný žák je přezkoušen ze všech předmětů. Přezkoušení má dvě části:</w:t>
      </w:r>
      <w:r w:rsidRPr="004B3B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</w:t>
      </w:r>
      <w:r w:rsidRPr="004B3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osobní přezkoušení z hlavních předmětů</w:t>
      </w:r>
      <w:r w:rsidRPr="004B3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(ČJ, MAT, cizí jazyk) - je kombinací ústní a písemné zkoušky a hodnocení předložených materiálů;</w:t>
      </w:r>
      <w:r w:rsidRPr="004B3B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4B3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„portfoliové“ hodnocení</w:t>
      </w:r>
      <w:r w:rsidRPr="004B3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 rozhovor nad předloženými materiály – </w:t>
      </w:r>
      <w:r w:rsidRPr="004B3B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portfoliem</w:t>
      </w:r>
      <w:r w:rsidRPr="004B3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 doplňujícími otázkami, popř. předvedení vlastních dovedností.</w:t>
      </w:r>
    </w:p>
    <w:p w:rsidR="004B3B54" w:rsidRPr="004B3B54" w:rsidRDefault="004B3B54" w:rsidP="004B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3B5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samotným přezkoušením, musí (vzdělavatel) předložit návrh hodnocení (škola je rozesílá e-mailem s dostatečným předstihem). Ten, kdo provádí ve škole hodnocení žáka, návrh vysvědčení buď doporučí bez úprav, nebo v něm zdůvodní nějaké změny a předloží ke schválení řediteli školy.</w:t>
      </w:r>
    </w:p>
    <w:p w:rsidR="004B3B54" w:rsidRDefault="004B3B54" w:rsidP="004B3B54">
      <w:pPr>
        <w:pStyle w:val="Normlnweb"/>
      </w:pPr>
      <w:r>
        <w:br/>
      </w:r>
    </w:p>
    <w:p w:rsidR="004B3B54" w:rsidRPr="004B3B54" w:rsidRDefault="004B3B54" w:rsidP="004B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35A15" w:rsidRDefault="00135A15" w:rsidP="00135A15">
      <w:pPr>
        <w:pStyle w:val="Normlnweb"/>
      </w:pPr>
    </w:p>
    <w:p w:rsidR="00135A15" w:rsidRPr="00135A15" w:rsidRDefault="00135A15" w:rsidP="00135A1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sectPr w:rsidR="00135A15" w:rsidRPr="00135A15" w:rsidSect="00714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3478"/>
    <w:multiLevelType w:val="hybridMultilevel"/>
    <w:tmpl w:val="44B656DC"/>
    <w:lvl w:ilvl="0" w:tplc="C5223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0DC0"/>
    <w:multiLevelType w:val="multilevel"/>
    <w:tmpl w:val="51FA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D2D25"/>
    <w:multiLevelType w:val="hybridMultilevel"/>
    <w:tmpl w:val="2C8A2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2549A"/>
    <w:multiLevelType w:val="hybridMultilevel"/>
    <w:tmpl w:val="B3182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381"/>
    <w:multiLevelType w:val="hybridMultilevel"/>
    <w:tmpl w:val="B5007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743B6"/>
    <w:multiLevelType w:val="multilevel"/>
    <w:tmpl w:val="AD4C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B4"/>
    <w:rsid w:val="00135A15"/>
    <w:rsid w:val="001A2D98"/>
    <w:rsid w:val="004B3B54"/>
    <w:rsid w:val="00714BB4"/>
    <w:rsid w:val="00E6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CE3B"/>
  <w15:chartTrackingRefBased/>
  <w15:docId w15:val="{151EEF91-E962-4833-AD7F-5067415E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71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714BB4"/>
  </w:style>
  <w:style w:type="paragraph" w:styleId="Odstavecseseznamem">
    <w:name w:val="List Paragraph"/>
    <w:basedOn w:val="Normln"/>
    <w:uiPriority w:val="34"/>
    <w:qFormat/>
    <w:rsid w:val="00714BB4"/>
    <w:pPr>
      <w:ind w:left="720"/>
      <w:contextualSpacing/>
    </w:pPr>
  </w:style>
  <w:style w:type="character" w:customStyle="1" w:styleId="sppb-panel-title">
    <w:name w:val="sppb-panel-title"/>
    <w:basedOn w:val="Standardnpsmoodstavce"/>
    <w:rsid w:val="00135A15"/>
  </w:style>
  <w:style w:type="paragraph" w:styleId="Normlnweb">
    <w:name w:val="Normal (Web)"/>
    <w:basedOn w:val="Normln"/>
    <w:uiPriority w:val="99"/>
    <w:semiHidden/>
    <w:unhideWhenUsed/>
    <w:rsid w:val="0013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5A15"/>
    <w:rPr>
      <w:b/>
      <w:bCs/>
    </w:rPr>
  </w:style>
  <w:style w:type="character" w:styleId="Zdraznn">
    <w:name w:val="Emphasis"/>
    <w:basedOn w:val="Standardnpsmoodstavce"/>
    <w:uiPriority w:val="20"/>
    <w:qFormat/>
    <w:rsid w:val="00135A1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B3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hana.placha</dc:creator>
  <cp:keywords/>
  <dc:description/>
  <cp:lastModifiedBy>hana.placha</cp:lastModifiedBy>
  <cp:revision>2</cp:revision>
  <dcterms:created xsi:type="dcterms:W3CDTF">2022-09-07T21:07:00Z</dcterms:created>
  <dcterms:modified xsi:type="dcterms:W3CDTF">2022-09-07T21:36:00Z</dcterms:modified>
</cp:coreProperties>
</file>