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6A0" w:firstRow="1" w:lastRow="0" w:firstColumn="1" w:lastColumn="0" w:noHBand="1" w:noVBand="1"/>
      </w:tblPr>
      <w:tblGrid>
        <w:gridCol w:w="1605"/>
        <w:gridCol w:w="7055"/>
        <w:gridCol w:w="472"/>
      </w:tblGrid>
      <w:tr w:rsidR="00AD13BF" w14:paraId="28128E9B" w14:textId="77777777" w:rsidTr="009E5F5E">
        <w:trPr>
          <w:trHeight w:val="300"/>
        </w:trPr>
        <w:tc>
          <w:tcPr>
            <w:tcW w:w="1605" w:type="dxa"/>
          </w:tcPr>
          <w:p w14:paraId="4F5F8866" w14:textId="77777777" w:rsidR="00AD13BF" w:rsidRDefault="00AD13BF" w:rsidP="009E5F5E">
            <w:pPr>
              <w:spacing w:after="0" w:line="240" w:lineRule="auto"/>
              <w:jc w:val="right"/>
            </w:pPr>
            <w:r>
              <w:rPr>
                <w:noProof/>
              </w:rPr>
              <w:drawing>
                <wp:inline distT="0" distB="0" distL="0" distR="0" wp14:anchorId="7D6DB2BC" wp14:editId="746EC81C">
                  <wp:extent cx="622300" cy="628766"/>
                  <wp:effectExtent l="0" t="0" r="6350" b="0"/>
                  <wp:docPr id="1210016817" name="Obrázek 1210016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rcRect r="64044"/>
                          <a:stretch>
                            <a:fillRect/>
                          </a:stretch>
                        </pic:blipFill>
                        <pic:spPr>
                          <a:xfrm>
                            <a:off x="0" y="0"/>
                            <a:ext cx="624733" cy="631224"/>
                          </a:xfrm>
                          <a:prstGeom prst="rect">
                            <a:avLst/>
                          </a:prstGeom>
                        </pic:spPr>
                      </pic:pic>
                    </a:graphicData>
                  </a:graphic>
                </wp:inline>
              </w:drawing>
            </w:r>
          </w:p>
        </w:tc>
        <w:tc>
          <w:tcPr>
            <w:tcW w:w="7055" w:type="dxa"/>
          </w:tcPr>
          <w:p w14:paraId="1F009FCD" w14:textId="77777777" w:rsidR="00AD13BF" w:rsidRPr="00A070E2" w:rsidRDefault="00AD13BF" w:rsidP="009E5F5E">
            <w:pPr>
              <w:tabs>
                <w:tab w:val="center" w:pos="3419"/>
              </w:tabs>
              <w:spacing w:after="0" w:line="240" w:lineRule="auto"/>
              <w:rPr>
                <w:rFonts w:eastAsiaTheme="minorEastAsia"/>
                <w:sz w:val="28"/>
                <w:szCs w:val="28"/>
              </w:rPr>
            </w:pPr>
            <w:r>
              <w:rPr>
                <w:rFonts w:eastAsiaTheme="minorEastAsia"/>
                <w:sz w:val="28"/>
                <w:szCs w:val="28"/>
              </w:rPr>
              <w:tab/>
            </w:r>
            <w:r w:rsidRPr="00A070E2">
              <w:rPr>
                <w:rFonts w:eastAsiaTheme="minorEastAsia"/>
                <w:sz w:val="28"/>
                <w:szCs w:val="28"/>
              </w:rPr>
              <w:t>Mateřská škola a Základní škola Heršpice, okres Vyškov</w:t>
            </w:r>
            <w:r>
              <w:rPr>
                <w:rFonts w:eastAsiaTheme="minorEastAsia"/>
                <w:sz w:val="28"/>
                <w:szCs w:val="28"/>
              </w:rPr>
              <w:t>,</w:t>
            </w:r>
          </w:p>
          <w:p w14:paraId="75FF40C7" w14:textId="77777777" w:rsidR="00AD13BF" w:rsidRPr="00F51B66" w:rsidRDefault="00AD13BF" w:rsidP="009E5F5E">
            <w:pPr>
              <w:spacing w:after="0" w:line="240" w:lineRule="auto"/>
              <w:jc w:val="center"/>
              <w:rPr>
                <w:rFonts w:eastAsiaTheme="minorEastAsia"/>
                <w:color w:val="000000" w:themeColor="text1"/>
                <w:sz w:val="20"/>
                <w:szCs w:val="20"/>
              </w:rPr>
            </w:pPr>
            <w:r w:rsidRPr="00F51B66">
              <w:rPr>
                <w:rFonts w:eastAsiaTheme="minorEastAsia"/>
              </w:rPr>
              <w:t>příspěvková organizace</w:t>
            </w:r>
          </w:p>
          <w:p w14:paraId="5C65132B" w14:textId="77777777" w:rsidR="00AD13BF" w:rsidRDefault="00AD13BF" w:rsidP="009E5F5E">
            <w:pPr>
              <w:spacing w:after="0" w:line="240" w:lineRule="auto"/>
              <w:jc w:val="center"/>
              <w:rPr>
                <w:rFonts w:eastAsiaTheme="minorEastAsia"/>
                <w:color w:val="000000" w:themeColor="text1"/>
              </w:rPr>
            </w:pPr>
            <w:r w:rsidRPr="5464C373">
              <w:rPr>
                <w:rFonts w:eastAsiaTheme="minorEastAsia"/>
                <w:color w:val="000000" w:themeColor="text1"/>
                <w:sz w:val="20"/>
                <w:szCs w:val="20"/>
              </w:rPr>
              <w:t>Heršpice 17, 684 01 Slavkov u Brna, IČ: 75024250</w:t>
            </w:r>
          </w:p>
        </w:tc>
        <w:tc>
          <w:tcPr>
            <w:tcW w:w="472" w:type="dxa"/>
          </w:tcPr>
          <w:p w14:paraId="2C9D42A5" w14:textId="77777777" w:rsidR="00AD13BF" w:rsidRDefault="00AD13BF" w:rsidP="009E5F5E">
            <w:pPr>
              <w:pStyle w:val="Zhlav"/>
              <w:ind w:right="-115"/>
              <w:jc w:val="right"/>
            </w:pPr>
          </w:p>
        </w:tc>
      </w:tr>
    </w:tbl>
    <w:p w14:paraId="6AF5A1E7" w14:textId="77777777" w:rsidR="00AD13BF" w:rsidRDefault="00AD13BF" w:rsidP="00AD13BF">
      <w:pPr>
        <w:spacing w:after="0" w:line="240" w:lineRule="auto"/>
        <w:jc w:val="center"/>
        <w:rPr>
          <w:rFonts w:ascii="Arial" w:eastAsia="Arial" w:hAnsi="Arial" w:cs="Arial"/>
          <w:color w:val="000000" w:themeColor="text1"/>
          <w:sz w:val="15"/>
          <w:szCs w:val="15"/>
        </w:rPr>
      </w:pPr>
      <w:r w:rsidRPr="5464C373">
        <w:rPr>
          <w:rFonts w:ascii="Arial" w:eastAsia="Arial" w:hAnsi="Arial" w:cs="Arial"/>
          <w:color w:val="000000" w:themeColor="text1"/>
          <w:sz w:val="15"/>
          <w:szCs w:val="15"/>
        </w:rPr>
        <w:t xml:space="preserve">web: </w:t>
      </w:r>
      <w:hyperlink r:id="rId9">
        <w:r w:rsidRPr="5464C373">
          <w:rPr>
            <w:rStyle w:val="Hypertextovodkaz"/>
            <w:rFonts w:ascii="Arial" w:eastAsia="Arial" w:hAnsi="Arial" w:cs="Arial"/>
            <w:sz w:val="15"/>
            <w:szCs w:val="15"/>
          </w:rPr>
          <w:t>www.zsherspice.cz</w:t>
        </w:r>
      </w:hyperlink>
      <w:r w:rsidRPr="5464C373">
        <w:rPr>
          <w:rFonts w:ascii="Arial" w:eastAsia="Arial" w:hAnsi="Arial" w:cs="Arial"/>
          <w:color w:val="000000" w:themeColor="text1"/>
          <w:sz w:val="15"/>
          <w:szCs w:val="15"/>
        </w:rPr>
        <w:t xml:space="preserve">; e-mail: </w:t>
      </w:r>
      <w:hyperlink r:id="rId10">
        <w:r w:rsidRPr="5464C373">
          <w:rPr>
            <w:rStyle w:val="Hypertextovodkaz"/>
            <w:rFonts w:ascii="Arial" w:eastAsia="Arial" w:hAnsi="Arial" w:cs="Arial"/>
            <w:sz w:val="15"/>
            <w:szCs w:val="15"/>
          </w:rPr>
          <w:t>reditelka@zsherspice.cz</w:t>
        </w:r>
      </w:hyperlink>
      <w:r w:rsidRPr="5464C373">
        <w:rPr>
          <w:rFonts w:ascii="Arial" w:eastAsia="Arial" w:hAnsi="Arial" w:cs="Arial"/>
          <w:color w:val="000000" w:themeColor="text1"/>
          <w:sz w:val="15"/>
          <w:szCs w:val="15"/>
        </w:rPr>
        <w:t xml:space="preserve">; e-mail jídelna: </w:t>
      </w:r>
      <w:hyperlink r:id="rId11" w:history="1">
        <w:r w:rsidRPr="00BA3271">
          <w:rPr>
            <w:rStyle w:val="Hypertextovodkaz"/>
            <w:rFonts w:ascii="Arial" w:eastAsia="Arial" w:hAnsi="Arial" w:cs="Arial"/>
            <w:sz w:val="15"/>
            <w:szCs w:val="15"/>
          </w:rPr>
          <w:t>jidelna@zsherspice.cz</w:t>
        </w:r>
      </w:hyperlink>
    </w:p>
    <w:p w14:paraId="6C5113B3" w14:textId="43000F06" w:rsidR="00AD13BF" w:rsidRDefault="00AD13BF" w:rsidP="00AD13BF">
      <w:pPr>
        <w:spacing w:after="0" w:line="240" w:lineRule="auto"/>
        <w:jc w:val="center"/>
        <w:rPr>
          <w:rFonts w:ascii="Arial" w:eastAsia="Arial" w:hAnsi="Arial" w:cs="Arial"/>
          <w:color w:val="000000" w:themeColor="text1"/>
          <w:sz w:val="20"/>
          <w:szCs w:val="20"/>
        </w:rPr>
      </w:pPr>
      <w:r w:rsidRPr="5464C373">
        <w:rPr>
          <w:rFonts w:ascii="Arial" w:eastAsia="Arial" w:hAnsi="Arial" w:cs="Arial"/>
          <w:color w:val="000000" w:themeColor="text1"/>
          <w:sz w:val="15"/>
          <w:szCs w:val="15"/>
        </w:rPr>
        <w:t>tel.: ředitelka 702 184 007; MŠ 731 501 377; ŠD 731 472 712; ŠJ odhlašování a přihlašování stravy 731 146</w:t>
      </w:r>
      <w:r w:rsidR="00B908E7">
        <w:rPr>
          <w:rFonts w:ascii="Arial" w:eastAsia="Arial" w:hAnsi="Arial" w:cs="Arial"/>
          <w:color w:val="000000" w:themeColor="text1"/>
          <w:sz w:val="15"/>
          <w:szCs w:val="15"/>
        </w:rPr>
        <w:t> </w:t>
      </w:r>
      <w:r w:rsidRPr="5464C373">
        <w:rPr>
          <w:rFonts w:ascii="Arial" w:eastAsia="Arial" w:hAnsi="Arial" w:cs="Arial"/>
          <w:color w:val="000000" w:themeColor="text1"/>
          <w:sz w:val="15"/>
          <w:szCs w:val="15"/>
        </w:rPr>
        <w:t>834</w:t>
      </w:r>
    </w:p>
    <w:p w14:paraId="53C6401A" w14:textId="77777777" w:rsidR="00BC2AB0" w:rsidRDefault="00BC2AB0"/>
    <w:p w14:paraId="4DD0F956" w14:textId="77777777" w:rsidR="00B908E7" w:rsidRDefault="00B908E7"/>
    <w:p w14:paraId="7B3CBF3C" w14:textId="77777777" w:rsidR="00B908E7" w:rsidRDefault="00B908E7"/>
    <w:p w14:paraId="529E2CE2" w14:textId="007EA06A" w:rsidR="00B908E7" w:rsidRPr="00CF747F" w:rsidRDefault="00B908E7" w:rsidP="00CF747F">
      <w:pPr>
        <w:jc w:val="center"/>
        <w:rPr>
          <w:sz w:val="52"/>
          <w:szCs w:val="52"/>
        </w:rPr>
      </w:pPr>
      <w:r w:rsidRPr="00CF747F">
        <w:rPr>
          <w:sz w:val="52"/>
          <w:szCs w:val="52"/>
        </w:rPr>
        <w:t>Výroční zpráva</w:t>
      </w:r>
      <w:r w:rsidR="00CF747F" w:rsidRPr="00CF747F">
        <w:rPr>
          <w:sz w:val="52"/>
          <w:szCs w:val="52"/>
        </w:rPr>
        <w:t xml:space="preserve"> o činnosti školy</w:t>
      </w:r>
    </w:p>
    <w:p w14:paraId="73CB045F" w14:textId="77777777" w:rsidR="00CF747F" w:rsidRDefault="00CF747F"/>
    <w:p w14:paraId="5FEAEF61" w14:textId="77777777" w:rsidR="00CF747F" w:rsidRDefault="00CF747F"/>
    <w:p w14:paraId="1A778E17" w14:textId="31F48F20" w:rsidR="00CF747F" w:rsidRDefault="00AE548D">
      <w:r>
        <w:rPr>
          <w:noProof/>
          <w14:ligatures w14:val="standardContextual"/>
        </w:rPr>
        <w:drawing>
          <wp:inline distT="0" distB="0" distL="0" distR="0" wp14:anchorId="626A2A2B" wp14:editId="30A6BDF1">
            <wp:extent cx="5760720" cy="1920240"/>
            <wp:effectExtent l="0" t="0" r="0" b="3810"/>
            <wp:docPr id="4145280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28080" name="Obrázek 41452808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1920240"/>
                    </a:xfrm>
                    <a:prstGeom prst="rect">
                      <a:avLst/>
                    </a:prstGeom>
                  </pic:spPr>
                </pic:pic>
              </a:graphicData>
            </a:graphic>
          </wp:inline>
        </w:drawing>
      </w:r>
    </w:p>
    <w:p w14:paraId="56D622A1" w14:textId="77777777" w:rsidR="00F6783D" w:rsidRPr="00F6783D" w:rsidRDefault="00F6783D" w:rsidP="00F6783D"/>
    <w:p w14:paraId="1866061D" w14:textId="77777777" w:rsidR="00F6783D" w:rsidRDefault="00F6783D" w:rsidP="00F6783D"/>
    <w:p w14:paraId="6C391AA4" w14:textId="0B3DE418" w:rsidR="00F6783D" w:rsidRPr="008742F9" w:rsidRDefault="00F6783D" w:rsidP="00F6783D">
      <w:pPr>
        <w:rPr>
          <w:sz w:val="32"/>
          <w:szCs w:val="32"/>
        </w:rPr>
      </w:pPr>
      <w:r w:rsidRPr="008742F9">
        <w:rPr>
          <w:sz w:val="32"/>
          <w:szCs w:val="32"/>
        </w:rPr>
        <w:t>Školní</w:t>
      </w:r>
      <w:r w:rsidR="00AC7F65" w:rsidRPr="008742F9">
        <w:rPr>
          <w:sz w:val="32"/>
          <w:szCs w:val="32"/>
        </w:rPr>
        <w:t xml:space="preserve"> rok 202</w:t>
      </w:r>
      <w:r w:rsidR="00B63125">
        <w:rPr>
          <w:sz w:val="32"/>
          <w:szCs w:val="32"/>
        </w:rPr>
        <w:t>3</w:t>
      </w:r>
      <w:r w:rsidR="00AC7F65" w:rsidRPr="008742F9">
        <w:rPr>
          <w:sz w:val="32"/>
          <w:szCs w:val="32"/>
        </w:rPr>
        <w:t>/202</w:t>
      </w:r>
      <w:r w:rsidR="00B63125">
        <w:rPr>
          <w:sz w:val="32"/>
          <w:szCs w:val="32"/>
        </w:rPr>
        <w:t>4</w:t>
      </w:r>
    </w:p>
    <w:p w14:paraId="12820AFF" w14:textId="21ECA331" w:rsidR="008742F9" w:rsidRDefault="008742F9">
      <w:r>
        <w:br w:type="page"/>
      </w:r>
    </w:p>
    <w:sdt>
      <w:sdtPr>
        <w:rPr>
          <w:rFonts w:asciiTheme="minorHAnsi" w:eastAsiaTheme="minorHAnsi" w:hAnsiTheme="minorHAnsi" w:cstheme="minorBidi"/>
          <w:color w:val="auto"/>
          <w:sz w:val="22"/>
          <w:szCs w:val="22"/>
          <w:lang w:eastAsia="en-US"/>
        </w:rPr>
        <w:id w:val="-1010375828"/>
        <w:docPartObj>
          <w:docPartGallery w:val="Table of Contents"/>
          <w:docPartUnique/>
        </w:docPartObj>
      </w:sdtPr>
      <w:sdtEndPr>
        <w:rPr>
          <w:b/>
          <w:bCs/>
        </w:rPr>
      </w:sdtEndPr>
      <w:sdtContent>
        <w:p w14:paraId="500F6792" w14:textId="3CAA0737" w:rsidR="00A10BB8" w:rsidRDefault="00A10BB8" w:rsidP="006832B7">
          <w:pPr>
            <w:pStyle w:val="Nadpisobsahu"/>
            <w:numPr>
              <w:ilvl w:val="0"/>
              <w:numId w:val="0"/>
            </w:numPr>
          </w:pPr>
          <w:r>
            <w:t>Obsah</w:t>
          </w:r>
        </w:p>
        <w:p w14:paraId="54316AE4" w14:textId="1CF5D984" w:rsidR="00007EAF" w:rsidRDefault="00A10BB8">
          <w:pPr>
            <w:pStyle w:val="Obsah1"/>
            <w:tabs>
              <w:tab w:val="left" w:pos="440"/>
              <w:tab w:val="right" w:leader="dot" w:pos="9062"/>
            </w:tabs>
            <w:rPr>
              <w:rFonts w:eastAsiaTheme="minorEastAsia"/>
              <w:noProof/>
              <w:kern w:val="2"/>
              <w:lang w:eastAsia="cs-CZ"/>
              <w14:ligatures w14:val="standardContextual"/>
            </w:rPr>
          </w:pPr>
          <w:r>
            <w:fldChar w:fldCharType="begin"/>
          </w:r>
          <w:r>
            <w:instrText xml:space="preserve"> TOC \o "1-3" \h \z \u </w:instrText>
          </w:r>
          <w:r>
            <w:fldChar w:fldCharType="separate"/>
          </w:r>
          <w:hyperlink w:anchor="_Toc181445694" w:history="1">
            <w:r w:rsidR="00007EAF" w:rsidRPr="004071E9">
              <w:rPr>
                <w:rStyle w:val="Hypertextovodkaz"/>
                <w:noProof/>
              </w:rPr>
              <w:t>1</w:t>
            </w:r>
            <w:r w:rsidR="00007EAF">
              <w:rPr>
                <w:rFonts w:eastAsiaTheme="minorEastAsia"/>
                <w:noProof/>
                <w:kern w:val="2"/>
                <w:lang w:eastAsia="cs-CZ"/>
                <w14:ligatures w14:val="standardContextual"/>
              </w:rPr>
              <w:tab/>
            </w:r>
            <w:r w:rsidR="00007EAF" w:rsidRPr="004071E9">
              <w:rPr>
                <w:rStyle w:val="Hypertextovodkaz"/>
                <w:noProof/>
              </w:rPr>
              <w:t>Základní údaje o škole</w:t>
            </w:r>
            <w:r w:rsidR="00007EAF">
              <w:rPr>
                <w:noProof/>
                <w:webHidden/>
              </w:rPr>
              <w:tab/>
            </w:r>
            <w:r w:rsidR="00007EAF">
              <w:rPr>
                <w:noProof/>
                <w:webHidden/>
              </w:rPr>
              <w:fldChar w:fldCharType="begin"/>
            </w:r>
            <w:r w:rsidR="00007EAF">
              <w:rPr>
                <w:noProof/>
                <w:webHidden/>
              </w:rPr>
              <w:instrText xml:space="preserve"> PAGEREF _Toc181445694 \h </w:instrText>
            </w:r>
            <w:r w:rsidR="00007EAF">
              <w:rPr>
                <w:noProof/>
                <w:webHidden/>
              </w:rPr>
            </w:r>
            <w:r w:rsidR="00007EAF">
              <w:rPr>
                <w:noProof/>
                <w:webHidden/>
              </w:rPr>
              <w:fldChar w:fldCharType="separate"/>
            </w:r>
            <w:r w:rsidR="00007EAF">
              <w:rPr>
                <w:noProof/>
                <w:webHidden/>
              </w:rPr>
              <w:t>3</w:t>
            </w:r>
            <w:r w:rsidR="00007EAF">
              <w:rPr>
                <w:noProof/>
                <w:webHidden/>
              </w:rPr>
              <w:fldChar w:fldCharType="end"/>
            </w:r>
          </w:hyperlink>
        </w:p>
        <w:p w14:paraId="06DE9D86" w14:textId="0348FD0A" w:rsidR="00007EAF" w:rsidRDefault="00007EAF">
          <w:pPr>
            <w:pStyle w:val="Obsah2"/>
            <w:tabs>
              <w:tab w:val="left" w:pos="880"/>
              <w:tab w:val="right" w:leader="dot" w:pos="9062"/>
            </w:tabs>
            <w:rPr>
              <w:rFonts w:eastAsiaTheme="minorEastAsia"/>
              <w:noProof/>
              <w:kern w:val="2"/>
              <w:lang w:eastAsia="cs-CZ"/>
              <w14:ligatures w14:val="standardContextual"/>
            </w:rPr>
          </w:pPr>
          <w:hyperlink w:anchor="_Toc181445695" w:history="1">
            <w:r w:rsidRPr="004071E9">
              <w:rPr>
                <w:rStyle w:val="Hypertextovodkaz"/>
                <w:noProof/>
              </w:rPr>
              <w:t>1.1</w:t>
            </w:r>
            <w:r>
              <w:rPr>
                <w:rFonts w:eastAsiaTheme="minorEastAsia"/>
                <w:noProof/>
                <w:kern w:val="2"/>
                <w:lang w:eastAsia="cs-CZ"/>
                <w14:ligatures w14:val="standardContextual"/>
              </w:rPr>
              <w:tab/>
            </w:r>
            <w:r w:rsidRPr="004071E9">
              <w:rPr>
                <w:rStyle w:val="Hypertextovodkaz"/>
                <w:noProof/>
              </w:rPr>
              <w:t>Základní údaje o škole</w:t>
            </w:r>
            <w:r>
              <w:rPr>
                <w:noProof/>
                <w:webHidden/>
              </w:rPr>
              <w:tab/>
            </w:r>
            <w:r>
              <w:rPr>
                <w:noProof/>
                <w:webHidden/>
              </w:rPr>
              <w:fldChar w:fldCharType="begin"/>
            </w:r>
            <w:r>
              <w:rPr>
                <w:noProof/>
                <w:webHidden/>
              </w:rPr>
              <w:instrText xml:space="preserve"> PAGEREF _Toc181445695 \h </w:instrText>
            </w:r>
            <w:r>
              <w:rPr>
                <w:noProof/>
                <w:webHidden/>
              </w:rPr>
            </w:r>
            <w:r>
              <w:rPr>
                <w:noProof/>
                <w:webHidden/>
              </w:rPr>
              <w:fldChar w:fldCharType="separate"/>
            </w:r>
            <w:r>
              <w:rPr>
                <w:noProof/>
                <w:webHidden/>
              </w:rPr>
              <w:t>3</w:t>
            </w:r>
            <w:r>
              <w:rPr>
                <w:noProof/>
                <w:webHidden/>
              </w:rPr>
              <w:fldChar w:fldCharType="end"/>
            </w:r>
          </w:hyperlink>
        </w:p>
        <w:p w14:paraId="254DD85A" w14:textId="7BFD6FCD" w:rsidR="00007EAF" w:rsidRDefault="00007EAF">
          <w:pPr>
            <w:pStyle w:val="Obsah2"/>
            <w:tabs>
              <w:tab w:val="left" w:pos="880"/>
              <w:tab w:val="right" w:leader="dot" w:pos="9062"/>
            </w:tabs>
            <w:rPr>
              <w:rFonts w:eastAsiaTheme="minorEastAsia"/>
              <w:noProof/>
              <w:kern w:val="2"/>
              <w:lang w:eastAsia="cs-CZ"/>
              <w14:ligatures w14:val="standardContextual"/>
            </w:rPr>
          </w:pPr>
          <w:hyperlink w:anchor="_Toc181445696" w:history="1">
            <w:r w:rsidRPr="004071E9">
              <w:rPr>
                <w:rStyle w:val="Hypertextovodkaz"/>
                <w:noProof/>
              </w:rPr>
              <w:t>1.2</w:t>
            </w:r>
            <w:r>
              <w:rPr>
                <w:rFonts w:eastAsiaTheme="minorEastAsia"/>
                <w:noProof/>
                <w:kern w:val="2"/>
                <w:lang w:eastAsia="cs-CZ"/>
                <w14:ligatures w14:val="standardContextual"/>
              </w:rPr>
              <w:tab/>
            </w:r>
            <w:r w:rsidRPr="004071E9">
              <w:rPr>
                <w:rStyle w:val="Hypertextovodkaz"/>
                <w:noProof/>
              </w:rPr>
              <w:t>Součásti školy</w:t>
            </w:r>
            <w:r>
              <w:rPr>
                <w:noProof/>
                <w:webHidden/>
              </w:rPr>
              <w:tab/>
            </w:r>
            <w:r>
              <w:rPr>
                <w:noProof/>
                <w:webHidden/>
              </w:rPr>
              <w:fldChar w:fldCharType="begin"/>
            </w:r>
            <w:r>
              <w:rPr>
                <w:noProof/>
                <w:webHidden/>
              </w:rPr>
              <w:instrText xml:space="preserve"> PAGEREF _Toc181445696 \h </w:instrText>
            </w:r>
            <w:r>
              <w:rPr>
                <w:noProof/>
                <w:webHidden/>
              </w:rPr>
            </w:r>
            <w:r>
              <w:rPr>
                <w:noProof/>
                <w:webHidden/>
              </w:rPr>
              <w:fldChar w:fldCharType="separate"/>
            </w:r>
            <w:r>
              <w:rPr>
                <w:noProof/>
                <w:webHidden/>
              </w:rPr>
              <w:t>4</w:t>
            </w:r>
            <w:r>
              <w:rPr>
                <w:noProof/>
                <w:webHidden/>
              </w:rPr>
              <w:fldChar w:fldCharType="end"/>
            </w:r>
          </w:hyperlink>
        </w:p>
        <w:p w14:paraId="3671B0CA" w14:textId="3A09A471" w:rsidR="00007EAF" w:rsidRDefault="00007EAF">
          <w:pPr>
            <w:pStyle w:val="Obsah2"/>
            <w:tabs>
              <w:tab w:val="left" w:pos="880"/>
              <w:tab w:val="right" w:leader="dot" w:pos="9062"/>
            </w:tabs>
            <w:rPr>
              <w:rFonts w:eastAsiaTheme="minorEastAsia"/>
              <w:noProof/>
              <w:kern w:val="2"/>
              <w:lang w:eastAsia="cs-CZ"/>
              <w14:ligatures w14:val="standardContextual"/>
            </w:rPr>
          </w:pPr>
          <w:hyperlink w:anchor="_Toc181445697" w:history="1">
            <w:r w:rsidRPr="004071E9">
              <w:rPr>
                <w:rStyle w:val="Hypertextovodkaz"/>
                <w:noProof/>
              </w:rPr>
              <w:t>1.3</w:t>
            </w:r>
            <w:r>
              <w:rPr>
                <w:rFonts w:eastAsiaTheme="minorEastAsia"/>
                <w:noProof/>
                <w:kern w:val="2"/>
                <w:lang w:eastAsia="cs-CZ"/>
                <w14:ligatures w14:val="standardContextual"/>
              </w:rPr>
              <w:tab/>
            </w:r>
            <w:r w:rsidRPr="004071E9">
              <w:rPr>
                <w:rStyle w:val="Hypertextovodkaz"/>
                <w:noProof/>
              </w:rPr>
              <w:t>Charakteristika školy</w:t>
            </w:r>
            <w:r>
              <w:rPr>
                <w:noProof/>
                <w:webHidden/>
              </w:rPr>
              <w:tab/>
            </w:r>
            <w:r>
              <w:rPr>
                <w:noProof/>
                <w:webHidden/>
              </w:rPr>
              <w:fldChar w:fldCharType="begin"/>
            </w:r>
            <w:r>
              <w:rPr>
                <w:noProof/>
                <w:webHidden/>
              </w:rPr>
              <w:instrText xml:space="preserve"> PAGEREF _Toc181445697 \h </w:instrText>
            </w:r>
            <w:r>
              <w:rPr>
                <w:noProof/>
                <w:webHidden/>
              </w:rPr>
            </w:r>
            <w:r>
              <w:rPr>
                <w:noProof/>
                <w:webHidden/>
              </w:rPr>
              <w:fldChar w:fldCharType="separate"/>
            </w:r>
            <w:r>
              <w:rPr>
                <w:noProof/>
                <w:webHidden/>
              </w:rPr>
              <w:t>4</w:t>
            </w:r>
            <w:r>
              <w:rPr>
                <w:noProof/>
                <w:webHidden/>
              </w:rPr>
              <w:fldChar w:fldCharType="end"/>
            </w:r>
          </w:hyperlink>
        </w:p>
        <w:p w14:paraId="429802C9" w14:textId="0795EE3A" w:rsidR="00007EAF" w:rsidRDefault="00007EAF">
          <w:pPr>
            <w:pStyle w:val="Obsah2"/>
            <w:tabs>
              <w:tab w:val="left" w:pos="880"/>
              <w:tab w:val="right" w:leader="dot" w:pos="9062"/>
            </w:tabs>
            <w:rPr>
              <w:rFonts w:eastAsiaTheme="minorEastAsia"/>
              <w:noProof/>
              <w:kern w:val="2"/>
              <w:lang w:eastAsia="cs-CZ"/>
              <w14:ligatures w14:val="standardContextual"/>
            </w:rPr>
          </w:pPr>
          <w:hyperlink w:anchor="_Toc181445698" w:history="1">
            <w:r w:rsidRPr="004071E9">
              <w:rPr>
                <w:rStyle w:val="Hypertextovodkaz"/>
                <w:noProof/>
              </w:rPr>
              <w:t>1.4</w:t>
            </w:r>
            <w:r>
              <w:rPr>
                <w:rFonts w:eastAsiaTheme="minorEastAsia"/>
                <w:noProof/>
                <w:kern w:val="2"/>
                <w:lang w:eastAsia="cs-CZ"/>
                <w14:ligatures w14:val="standardContextual"/>
              </w:rPr>
              <w:tab/>
            </w:r>
            <w:r w:rsidRPr="004071E9">
              <w:rPr>
                <w:rStyle w:val="Hypertextovodkaz"/>
                <w:noProof/>
              </w:rPr>
              <w:t>Zvolený vzdělávací program</w:t>
            </w:r>
            <w:r>
              <w:rPr>
                <w:noProof/>
                <w:webHidden/>
              </w:rPr>
              <w:tab/>
            </w:r>
            <w:r>
              <w:rPr>
                <w:noProof/>
                <w:webHidden/>
              </w:rPr>
              <w:fldChar w:fldCharType="begin"/>
            </w:r>
            <w:r>
              <w:rPr>
                <w:noProof/>
                <w:webHidden/>
              </w:rPr>
              <w:instrText xml:space="preserve"> PAGEREF _Toc181445698 \h </w:instrText>
            </w:r>
            <w:r>
              <w:rPr>
                <w:noProof/>
                <w:webHidden/>
              </w:rPr>
            </w:r>
            <w:r>
              <w:rPr>
                <w:noProof/>
                <w:webHidden/>
              </w:rPr>
              <w:fldChar w:fldCharType="separate"/>
            </w:r>
            <w:r>
              <w:rPr>
                <w:noProof/>
                <w:webHidden/>
              </w:rPr>
              <w:t>4</w:t>
            </w:r>
            <w:r>
              <w:rPr>
                <w:noProof/>
                <w:webHidden/>
              </w:rPr>
              <w:fldChar w:fldCharType="end"/>
            </w:r>
          </w:hyperlink>
        </w:p>
        <w:p w14:paraId="5CAFA4D8" w14:textId="2D315376" w:rsidR="00007EAF" w:rsidRDefault="00007EAF">
          <w:pPr>
            <w:pStyle w:val="Obsah2"/>
            <w:tabs>
              <w:tab w:val="left" w:pos="880"/>
              <w:tab w:val="right" w:leader="dot" w:pos="9062"/>
            </w:tabs>
            <w:rPr>
              <w:rFonts w:eastAsiaTheme="minorEastAsia"/>
              <w:noProof/>
              <w:kern w:val="2"/>
              <w:lang w:eastAsia="cs-CZ"/>
              <w14:ligatures w14:val="standardContextual"/>
            </w:rPr>
          </w:pPr>
          <w:hyperlink w:anchor="_Toc181445699" w:history="1">
            <w:r w:rsidRPr="004071E9">
              <w:rPr>
                <w:rStyle w:val="Hypertextovodkaz"/>
                <w:noProof/>
              </w:rPr>
              <w:t>1.5</w:t>
            </w:r>
            <w:r>
              <w:rPr>
                <w:rFonts w:eastAsiaTheme="minorEastAsia"/>
                <w:noProof/>
                <w:kern w:val="2"/>
                <w:lang w:eastAsia="cs-CZ"/>
                <w14:ligatures w14:val="standardContextual"/>
              </w:rPr>
              <w:tab/>
            </w:r>
            <w:r w:rsidRPr="004071E9">
              <w:rPr>
                <w:rStyle w:val="Hypertextovodkaz"/>
                <w:noProof/>
              </w:rPr>
              <w:t>Stručné vyhodnocení naplňování cílů školního vzdělávacího programu</w:t>
            </w:r>
            <w:r>
              <w:rPr>
                <w:noProof/>
                <w:webHidden/>
              </w:rPr>
              <w:tab/>
            </w:r>
            <w:r>
              <w:rPr>
                <w:noProof/>
                <w:webHidden/>
              </w:rPr>
              <w:fldChar w:fldCharType="begin"/>
            </w:r>
            <w:r>
              <w:rPr>
                <w:noProof/>
                <w:webHidden/>
              </w:rPr>
              <w:instrText xml:space="preserve"> PAGEREF _Toc181445699 \h </w:instrText>
            </w:r>
            <w:r>
              <w:rPr>
                <w:noProof/>
                <w:webHidden/>
              </w:rPr>
            </w:r>
            <w:r>
              <w:rPr>
                <w:noProof/>
                <w:webHidden/>
              </w:rPr>
              <w:fldChar w:fldCharType="separate"/>
            </w:r>
            <w:r>
              <w:rPr>
                <w:noProof/>
                <w:webHidden/>
              </w:rPr>
              <w:t>5</w:t>
            </w:r>
            <w:r>
              <w:rPr>
                <w:noProof/>
                <w:webHidden/>
              </w:rPr>
              <w:fldChar w:fldCharType="end"/>
            </w:r>
          </w:hyperlink>
        </w:p>
        <w:p w14:paraId="5953EBC7" w14:textId="4AADB34C" w:rsidR="00007EAF" w:rsidRDefault="00007EAF">
          <w:pPr>
            <w:pStyle w:val="Obsah2"/>
            <w:tabs>
              <w:tab w:val="left" w:pos="880"/>
              <w:tab w:val="right" w:leader="dot" w:pos="9062"/>
            </w:tabs>
            <w:rPr>
              <w:rFonts w:eastAsiaTheme="minorEastAsia"/>
              <w:noProof/>
              <w:kern w:val="2"/>
              <w:lang w:eastAsia="cs-CZ"/>
              <w14:ligatures w14:val="standardContextual"/>
            </w:rPr>
          </w:pPr>
          <w:hyperlink w:anchor="_Toc181445700" w:history="1">
            <w:r w:rsidRPr="004071E9">
              <w:rPr>
                <w:rStyle w:val="Hypertextovodkaz"/>
                <w:noProof/>
              </w:rPr>
              <w:t>1.6</w:t>
            </w:r>
            <w:r>
              <w:rPr>
                <w:rFonts w:eastAsiaTheme="minorEastAsia"/>
                <w:noProof/>
                <w:kern w:val="2"/>
                <w:lang w:eastAsia="cs-CZ"/>
                <w14:ligatures w14:val="standardContextual"/>
              </w:rPr>
              <w:tab/>
            </w:r>
            <w:r w:rsidRPr="004071E9">
              <w:rPr>
                <w:rStyle w:val="Hypertextovodkaz"/>
                <w:noProof/>
              </w:rPr>
              <w:t>Školská rada</w:t>
            </w:r>
            <w:r>
              <w:rPr>
                <w:noProof/>
                <w:webHidden/>
              </w:rPr>
              <w:tab/>
            </w:r>
            <w:r>
              <w:rPr>
                <w:noProof/>
                <w:webHidden/>
              </w:rPr>
              <w:fldChar w:fldCharType="begin"/>
            </w:r>
            <w:r>
              <w:rPr>
                <w:noProof/>
                <w:webHidden/>
              </w:rPr>
              <w:instrText xml:space="preserve"> PAGEREF _Toc181445700 \h </w:instrText>
            </w:r>
            <w:r>
              <w:rPr>
                <w:noProof/>
                <w:webHidden/>
              </w:rPr>
            </w:r>
            <w:r>
              <w:rPr>
                <w:noProof/>
                <w:webHidden/>
              </w:rPr>
              <w:fldChar w:fldCharType="separate"/>
            </w:r>
            <w:r>
              <w:rPr>
                <w:noProof/>
                <w:webHidden/>
              </w:rPr>
              <w:t>6</w:t>
            </w:r>
            <w:r>
              <w:rPr>
                <w:noProof/>
                <w:webHidden/>
              </w:rPr>
              <w:fldChar w:fldCharType="end"/>
            </w:r>
          </w:hyperlink>
        </w:p>
        <w:p w14:paraId="03890E0F" w14:textId="62F0AEAE" w:rsidR="00007EAF" w:rsidRDefault="00007EAF">
          <w:pPr>
            <w:pStyle w:val="Obsah2"/>
            <w:tabs>
              <w:tab w:val="left" w:pos="880"/>
              <w:tab w:val="right" w:leader="dot" w:pos="9062"/>
            </w:tabs>
            <w:rPr>
              <w:rFonts w:eastAsiaTheme="minorEastAsia"/>
              <w:noProof/>
              <w:kern w:val="2"/>
              <w:lang w:eastAsia="cs-CZ"/>
              <w14:ligatures w14:val="standardContextual"/>
            </w:rPr>
          </w:pPr>
          <w:hyperlink w:anchor="_Toc181445701" w:history="1">
            <w:r w:rsidRPr="004071E9">
              <w:rPr>
                <w:rStyle w:val="Hypertextovodkaz"/>
                <w:noProof/>
              </w:rPr>
              <w:t>1.7</w:t>
            </w:r>
            <w:r>
              <w:rPr>
                <w:rFonts w:eastAsiaTheme="minorEastAsia"/>
                <w:noProof/>
                <w:kern w:val="2"/>
                <w:lang w:eastAsia="cs-CZ"/>
                <w14:ligatures w14:val="standardContextual"/>
              </w:rPr>
              <w:tab/>
            </w:r>
            <w:r w:rsidRPr="004071E9">
              <w:rPr>
                <w:rStyle w:val="Hypertextovodkaz"/>
                <w:noProof/>
              </w:rPr>
              <w:t>Přijímací řízení</w:t>
            </w:r>
            <w:r>
              <w:rPr>
                <w:noProof/>
                <w:webHidden/>
              </w:rPr>
              <w:tab/>
            </w:r>
            <w:r>
              <w:rPr>
                <w:noProof/>
                <w:webHidden/>
              </w:rPr>
              <w:fldChar w:fldCharType="begin"/>
            </w:r>
            <w:r>
              <w:rPr>
                <w:noProof/>
                <w:webHidden/>
              </w:rPr>
              <w:instrText xml:space="preserve"> PAGEREF _Toc181445701 \h </w:instrText>
            </w:r>
            <w:r>
              <w:rPr>
                <w:noProof/>
                <w:webHidden/>
              </w:rPr>
            </w:r>
            <w:r>
              <w:rPr>
                <w:noProof/>
                <w:webHidden/>
              </w:rPr>
              <w:fldChar w:fldCharType="separate"/>
            </w:r>
            <w:r>
              <w:rPr>
                <w:noProof/>
                <w:webHidden/>
              </w:rPr>
              <w:t>6</w:t>
            </w:r>
            <w:r>
              <w:rPr>
                <w:noProof/>
                <w:webHidden/>
              </w:rPr>
              <w:fldChar w:fldCharType="end"/>
            </w:r>
          </w:hyperlink>
        </w:p>
        <w:p w14:paraId="3BED03FB" w14:textId="7DDA9866" w:rsidR="00007EAF" w:rsidRDefault="00007EAF">
          <w:pPr>
            <w:pStyle w:val="Obsah1"/>
            <w:tabs>
              <w:tab w:val="left" w:pos="440"/>
              <w:tab w:val="right" w:leader="dot" w:pos="9062"/>
            </w:tabs>
            <w:rPr>
              <w:rFonts w:eastAsiaTheme="minorEastAsia"/>
              <w:noProof/>
              <w:kern w:val="2"/>
              <w:lang w:eastAsia="cs-CZ"/>
              <w14:ligatures w14:val="standardContextual"/>
            </w:rPr>
          </w:pPr>
          <w:hyperlink w:anchor="_Toc181445702" w:history="1">
            <w:r w:rsidRPr="004071E9">
              <w:rPr>
                <w:rStyle w:val="Hypertextovodkaz"/>
                <w:noProof/>
              </w:rPr>
              <w:t>2</w:t>
            </w:r>
            <w:r>
              <w:rPr>
                <w:rFonts w:eastAsiaTheme="minorEastAsia"/>
                <w:noProof/>
                <w:kern w:val="2"/>
                <w:lang w:eastAsia="cs-CZ"/>
                <w14:ligatures w14:val="standardContextual"/>
              </w:rPr>
              <w:tab/>
            </w:r>
            <w:r w:rsidRPr="004071E9">
              <w:rPr>
                <w:rStyle w:val="Hypertextovodkaz"/>
                <w:noProof/>
              </w:rPr>
              <w:t>Personální zabezpečení činnosti školy</w:t>
            </w:r>
            <w:r>
              <w:rPr>
                <w:noProof/>
                <w:webHidden/>
              </w:rPr>
              <w:tab/>
            </w:r>
            <w:r>
              <w:rPr>
                <w:noProof/>
                <w:webHidden/>
              </w:rPr>
              <w:fldChar w:fldCharType="begin"/>
            </w:r>
            <w:r>
              <w:rPr>
                <w:noProof/>
                <w:webHidden/>
              </w:rPr>
              <w:instrText xml:space="preserve"> PAGEREF _Toc181445702 \h </w:instrText>
            </w:r>
            <w:r>
              <w:rPr>
                <w:noProof/>
                <w:webHidden/>
              </w:rPr>
            </w:r>
            <w:r>
              <w:rPr>
                <w:noProof/>
                <w:webHidden/>
              </w:rPr>
              <w:fldChar w:fldCharType="separate"/>
            </w:r>
            <w:r>
              <w:rPr>
                <w:noProof/>
                <w:webHidden/>
              </w:rPr>
              <w:t>6</w:t>
            </w:r>
            <w:r>
              <w:rPr>
                <w:noProof/>
                <w:webHidden/>
              </w:rPr>
              <w:fldChar w:fldCharType="end"/>
            </w:r>
          </w:hyperlink>
        </w:p>
        <w:p w14:paraId="0EBE864F" w14:textId="0EF302FA" w:rsidR="00007EAF" w:rsidRDefault="00007EAF">
          <w:pPr>
            <w:pStyle w:val="Obsah2"/>
            <w:tabs>
              <w:tab w:val="left" w:pos="880"/>
              <w:tab w:val="right" w:leader="dot" w:pos="9062"/>
            </w:tabs>
            <w:rPr>
              <w:rFonts w:eastAsiaTheme="minorEastAsia"/>
              <w:noProof/>
              <w:kern w:val="2"/>
              <w:lang w:eastAsia="cs-CZ"/>
              <w14:ligatures w14:val="standardContextual"/>
            </w:rPr>
          </w:pPr>
          <w:hyperlink w:anchor="_Toc181445703" w:history="1">
            <w:r w:rsidRPr="004071E9">
              <w:rPr>
                <w:rStyle w:val="Hypertextovodkaz"/>
                <w:noProof/>
              </w:rPr>
              <w:t>2.1</w:t>
            </w:r>
            <w:r>
              <w:rPr>
                <w:rFonts w:eastAsiaTheme="minorEastAsia"/>
                <w:noProof/>
                <w:kern w:val="2"/>
                <w:lang w:eastAsia="cs-CZ"/>
                <w14:ligatures w14:val="standardContextual"/>
              </w:rPr>
              <w:tab/>
            </w:r>
            <w:r w:rsidRPr="004071E9">
              <w:rPr>
                <w:rStyle w:val="Hypertextovodkaz"/>
                <w:noProof/>
              </w:rPr>
              <w:t>Členění zaměstnanců podle věku a pohlaví</w:t>
            </w:r>
            <w:r>
              <w:rPr>
                <w:noProof/>
                <w:webHidden/>
              </w:rPr>
              <w:tab/>
            </w:r>
            <w:r>
              <w:rPr>
                <w:noProof/>
                <w:webHidden/>
              </w:rPr>
              <w:fldChar w:fldCharType="begin"/>
            </w:r>
            <w:r>
              <w:rPr>
                <w:noProof/>
                <w:webHidden/>
              </w:rPr>
              <w:instrText xml:space="preserve"> PAGEREF _Toc181445703 \h </w:instrText>
            </w:r>
            <w:r>
              <w:rPr>
                <w:noProof/>
                <w:webHidden/>
              </w:rPr>
            </w:r>
            <w:r>
              <w:rPr>
                <w:noProof/>
                <w:webHidden/>
              </w:rPr>
              <w:fldChar w:fldCharType="separate"/>
            </w:r>
            <w:r>
              <w:rPr>
                <w:noProof/>
                <w:webHidden/>
              </w:rPr>
              <w:t>6</w:t>
            </w:r>
            <w:r>
              <w:rPr>
                <w:noProof/>
                <w:webHidden/>
              </w:rPr>
              <w:fldChar w:fldCharType="end"/>
            </w:r>
          </w:hyperlink>
        </w:p>
        <w:p w14:paraId="3E333B2C" w14:textId="0E74E88D" w:rsidR="00007EAF" w:rsidRDefault="00007EAF">
          <w:pPr>
            <w:pStyle w:val="Obsah2"/>
            <w:tabs>
              <w:tab w:val="left" w:pos="880"/>
              <w:tab w:val="right" w:leader="dot" w:pos="9062"/>
            </w:tabs>
            <w:rPr>
              <w:rFonts w:eastAsiaTheme="minorEastAsia"/>
              <w:noProof/>
              <w:kern w:val="2"/>
              <w:lang w:eastAsia="cs-CZ"/>
              <w14:ligatures w14:val="standardContextual"/>
            </w:rPr>
          </w:pPr>
          <w:hyperlink w:anchor="_Toc181445704" w:history="1">
            <w:r w:rsidRPr="004071E9">
              <w:rPr>
                <w:rStyle w:val="Hypertextovodkaz"/>
                <w:noProof/>
              </w:rPr>
              <w:t>2.2</w:t>
            </w:r>
            <w:r>
              <w:rPr>
                <w:rFonts w:eastAsiaTheme="minorEastAsia"/>
                <w:noProof/>
                <w:kern w:val="2"/>
                <w:lang w:eastAsia="cs-CZ"/>
                <w14:ligatures w14:val="standardContextual"/>
              </w:rPr>
              <w:tab/>
            </w:r>
            <w:r w:rsidRPr="004071E9">
              <w:rPr>
                <w:rStyle w:val="Hypertextovodkaz"/>
                <w:noProof/>
              </w:rPr>
              <w:t>Členění zaměstnanců podle kvalifikace</w:t>
            </w:r>
            <w:r>
              <w:rPr>
                <w:noProof/>
                <w:webHidden/>
              </w:rPr>
              <w:tab/>
            </w:r>
            <w:r>
              <w:rPr>
                <w:noProof/>
                <w:webHidden/>
              </w:rPr>
              <w:fldChar w:fldCharType="begin"/>
            </w:r>
            <w:r>
              <w:rPr>
                <w:noProof/>
                <w:webHidden/>
              </w:rPr>
              <w:instrText xml:space="preserve"> PAGEREF _Toc181445704 \h </w:instrText>
            </w:r>
            <w:r>
              <w:rPr>
                <w:noProof/>
                <w:webHidden/>
              </w:rPr>
            </w:r>
            <w:r>
              <w:rPr>
                <w:noProof/>
                <w:webHidden/>
              </w:rPr>
              <w:fldChar w:fldCharType="separate"/>
            </w:r>
            <w:r>
              <w:rPr>
                <w:noProof/>
                <w:webHidden/>
              </w:rPr>
              <w:t>6</w:t>
            </w:r>
            <w:r>
              <w:rPr>
                <w:noProof/>
                <w:webHidden/>
              </w:rPr>
              <w:fldChar w:fldCharType="end"/>
            </w:r>
          </w:hyperlink>
        </w:p>
        <w:p w14:paraId="4E71E2D9" w14:textId="5EE01F5D" w:rsidR="00007EAF" w:rsidRDefault="00007EAF">
          <w:pPr>
            <w:pStyle w:val="Obsah1"/>
            <w:tabs>
              <w:tab w:val="left" w:pos="440"/>
              <w:tab w:val="right" w:leader="dot" w:pos="9062"/>
            </w:tabs>
            <w:rPr>
              <w:rFonts w:eastAsiaTheme="minorEastAsia"/>
              <w:noProof/>
              <w:kern w:val="2"/>
              <w:lang w:eastAsia="cs-CZ"/>
              <w14:ligatures w14:val="standardContextual"/>
            </w:rPr>
          </w:pPr>
          <w:hyperlink w:anchor="_Toc181445705" w:history="1">
            <w:r w:rsidRPr="004071E9">
              <w:rPr>
                <w:rStyle w:val="Hypertextovodkaz"/>
                <w:noProof/>
              </w:rPr>
              <w:t>3</w:t>
            </w:r>
            <w:r>
              <w:rPr>
                <w:rFonts w:eastAsiaTheme="minorEastAsia"/>
                <w:noProof/>
                <w:kern w:val="2"/>
                <w:lang w:eastAsia="cs-CZ"/>
                <w14:ligatures w14:val="standardContextual"/>
              </w:rPr>
              <w:tab/>
            </w:r>
            <w:r w:rsidRPr="004071E9">
              <w:rPr>
                <w:rStyle w:val="Hypertextovodkaz"/>
                <w:noProof/>
              </w:rPr>
              <w:t>Údaje o výsledcích vzdělávání žáků</w:t>
            </w:r>
            <w:r>
              <w:rPr>
                <w:noProof/>
                <w:webHidden/>
              </w:rPr>
              <w:tab/>
            </w:r>
            <w:r>
              <w:rPr>
                <w:noProof/>
                <w:webHidden/>
              </w:rPr>
              <w:fldChar w:fldCharType="begin"/>
            </w:r>
            <w:r>
              <w:rPr>
                <w:noProof/>
                <w:webHidden/>
              </w:rPr>
              <w:instrText xml:space="preserve"> PAGEREF _Toc181445705 \h </w:instrText>
            </w:r>
            <w:r>
              <w:rPr>
                <w:noProof/>
                <w:webHidden/>
              </w:rPr>
            </w:r>
            <w:r>
              <w:rPr>
                <w:noProof/>
                <w:webHidden/>
              </w:rPr>
              <w:fldChar w:fldCharType="separate"/>
            </w:r>
            <w:r>
              <w:rPr>
                <w:noProof/>
                <w:webHidden/>
              </w:rPr>
              <w:t>8</w:t>
            </w:r>
            <w:r>
              <w:rPr>
                <w:noProof/>
                <w:webHidden/>
              </w:rPr>
              <w:fldChar w:fldCharType="end"/>
            </w:r>
          </w:hyperlink>
        </w:p>
        <w:p w14:paraId="02186CD6" w14:textId="708B7838" w:rsidR="00007EAF" w:rsidRDefault="00007EAF">
          <w:pPr>
            <w:pStyle w:val="Obsah2"/>
            <w:tabs>
              <w:tab w:val="left" w:pos="880"/>
              <w:tab w:val="right" w:leader="dot" w:pos="9062"/>
            </w:tabs>
            <w:rPr>
              <w:rFonts w:eastAsiaTheme="minorEastAsia"/>
              <w:noProof/>
              <w:kern w:val="2"/>
              <w:lang w:eastAsia="cs-CZ"/>
              <w14:ligatures w14:val="standardContextual"/>
            </w:rPr>
          </w:pPr>
          <w:hyperlink w:anchor="_Toc181445706" w:history="1">
            <w:r w:rsidRPr="004071E9">
              <w:rPr>
                <w:rStyle w:val="Hypertextovodkaz"/>
                <w:noProof/>
              </w:rPr>
              <w:t>3.1</w:t>
            </w:r>
            <w:r>
              <w:rPr>
                <w:rFonts w:eastAsiaTheme="minorEastAsia"/>
                <w:noProof/>
                <w:kern w:val="2"/>
                <w:lang w:eastAsia="cs-CZ"/>
                <w14:ligatures w14:val="standardContextual"/>
              </w:rPr>
              <w:tab/>
            </w:r>
            <w:r w:rsidRPr="004071E9">
              <w:rPr>
                <w:rStyle w:val="Hypertextovodkaz"/>
                <w:noProof/>
              </w:rPr>
              <w:t>Počty žáků školy</w:t>
            </w:r>
            <w:r>
              <w:rPr>
                <w:noProof/>
                <w:webHidden/>
              </w:rPr>
              <w:tab/>
            </w:r>
            <w:r>
              <w:rPr>
                <w:noProof/>
                <w:webHidden/>
              </w:rPr>
              <w:fldChar w:fldCharType="begin"/>
            </w:r>
            <w:r>
              <w:rPr>
                <w:noProof/>
                <w:webHidden/>
              </w:rPr>
              <w:instrText xml:space="preserve"> PAGEREF _Toc181445706 \h </w:instrText>
            </w:r>
            <w:r>
              <w:rPr>
                <w:noProof/>
                <w:webHidden/>
              </w:rPr>
            </w:r>
            <w:r>
              <w:rPr>
                <w:noProof/>
                <w:webHidden/>
              </w:rPr>
              <w:fldChar w:fldCharType="separate"/>
            </w:r>
            <w:r>
              <w:rPr>
                <w:noProof/>
                <w:webHidden/>
              </w:rPr>
              <w:t>8</w:t>
            </w:r>
            <w:r>
              <w:rPr>
                <w:noProof/>
                <w:webHidden/>
              </w:rPr>
              <w:fldChar w:fldCharType="end"/>
            </w:r>
          </w:hyperlink>
        </w:p>
        <w:p w14:paraId="7E140496" w14:textId="599F7613" w:rsidR="00007EAF" w:rsidRDefault="00007EAF">
          <w:pPr>
            <w:pStyle w:val="Obsah2"/>
            <w:tabs>
              <w:tab w:val="left" w:pos="880"/>
              <w:tab w:val="right" w:leader="dot" w:pos="9062"/>
            </w:tabs>
            <w:rPr>
              <w:rFonts w:eastAsiaTheme="minorEastAsia"/>
              <w:noProof/>
              <w:kern w:val="2"/>
              <w:lang w:eastAsia="cs-CZ"/>
              <w14:ligatures w14:val="standardContextual"/>
            </w:rPr>
          </w:pPr>
          <w:hyperlink w:anchor="_Toc181445707" w:history="1">
            <w:r w:rsidRPr="004071E9">
              <w:rPr>
                <w:rStyle w:val="Hypertextovodkaz"/>
                <w:noProof/>
              </w:rPr>
              <w:t>3.2</w:t>
            </w:r>
            <w:r>
              <w:rPr>
                <w:rFonts w:eastAsiaTheme="minorEastAsia"/>
                <w:noProof/>
                <w:kern w:val="2"/>
                <w:lang w:eastAsia="cs-CZ"/>
                <w14:ligatures w14:val="standardContextual"/>
              </w:rPr>
              <w:tab/>
            </w:r>
            <w:r w:rsidRPr="004071E9">
              <w:rPr>
                <w:rStyle w:val="Hypertextovodkaz"/>
                <w:noProof/>
              </w:rPr>
              <w:t>Celkové hodnocení žáků na závěr roku – prospěch</w:t>
            </w:r>
            <w:r>
              <w:rPr>
                <w:noProof/>
                <w:webHidden/>
              </w:rPr>
              <w:tab/>
            </w:r>
            <w:r>
              <w:rPr>
                <w:noProof/>
                <w:webHidden/>
              </w:rPr>
              <w:fldChar w:fldCharType="begin"/>
            </w:r>
            <w:r>
              <w:rPr>
                <w:noProof/>
                <w:webHidden/>
              </w:rPr>
              <w:instrText xml:space="preserve"> PAGEREF _Toc181445707 \h </w:instrText>
            </w:r>
            <w:r>
              <w:rPr>
                <w:noProof/>
                <w:webHidden/>
              </w:rPr>
            </w:r>
            <w:r>
              <w:rPr>
                <w:noProof/>
                <w:webHidden/>
              </w:rPr>
              <w:fldChar w:fldCharType="separate"/>
            </w:r>
            <w:r>
              <w:rPr>
                <w:noProof/>
                <w:webHidden/>
              </w:rPr>
              <w:t>8</w:t>
            </w:r>
            <w:r>
              <w:rPr>
                <w:noProof/>
                <w:webHidden/>
              </w:rPr>
              <w:fldChar w:fldCharType="end"/>
            </w:r>
          </w:hyperlink>
        </w:p>
        <w:p w14:paraId="6100ED32" w14:textId="63649890" w:rsidR="00007EAF" w:rsidRDefault="00007EAF">
          <w:pPr>
            <w:pStyle w:val="Obsah1"/>
            <w:tabs>
              <w:tab w:val="left" w:pos="440"/>
              <w:tab w:val="right" w:leader="dot" w:pos="9062"/>
            </w:tabs>
            <w:rPr>
              <w:rFonts w:eastAsiaTheme="minorEastAsia"/>
              <w:noProof/>
              <w:kern w:val="2"/>
              <w:lang w:eastAsia="cs-CZ"/>
              <w14:ligatures w14:val="standardContextual"/>
            </w:rPr>
          </w:pPr>
          <w:hyperlink w:anchor="_Toc181445708" w:history="1">
            <w:r w:rsidRPr="004071E9">
              <w:rPr>
                <w:rStyle w:val="Hypertextovodkaz"/>
                <w:noProof/>
              </w:rPr>
              <w:t>4</w:t>
            </w:r>
            <w:r>
              <w:rPr>
                <w:rFonts w:eastAsiaTheme="minorEastAsia"/>
                <w:noProof/>
                <w:kern w:val="2"/>
                <w:lang w:eastAsia="cs-CZ"/>
                <w14:ligatures w14:val="standardContextual"/>
              </w:rPr>
              <w:tab/>
            </w:r>
            <w:r w:rsidRPr="004071E9">
              <w:rPr>
                <w:rStyle w:val="Hypertextovodkaz"/>
                <w:noProof/>
              </w:rPr>
              <w:t>Prevence sociálně patologických jevů</w:t>
            </w:r>
            <w:r>
              <w:rPr>
                <w:noProof/>
                <w:webHidden/>
              </w:rPr>
              <w:tab/>
            </w:r>
            <w:r>
              <w:rPr>
                <w:noProof/>
                <w:webHidden/>
              </w:rPr>
              <w:fldChar w:fldCharType="begin"/>
            </w:r>
            <w:r>
              <w:rPr>
                <w:noProof/>
                <w:webHidden/>
              </w:rPr>
              <w:instrText xml:space="preserve"> PAGEREF _Toc181445708 \h </w:instrText>
            </w:r>
            <w:r>
              <w:rPr>
                <w:noProof/>
                <w:webHidden/>
              </w:rPr>
            </w:r>
            <w:r>
              <w:rPr>
                <w:noProof/>
                <w:webHidden/>
              </w:rPr>
              <w:fldChar w:fldCharType="separate"/>
            </w:r>
            <w:r>
              <w:rPr>
                <w:noProof/>
                <w:webHidden/>
              </w:rPr>
              <w:t>8</w:t>
            </w:r>
            <w:r>
              <w:rPr>
                <w:noProof/>
                <w:webHidden/>
              </w:rPr>
              <w:fldChar w:fldCharType="end"/>
            </w:r>
          </w:hyperlink>
        </w:p>
        <w:p w14:paraId="7B988DEC" w14:textId="3EC9C1F5" w:rsidR="00007EAF" w:rsidRDefault="00007EAF">
          <w:pPr>
            <w:pStyle w:val="Obsah2"/>
            <w:tabs>
              <w:tab w:val="left" w:pos="880"/>
              <w:tab w:val="right" w:leader="dot" w:pos="9062"/>
            </w:tabs>
            <w:rPr>
              <w:rFonts w:eastAsiaTheme="minorEastAsia"/>
              <w:noProof/>
              <w:kern w:val="2"/>
              <w:lang w:eastAsia="cs-CZ"/>
              <w14:ligatures w14:val="standardContextual"/>
            </w:rPr>
          </w:pPr>
          <w:hyperlink w:anchor="_Toc181445709" w:history="1">
            <w:r w:rsidRPr="004071E9">
              <w:rPr>
                <w:rStyle w:val="Hypertextovodkaz"/>
                <w:noProof/>
              </w:rPr>
              <w:t>4.1</w:t>
            </w:r>
            <w:r>
              <w:rPr>
                <w:rFonts w:eastAsiaTheme="minorEastAsia"/>
                <w:noProof/>
                <w:kern w:val="2"/>
                <w:lang w:eastAsia="cs-CZ"/>
                <w14:ligatures w14:val="standardContextual"/>
              </w:rPr>
              <w:tab/>
            </w:r>
            <w:r w:rsidRPr="004071E9">
              <w:rPr>
                <w:rStyle w:val="Hypertextovodkaz"/>
                <w:noProof/>
              </w:rPr>
              <w:t>Obsah práce metodika prevence</w:t>
            </w:r>
            <w:r>
              <w:rPr>
                <w:noProof/>
                <w:webHidden/>
              </w:rPr>
              <w:tab/>
            </w:r>
            <w:r>
              <w:rPr>
                <w:noProof/>
                <w:webHidden/>
              </w:rPr>
              <w:fldChar w:fldCharType="begin"/>
            </w:r>
            <w:r>
              <w:rPr>
                <w:noProof/>
                <w:webHidden/>
              </w:rPr>
              <w:instrText xml:space="preserve"> PAGEREF _Toc181445709 \h </w:instrText>
            </w:r>
            <w:r>
              <w:rPr>
                <w:noProof/>
                <w:webHidden/>
              </w:rPr>
            </w:r>
            <w:r>
              <w:rPr>
                <w:noProof/>
                <w:webHidden/>
              </w:rPr>
              <w:fldChar w:fldCharType="separate"/>
            </w:r>
            <w:r>
              <w:rPr>
                <w:noProof/>
                <w:webHidden/>
              </w:rPr>
              <w:t>8</w:t>
            </w:r>
            <w:r>
              <w:rPr>
                <w:noProof/>
                <w:webHidden/>
              </w:rPr>
              <w:fldChar w:fldCharType="end"/>
            </w:r>
          </w:hyperlink>
        </w:p>
        <w:p w14:paraId="2689931E" w14:textId="4337A1B1" w:rsidR="00007EAF" w:rsidRDefault="00007EAF">
          <w:pPr>
            <w:pStyle w:val="Obsah2"/>
            <w:tabs>
              <w:tab w:val="left" w:pos="880"/>
              <w:tab w:val="right" w:leader="dot" w:pos="9062"/>
            </w:tabs>
            <w:rPr>
              <w:rFonts w:eastAsiaTheme="minorEastAsia"/>
              <w:noProof/>
              <w:kern w:val="2"/>
              <w:lang w:eastAsia="cs-CZ"/>
              <w14:ligatures w14:val="standardContextual"/>
            </w:rPr>
          </w:pPr>
          <w:hyperlink w:anchor="_Toc181445710" w:history="1">
            <w:r w:rsidRPr="004071E9">
              <w:rPr>
                <w:rStyle w:val="Hypertextovodkaz"/>
                <w:noProof/>
              </w:rPr>
              <w:t>4.2</w:t>
            </w:r>
            <w:r>
              <w:rPr>
                <w:rFonts w:eastAsiaTheme="minorEastAsia"/>
                <w:noProof/>
                <w:kern w:val="2"/>
                <w:lang w:eastAsia="cs-CZ"/>
                <w14:ligatures w14:val="standardContextual"/>
              </w:rPr>
              <w:tab/>
            </w:r>
            <w:r w:rsidRPr="004071E9">
              <w:rPr>
                <w:rStyle w:val="Hypertextovodkaz"/>
                <w:noProof/>
              </w:rPr>
              <w:t>Okruhy prevence</w:t>
            </w:r>
            <w:r>
              <w:rPr>
                <w:noProof/>
                <w:webHidden/>
              </w:rPr>
              <w:tab/>
            </w:r>
            <w:r>
              <w:rPr>
                <w:noProof/>
                <w:webHidden/>
              </w:rPr>
              <w:fldChar w:fldCharType="begin"/>
            </w:r>
            <w:r>
              <w:rPr>
                <w:noProof/>
                <w:webHidden/>
              </w:rPr>
              <w:instrText xml:space="preserve"> PAGEREF _Toc181445710 \h </w:instrText>
            </w:r>
            <w:r>
              <w:rPr>
                <w:noProof/>
                <w:webHidden/>
              </w:rPr>
            </w:r>
            <w:r>
              <w:rPr>
                <w:noProof/>
                <w:webHidden/>
              </w:rPr>
              <w:fldChar w:fldCharType="separate"/>
            </w:r>
            <w:r>
              <w:rPr>
                <w:noProof/>
                <w:webHidden/>
              </w:rPr>
              <w:t>9</w:t>
            </w:r>
            <w:r>
              <w:rPr>
                <w:noProof/>
                <w:webHidden/>
              </w:rPr>
              <w:fldChar w:fldCharType="end"/>
            </w:r>
          </w:hyperlink>
        </w:p>
        <w:p w14:paraId="06DDAD75" w14:textId="31467430" w:rsidR="00007EAF" w:rsidRDefault="00007EAF">
          <w:pPr>
            <w:pStyle w:val="Obsah2"/>
            <w:tabs>
              <w:tab w:val="left" w:pos="880"/>
              <w:tab w:val="right" w:leader="dot" w:pos="9062"/>
            </w:tabs>
            <w:rPr>
              <w:rFonts w:eastAsiaTheme="minorEastAsia"/>
              <w:noProof/>
              <w:kern w:val="2"/>
              <w:lang w:eastAsia="cs-CZ"/>
              <w14:ligatures w14:val="standardContextual"/>
            </w:rPr>
          </w:pPr>
          <w:hyperlink w:anchor="_Toc181445711" w:history="1">
            <w:r w:rsidRPr="004071E9">
              <w:rPr>
                <w:rStyle w:val="Hypertextovodkaz"/>
                <w:noProof/>
              </w:rPr>
              <w:t>4.3</w:t>
            </w:r>
            <w:r>
              <w:rPr>
                <w:rFonts w:eastAsiaTheme="minorEastAsia"/>
                <w:noProof/>
                <w:kern w:val="2"/>
                <w:lang w:eastAsia="cs-CZ"/>
                <w14:ligatures w14:val="standardContextual"/>
              </w:rPr>
              <w:tab/>
            </w:r>
            <w:r w:rsidRPr="004071E9">
              <w:rPr>
                <w:rStyle w:val="Hypertextovodkaz"/>
                <w:noProof/>
              </w:rPr>
              <w:t>Realizované preventivní programy</w:t>
            </w:r>
            <w:r>
              <w:rPr>
                <w:noProof/>
                <w:webHidden/>
              </w:rPr>
              <w:tab/>
            </w:r>
            <w:r>
              <w:rPr>
                <w:noProof/>
                <w:webHidden/>
              </w:rPr>
              <w:fldChar w:fldCharType="begin"/>
            </w:r>
            <w:r>
              <w:rPr>
                <w:noProof/>
                <w:webHidden/>
              </w:rPr>
              <w:instrText xml:space="preserve"> PAGEREF _Toc181445711 \h </w:instrText>
            </w:r>
            <w:r>
              <w:rPr>
                <w:noProof/>
                <w:webHidden/>
              </w:rPr>
            </w:r>
            <w:r>
              <w:rPr>
                <w:noProof/>
                <w:webHidden/>
              </w:rPr>
              <w:fldChar w:fldCharType="separate"/>
            </w:r>
            <w:r>
              <w:rPr>
                <w:noProof/>
                <w:webHidden/>
              </w:rPr>
              <w:t>9</w:t>
            </w:r>
            <w:r>
              <w:rPr>
                <w:noProof/>
                <w:webHidden/>
              </w:rPr>
              <w:fldChar w:fldCharType="end"/>
            </w:r>
          </w:hyperlink>
        </w:p>
        <w:p w14:paraId="015426E4" w14:textId="595973F1" w:rsidR="00007EAF" w:rsidRDefault="00007EAF">
          <w:pPr>
            <w:pStyle w:val="Obsah2"/>
            <w:tabs>
              <w:tab w:val="left" w:pos="880"/>
              <w:tab w:val="right" w:leader="dot" w:pos="9062"/>
            </w:tabs>
            <w:rPr>
              <w:rFonts w:eastAsiaTheme="minorEastAsia"/>
              <w:noProof/>
              <w:kern w:val="2"/>
              <w:lang w:eastAsia="cs-CZ"/>
              <w14:ligatures w14:val="standardContextual"/>
            </w:rPr>
          </w:pPr>
          <w:hyperlink w:anchor="_Toc181445712" w:history="1">
            <w:r w:rsidRPr="004071E9">
              <w:rPr>
                <w:rStyle w:val="Hypertextovodkaz"/>
                <w:noProof/>
              </w:rPr>
              <w:t>4.4</w:t>
            </w:r>
            <w:r>
              <w:rPr>
                <w:rFonts w:eastAsiaTheme="minorEastAsia"/>
                <w:noProof/>
                <w:kern w:val="2"/>
                <w:lang w:eastAsia="cs-CZ"/>
                <w14:ligatures w14:val="standardContextual"/>
              </w:rPr>
              <w:tab/>
            </w:r>
            <w:r w:rsidRPr="004071E9">
              <w:rPr>
                <w:rStyle w:val="Hypertextovodkaz"/>
                <w:noProof/>
              </w:rPr>
              <w:t>Vyhodnocení preventivních aktivit</w:t>
            </w:r>
            <w:r>
              <w:rPr>
                <w:noProof/>
                <w:webHidden/>
              </w:rPr>
              <w:tab/>
            </w:r>
            <w:r>
              <w:rPr>
                <w:noProof/>
                <w:webHidden/>
              </w:rPr>
              <w:fldChar w:fldCharType="begin"/>
            </w:r>
            <w:r>
              <w:rPr>
                <w:noProof/>
                <w:webHidden/>
              </w:rPr>
              <w:instrText xml:space="preserve"> PAGEREF _Toc181445712 \h </w:instrText>
            </w:r>
            <w:r>
              <w:rPr>
                <w:noProof/>
                <w:webHidden/>
              </w:rPr>
            </w:r>
            <w:r>
              <w:rPr>
                <w:noProof/>
                <w:webHidden/>
              </w:rPr>
              <w:fldChar w:fldCharType="separate"/>
            </w:r>
            <w:r>
              <w:rPr>
                <w:noProof/>
                <w:webHidden/>
              </w:rPr>
              <w:t>9</w:t>
            </w:r>
            <w:r>
              <w:rPr>
                <w:noProof/>
                <w:webHidden/>
              </w:rPr>
              <w:fldChar w:fldCharType="end"/>
            </w:r>
          </w:hyperlink>
        </w:p>
        <w:p w14:paraId="1464B3F3" w14:textId="095DA1F4" w:rsidR="00007EAF" w:rsidRDefault="00007EAF">
          <w:pPr>
            <w:pStyle w:val="Obsah1"/>
            <w:tabs>
              <w:tab w:val="left" w:pos="440"/>
              <w:tab w:val="right" w:leader="dot" w:pos="9062"/>
            </w:tabs>
            <w:rPr>
              <w:rFonts w:eastAsiaTheme="minorEastAsia"/>
              <w:noProof/>
              <w:kern w:val="2"/>
              <w:lang w:eastAsia="cs-CZ"/>
              <w14:ligatures w14:val="standardContextual"/>
            </w:rPr>
          </w:pPr>
          <w:hyperlink w:anchor="_Toc181445713" w:history="1">
            <w:r w:rsidRPr="004071E9">
              <w:rPr>
                <w:rStyle w:val="Hypertextovodkaz"/>
                <w:noProof/>
              </w:rPr>
              <w:t>5</w:t>
            </w:r>
            <w:r>
              <w:rPr>
                <w:rFonts w:eastAsiaTheme="minorEastAsia"/>
                <w:noProof/>
                <w:kern w:val="2"/>
                <w:lang w:eastAsia="cs-CZ"/>
                <w14:ligatures w14:val="standardContextual"/>
              </w:rPr>
              <w:tab/>
            </w:r>
            <w:r w:rsidRPr="004071E9">
              <w:rPr>
                <w:rStyle w:val="Hypertextovodkaz"/>
                <w:noProof/>
              </w:rPr>
              <w:t>Zajištění podpory žáků se speciálními vzdělávacími potřebami</w:t>
            </w:r>
            <w:r>
              <w:rPr>
                <w:noProof/>
                <w:webHidden/>
              </w:rPr>
              <w:tab/>
            </w:r>
            <w:r>
              <w:rPr>
                <w:noProof/>
                <w:webHidden/>
              </w:rPr>
              <w:fldChar w:fldCharType="begin"/>
            </w:r>
            <w:r>
              <w:rPr>
                <w:noProof/>
                <w:webHidden/>
              </w:rPr>
              <w:instrText xml:space="preserve"> PAGEREF _Toc181445713 \h </w:instrText>
            </w:r>
            <w:r>
              <w:rPr>
                <w:noProof/>
                <w:webHidden/>
              </w:rPr>
            </w:r>
            <w:r>
              <w:rPr>
                <w:noProof/>
                <w:webHidden/>
              </w:rPr>
              <w:fldChar w:fldCharType="separate"/>
            </w:r>
            <w:r>
              <w:rPr>
                <w:noProof/>
                <w:webHidden/>
              </w:rPr>
              <w:t>10</w:t>
            </w:r>
            <w:r>
              <w:rPr>
                <w:noProof/>
                <w:webHidden/>
              </w:rPr>
              <w:fldChar w:fldCharType="end"/>
            </w:r>
          </w:hyperlink>
        </w:p>
        <w:p w14:paraId="765830D1" w14:textId="5EE7B51F" w:rsidR="00007EAF" w:rsidRDefault="00007EAF">
          <w:pPr>
            <w:pStyle w:val="Obsah1"/>
            <w:tabs>
              <w:tab w:val="left" w:pos="440"/>
              <w:tab w:val="right" w:leader="dot" w:pos="9062"/>
            </w:tabs>
            <w:rPr>
              <w:rFonts w:eastAsiaTheme="minorEastAsia"/>
              <w:noProof/>
              <w:kern w:val="2"/>
              <w:lang w:eastAsia="cs-CZ"/>
              <w14:ligatures w14:val="standardContextual"/>
            </w:rPr>
          </w:pPr>
          <w:hyperlink w:anchor="_Toc181445714" w:history="1">
            <w:r w:rsidRPr="004071E9">
              <w:rPr>
                <w:rStyle w:val="Hypertextovodkaz"/>
                <w:noProof/>
              </w:rPr>
              <w:t>6</w:t>
            </w:r>
            <w:r>
              <w:rPr>
                <w:rFonts w:eastAsiaTheme="minorEastAsia"/>
                <w:noProof/>
                <w:kern w:val="2"/>
                <w:lang w:eastAsia="cs-CZ"/>
                <w14:ligatures w14:val="standardContextual"/>
              </w:rPr>
              <w:tab/>
            </w:r>
            <w:r w:rsidRPr="004071E9">
              <w:rPr>
                <w:rStyle w:val="Hypertextovodkaz"/>
                <w:noProof/>
              </w:rPr>
              <w:t>Další vzdělávání pedagogických pracovníků</w:t>
            </w:r>
            <w:r>
              <w:rPr>
                <w:noProof/>
                <w:webHidden/>
              </w:rPr>
              <w:tab/>
            </w:r>
            <w:r>
              <w:rPr>
                <w:noProof/>
                <w:webHidden/>
              </w:rPr>
              <w:fldChar w:fldCharType="begin"/>
            </w:r>
            <w:r>
              <w:rPr>
                <w:noProof/>
                <w:webHidden/>
              </w:rPr>
              <w:instrText xml:space="preserve"> PAGEREF _Toc181445714 \h </w:instrText>
            </w:r>
            <w:r>
              <w:rPr>
                <w:noProof/>
                <w:webHidden/>
              </w:rPr>
            </w:r>
            <w:r>
              <w:rPr>
                <w:noProof/>
                <w:webHidden/>
              </w:rPr>
              <w:fldChar w:fldCharType="separate"/>
            </w:r>
            <w:r>
              <w:rPr>
                <w:noProof/>
                <w:webHidden/>
              </w:rPr>
              <w:t>10</w:t>
            </w:r>
            <w:r>
              <w:rPr>
                <w:noProof/>
                <w:webHidden/>
              </w:rPr>
              <w:fldChar w:fldCharType="end"/>
            </w:r>
          </w:hyperlink>
        </w:p>
        <w:p w14:paraId="3055A877" w14:textId="75D416C4" w:rsidR="00007EAF" w:rsidRDefault="00007EAF">
          <w:pPr>
            <w:pStyle w:val="Obsah1"/>
            <w:tabs>
              <w:tab w:val="left" w:pos="440"/>
              <w:tab w:val="right" w:leader="dot" w:pos="9062"/>
            </w:tabs>
            <w:rPr>
              <w:rFonts w:eastAsiaTheme="minorEastAsia"/>
              <w:noProof/>
              <w:kern w:val="2"/>
              <w:lang w:eastAsia="cs-CZ"/>
              <w14:ligatures w14:val="standardContextual"/>
            </w:rPr>
          </w:pPr>
          <w:hyperlink w:anchor="_Toc181445715" w:history="1">
            <w:r w:rsidRPr="004071E9">
              <w:rPr>
                <w:rStyle w:val="Hypertextovodkaz"/>
                <w:noProof/>
              </w:rPr>
              <w:t>7</w:t>
            </w:r>
            <w:r>
              <w:rPr>
                <w:rFonts w:eastAsiaTheme="minorEastAsia"/>
                <w:noProof/>
                <w:kern w:val="2"/>
                <w:lang w:eastAsia="cs-CZ"/>
                <w14:ligatures w14:val="standardContextual"/>
              </w:rPr>
              <w:tab/>
            </w:r>
            <w:r w:rsidRPr="004071E9">
              <w:rPr>
                <w:rStyle w:val="Hypertextovodkaz"/>
                <w:noProof/>
              </w:rPr>
              <w:t>Aktivity školy</w:t>
            </w:r>
            <w:r>
              <w:rPr>
                <w:noProof/>
                <w:webHidden/>
              </w:rPr>
              <w:tab/>
            </w:r>
            <w:r>
              <w:rPr>
                <w:noProof/>
                <w:webHidden/>
              </w:rPr>
              <w:fldChar w:fldCharType="begin"/>
            </w:r>
            <w:r>
              <w:rPr>
                <w:noProof/>
                <w:webHidden/>
              </w:rPr>
              <w:instrText xml:space="preserve"> PAGEREF _Toc181445715 \h </w:instrText>
            </w:r>
            <w:r>
              <w:rPr>
                <w:noProof/>
                <w:webHidden/>
              </w:rPr>
            </w:r>
            <w:r>
              <w:rPr>
                <w:noProof/>
                <w:webHidden/>
              </w:rPr>
              <w:fldChar w:fldCharType="separate"/>
            </w:r>
            <w:r>
              <w:rPr>
                <w:noProof/>
                <w:webHidden/>
              </w:rPr>
              <w:t>11</w:t>
            </w:r>
            <w:r>
              <w:rPr>
                <w:noProof/>
                <w:webHidden/>
              </w:rPr>
              <w:fldChar w:fldCharType="end"/>
            </w:r>
          </w:hyperlink>
        </w:p>
        <w:p w14:paraId="612CBA11" w14:textId="2C96B6FF" w:rsidR="00007EAF" w:rsidRDefault="00007EAF">
          <w:pPr>
            <w:pStyle w:val="Obsah1"/>
            <w:tabs>
              <w:tab w:val="left" w:pos="440"/>
              <w:tab w:val="right" w:leader="dot" w:pos="9062"/>
            </w:tabs>
            <w:rPr>
              <w:rFonts w:eastAsiaTheme="minorEastAsia"/>
              <w:noProof/>
              <w:kern w:val="2"/>
              <w:lang w:eastAsia="cs-CZ"/>
              <w14:ligatures w14:val="standardContextual"/>
            </w:rPr>
          </w:pPr>
          <w:hyperlink w:anchor="_Toc181445716" w:history="1">
            <w:r w:rsidRPr="004071E9">
              <w:rPr>
                <w:rStyle w:val="Hypertextovodkaz"/>
                <w:noProof/>
              </w:rPr>
              <w:t>8</w:t>
            </w:r>
            <w:r>
              <w:rPr>
                <w:rFonts w:eastAsiaTheme="minorEastAsia"/>
                <w:noProof/>
                <w:kern w:val="2"/>
                <w:lang w:eastAsia="cs-CZ"/>
                <w14:ligatures w14:val="standardContextual"/>
              </w:rPr>
              <w:tab/>
            </w:r>
            <w:r w:rsidRPr="004071E9">
              <w:rPr>
                <w:rStyle w:val="Hypertextovodkaz"/>
                <w:noProof/>
              </w:rPr>
              <w:t>Hospodaření školy</w:t>
            </w:r>
            <w:r>
              <w:rPr>
                <w:noProof/>
                <w:webHidden/>
              </w:rPr>
              <w:tab/>
            </w:r>
            <w:r>
              <w:rPr>
                <w:noProof/>
                <w:webHidden/>
              </w:rPr>
              <w:fldChar w:fldCharType="begin"/>
            </w:r>
            <w:r>
              <w:rPr>
                <w:noProof/>
                <w:webHidden/>
              </w:rPr>
              <w:instrText xml:space="preserve"> PAGEREF _Toc181445716 \h </w:instrText>
            </w:r>
            <w:r>
              <w:rPr>
                <w:noProof/>
                <w:webHidden/>
              </w:rPr>
            </w:r>
            <w:r>
              <w:rPr>
                <w:noProof/>
                <w:webHidden/>
              </w:rPr>
              <w:fldChar w:fldCharType="separate"/>
            </w:r>
            <w:r>
              <w:rPr>
                <w:noProof/>
                <w:webHidden/>
              </w:rPr>
              <w:t>11</w:t>
            </w:r>
            <w:r>
              <w:rPr>
                <w:noProof/>
                <w:webHidden/>
              </w:rPr>
              <w:fldChar w:fldCharType="end"/>
            </w:r>
          </w:hyperlink>
        </w:p>
        <w:p w14:paraId="0BEAFA0B" w14:textId="1F5E524E" w:rsidR="00007EAF" w:rsidRDefault="00007EAF">
          <w:pPr>
            <w:pStyle w:val="Obsah1"/>
            <w:tabs>
              <w:tab w:val="left" w:pos="440"/>
              <w:tab w:val="right" w:leader="dot" w:pos="9062"/>
            </w:tabs>
            <w:rPr>
              <w:rFonts w:eastAsiaTheme="minorEastAsia"/>
              <w:noProof/>
              <w:kern w:val="2"/>
              <w:lang w:eastAsia="cs-CZ"/>
              <w14:ligatures w14:val="standardContextual"/>
            </w:rPr>
          </w:pPr>
          <w:hyperlink w:anchor="_Toc181445717" w:history="1">
            <w:r w:rsidRPr="004071E9">
              <w:rPr>
                <w:rStyle w:val="Hypertextovodkaz"/>
                <w:noProof/>
              </w:rPr>
              <w:t>9</w:t>
            </w:r>
            <w:r>
              <w:rPr>
                <w:rFonts w:eastAsiaTheme="minorEastAsia"/>
                <w:noProof/>
                <w:kern w:val="2"/>
                <w:lang w:eastAsia="cs-CZ"/>
                <w14:ligatures w14:val="standardContextual"/>
              </w:rPr>
              <w:tab/>
            </w:r>
            <w:r w:rsidRPr="004071E9">
              <w:rPr>
                <w:rStyle w:val="Hypertextovodkaz"/>
                <w:noProof/>
              </w:rPr>
              <w:t>Vlastní hodnocení školy</w:t>
            </w:r>
            <w:r>
              <w:rPr>
                <w:noProof/>
                <w:webHidden/>
              </w:rPr>
              <w:tab/>
            </w:r>
            <w:r>
              <w:rPr>
                <w:noProof/>
                <w:webHidden/>
              </w:rPr>
              <w:fldChar w:fldCharType="begin"/>
            </w:r>
            <w:r>
              <w:rPr>
                <w:noProof/>
                <w:webHidden/>
              </w:rPr>
              <w:instrText xml:space="preserve"> PAGEREF _Toc181445717 \h </w:instrText>
            </w:r>
            <w:r>
              <w:rPr>
                <w:noProof/>
                <w:webHidden/>
              </w:rPr>
            </w:r>
            <w:r>
              <w:rPr>
                <w:noProof/>
                <w:webHidden/>
              </w:rPr>
              <w:fldChar w:fldCharType="separate"/>
            </w:r>
            <w:r>
              <w:rPr>
                <w:noProof/>
                <w:webHidden/>
              </w:rPr>
              <w:t>12</w:t>
            </w:r>
            <w:r>
              <w:rPr>
                <w:noProof/>
                <w:webHidden/>
              </w:rPr>
              <w:fldChar w:fldCharType="end"/>
            </w:r>
          </w:hyperlink>
        </w:p>
        <w:p w14:paraId="7A0523B4" w14:textId="50871FA2" w:rsidR="00A10BB8" w:rsidRDefault="00A10BB8">
          <w:r>
            <w:rPr>
              <w:b/>
              <w:bCs/>
            </w:rPr>
            <w:fldChar w:fldCharType="end"/>
          </w:r>
        </w:p>
      </w:sdtContent>
    </w:sdt>
    <w:p w14:paraId="0E3D5E61" w14:textId="4635A4CA" w:rsidR="00B315C4" w:rsidRDefault="00B315C4">
      <w:r>
        <w:br w:type="page"/>
      </w:r>
    </w:p>
    <w:p w14:paraId="2E83EEDF" w14:textId="77777777" w:rsidR="0031412A" w:rsidRDefault="0031412A" w:rsidP="006832B7">
      <w:pPr>
        <w:pStyle w:val="Nadpis1"/>
      </w:pPr>
      <w:bookmarkStart w:id="0" w:name="_Toc522776293"/>
      <w:bookmarkStart w:id="1" w:name="_Toc181445694"/>
      <w:r>
        <w:lastRenderedPageBreak/>
        <w:t>Základní údaje o škole</w:t>
      </w:r>
      <w:bookmarkEnd w:id="0"/>
      <w:bookmarkEnd w:id="1"/>
    </w:p>
    <w:p w14:paraId="0D2B7F12" w14:textId="0C725890" w:rsidR="00B74122" w:rsidRPr="00B74122" w:rsidRDefault="0031412A" w:rsidP="00B74122">
      <w:pPr>
        <w:pStyle w:val="Nadpis2"/>
      </w:pPr>
      <w:bookmarkStart w:id="2" w:name="_Toc522776294"/>
      <w:bookmarkStart w:id="3" w:name="_Toc181445695"/>
      <w:r>
        <w:t>Základní údaje o škole</w:t>
      </w:r>
      <w:bookmarkEnd w:id="2"/>
      <w:bookmarkEnd w:id="3"/>
    </w:p>
    <w:tbl>
      <w:tblPr>
        <w:tblStyle w:val="Tabulkasmkou4zvraznn31"/>
        <w:tblW w:w="0" w:type="auto"/>
        <w:tblLook w:val="04A0" w:firstRow="1" w:lastRow="0" w:firstColumn="1" w:lastColumn="0" w:noHBand="0" w:noVBand="1"/>
      </w:tblPr>
      <w:tblGrid>
        <w:gridCol w:w="3325"/>
        <w:gridCol w:w="5737"/>
      </w:tblGrid>
      <w:tr w:rsidR="0031412A" w14:paraId="7C738E21" w14:textId="77777777" w:rsidTr="00A550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9FFA10" w14:textId="77777777" w:rsidR="0031412A" w:rsidRDefault="0031412A" w:rsidP="009E5F5E">
            <w:pPr>
              <w:spacing w:before="360"/>
            </w:pPr>
            <w:r>
              <w:t>Název školy</w:t>
            </w:r>
          </w:p>
        </w:tc>
        <w:tc>
          <w:tcPr>
            <w:tcW w:w="0" w:type="auto"/>
          </w:tcPr>
          <w:p w14:paraId="3B490C8F" w14:textId="77777777" w:rsidR="0031412A" w:rsidRDefault="0031412A" w:rsidP="00A550D4">
            <w:pPr>
              <w:spacing w:before="360"/>
              <w:cnfStyle w:val="100000000000" w:firstRow="1" w:lastRow="0" w:firstColumn="0" w:lastColumn="0" w:oddVBand="0" w:evenVBand="0" w:oddHBand="0" w:evenHBand="0" w:firstRowFirstColumn="0" w:firstRowLastColumn="0" w:lastRowFirstColumn="0" w:lastRowLastColumn="0"/>
            </w:pPr>
            <w:r>
              <w:t>Mateřská škola a Základní škola Heršpice, okres Vyškov, příspěvková organizace</w:t>
            </w:r>
          </w:p>
        </w:tc>
      </w:tr>
      <w:tr w:rsidR="0031412A" w14:paraId="5ABF93E4" w14:textId="77777777" w:rsidTr="009E5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20936D" w14:textId="77777777" w:rsidR="0031412A" w:rsidRDefault="0031412A" w:rsidP="009E5F5E">
            <w:pPr>
              <w:spacing w:before="360"/>
            </w:pPr>
            <w:r>
              <w:t>Adresa školy</w:t>
            </w:r>
          </w:p>
        </w:tc>
        <w:tc>
          <w:tcPr>
            <w:tcW w:w="0" w:type="auto"/>
          </w:tcPr>
          <w:p w14:paraId="14C4BE27" w14:textId="77777777" w:rsidR="0031412A" w:rsidRDefault="0031412A" w:rsidP="009E5F5E">
            <w:pPr>
              <w:spacing w:before="360"/>
              <w:cnfStyle w:val="000000100000" w:firstRow="0" w:lastRow="0" w:firstColumn="0" w:lastColumn="0" w:oddVBand="0" w:evenVBand="0" w:oddHBand="1" w:evenHBand="0" w:firstRowFirstColumn="0" w:firstRowLastColumn="0" w:lastRowFirstColumn="0" w:lastRowLastColumn="0"/>
            </w:pPr>
            <w:r>
              <w:t>Heršpice 17, 684 01 Slavkov u Brna</w:t>
            </w:r>
          </w:p>
        </w:tc>
      </w:tr>
      <w:tr w:rsidR="0031412A" w14:paraId="6FA461E8" w14:textId="77777777" w:rsidTr="009E5F5E">
        <w:tc>
          <w:tcPr>
            <w:cnfStyle w:val="001000000000" w:firstRow="0" w:lastRow="0" w:firstColumn="1" w:lastColumn="0" w:oddVBand="0" w:evenVBand="0" w:oddHBand="0" w:evenHBand="0" w:firstRowFirstColumn="0" w:firstRowLastColumn="0" w:lastRowFirstColumn="0" w:lastRowLastColumn="0"/>
            <w:tcW w:w="0" w:type="auto"/>
          </w:tcPr>
          <w:p w14:paraId="029974BD" w14:textId="77777777" w:rsidR="0031412A" w:rsidRDefault="0031412A" w:rsidP="009E5F5E">
            <w:pPr>
              <w:spacing w:before="360"/>
            </w:pPr>
            <w:r>
              <w:t>IČ</w:t>
            </w:r>
          </w:p>
        </w:tc>
        <w:tc>
          <w:tcPr>
            <w:tcW w:w="0" w:type="auto"/>
          </w:tcPr>
          <w:p w14:paraId="54202125" w14:textId="77777777" w:rsidR="0031412A" w:rsidRDefault="0031412A" w:rsidP="009E5F5E">
            <w:pPr>
              <w:spacing w:before="360"/>
              <w:cnfStyle w:val="000000000000" w:firstRow="0" w:lastRow="0" w:firstColumn="0" w:lastColumn="0" w:oddVBand="0" w:evenVBand="0" w:oddHBand="0" w:evenHBand="0" w:firstRowFirstColumn="0" w:firstRowLastColumn="0" w:lastRowFirstColumn="0" w:lastRowLastColumn="0"/>
            </w:pPr>
            <w:r>
              <w:t>750 242 50</w:t>
            </w:r>
          </w:p>
        </w:tc>
      </w:tr>
      <w:tr w:rsidR="0031412A" w14:paraId="0076D26E" w14:textId="77777777" w:rsidTr="009E5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4CED7B" w14:textId="77777777" w:rsidR="0031412A" w:rsidRDefault="0031412A" w:rsidP="009E5F5E">
            <w:pPr>
              <w:spacing w:before="360"/>
            </w:pPr>
            <w:r>
              <w:t>Bankovní spojení</w:t>
            </w:r>
          </w:p>
        </w:tc>
        <w:tc>
          <w:tcPr>
            <w:tcW w:w="0" w:type="auto"/>
          </w:tcPr>
          <w:p w14:paraId="723F463F" w14:textId="77777777" w:rsidR="0031412A" w:rsidRDefault="0031412A" w:rsidP="009E5F5E">
            <w:pPr>
              <w:spacing w:before="360"/>
              <w:cnfStyle w:val="000000100000" w:firstRow="0" w:lastRow="0" w:firstColumn="0" w:lastColumn="0" w:oddVBand="0" w:evenVBand="0" w:oddHBand="1" w:evenHBand="0" w:firstRowFirstColumn="0" w:firstRowLastColumn="0" w:lastRowFirstColumn="0" w:lastRowLastColumn="0"/>
            </w:pPr>
            <w:r>
              <w:t>27-3882590287/0100</w:t>
            </w:r>
          </w:p>
        </w:tc>
      </w:tr>
      <w:tr w:rsidR="0031412A" w14:paraId="59EA7C07" w14:textId="77777777" w:rsidTr="009E5F5E">
        <w:tc>
          <w:tcPr>
            <w:cnfStyle w:val="001000000000" w:firstRow="0" w:lastRow="0" w:firstColumn="1" w:lastColumn="0" w:oddVBand="0" w:evenVBand="0" w:oddHBand="0" w:evenHBand="0" w:firstRowFirstColumn="0" w:firstRowLastColumn="0" w:lastRowFirstColumn="0" w:lastRowLastColumn="0"/>
            <w:tcW w:w="0" w:type="auto"/>
          </w:tcPr>
          <w:p w14:paraId="69737D08" w14:textId="77777777" w:rsidR="0031412A" w:rsidRDefault="0031412A" w:rsidP="009E5F5E">
            <w:pPr>
              <w:spacing w:before="360"/>
            </w:pPr>
            <w:r>
              <w:t>Telefon/fax</w:t>
            </w:r>
          </w:p>
        </w:tc>
        <w:tc>
          <w:tcPr>
            <w:tcW w:w="0" w:type="auto"/>
          </w:tcPr>
          <w:p w14:paraId="0E908928" w14:textId="4B6D5B39" w:rsidR="0031412A" w:rsidRDefault="00CA7273" w:rsidP="009E5F5E">
            <w:pPr>
              <w:spacing w:before="360"/>
              <w:cnfStyle w:val="000000000000" w:firstRow="0" w:lastRow="0" w:firstColumn="0" w:lastColumn="0" w:oddVBand="0" w:evenVBand="0" w:oddHBand="0" w:evenHBand="0" w:firstRowFirstColumn="0" w:firstRowLastColumn="0" w:lastRowFirstColumn="0" w:lastRowLastColumn="0"/>
            </w:pPr>
            <w:r>
              <w:t>702 184 007</w:t>
            </w:r>
          </w:p>
        </w:tc>
      </w:tr>
      <w:tr w:rsidR="0031412A" w14:paraId="505A1C39" w14:textId="77777777" w:rsidTr="009E5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3A4F0BD" w14:textId="4755A814" w:rsidR="0031412A" w:rsidRDefault="0031412A" w:rsidP="009E5F5E">
            <w:pPr>
              <w:spacing w:before="360"/>
            </w:pPr>
            <w:r>
              <w:t>E-mail</w:t>
            </w:r>
            <w:r w:rsidR="008C1BD5">
              <w:t>, datová schránka</w:t>
            </w:r>
          </w:p>
        </w:tc>
        <w:tc>
          <w:tcPr>
            <w:tcW w:w="0" w:type="auto"/>
          </w:tcPr>
          <w:p w14:paraId="39B42E1F" w14:textId="540D7D1D" w:rsidR="0031412A" w:rsidRDefault="008C1BD5" w:rsidP="009E5F5E">
            <w:pPr>
              <w:spacing w:before="360"/>
              <w:cnfStyle w:val="000000100000" w:firstRow="0" w:lastRow="0" w:firstColumn="0" w:lastColumn="0" w:oddVBand="0" w:evenVBand="0" w:oddHBand="1" w:evenHBand="0" w:firstRowFirstColumn="0" w:firstRowLastColumn="0" w:lastRowFirstColumn="0" w:lastRowLastColumn="0"/>
            </w:pPr>
            <w:hyperlink r:id="rId13" w:history="1">
              <w:r w:rsidRPr="00645D70">
                <w:rPr>
                  <w:rStyle w:val="Hypertextovodkaz"/>
                </w:rPr>
                <w:t>reditelka@zsherspice.cz</w:t>
              </w:r>
            </w:hyperlink>
            <w:r>
              <w:t xml:space="preserve">; </w:t>
            </w:r>
            <w:r w:rsidR="002F2C7F" w:rsidRPr="002F2C7F">
              <w:t>ifuuwqh</w:t>
            </w:r>
          </w:p>
        </w:tc>
      </w:tr>
      <w:tr w:rsidR="0031412A" w14:paraId="16E291CB" w14:textId="77777777" w:rsidTr="009E5F5E">
        <w:tc>
          <w:tcPr>
            <w:cnfStyle w:val="001000000000" w:firstRow="0" w:lastRow="0" w:firstColumn="1" w:lastColumn="0" w:oddVBand="0" w:evenVBand="0" w:oddHBand="0" w:evenHBand="0" w:firstRowFirstColumn="0" w:firstRowLastColumn="0" w:lastRowFirstColumn="0" w:lastRowLastColumn="0"/>
            <w:tcW w:w="0" w:type="auto"/>
          </w:tcPr>
          <w:p w14:paraId="2BF9A30E" w14:textId="77777777" w:rsidR="0031412A" w:rsidRDefault="0031412A" w:rsidP="009E5F5E">
            <w:pPr>
              <w:spacing w:before="360"/>
            </w:pPr>
            <w:r>
              <w:t>Adresa internetové stránky</w:t>
            </w:r>
          </w:p>
        </w:tc>
        <w:tc>
          <w:tcPr>
            <w:tcW w:w="0" w:type="auto"/>
          </w:tcPr>
          <w:p w14:paraId="22F11C97" w14:textId="77777777" w:rsidR="0031412A" w:rsidRDefault="0031412A" w:rsidP="009E5F5E">
            <w:pPr>
              <w:spacing w:before="360"/>
              <w:cnfStyle w:val="000000000000" w:firstRow="0" w:lastRow="0" w:firstColumn="0" w:lastColumn="0" w:oddVBand="0" w:evenVBand="0" w:oddHBand="0" w:evenHBand="0" w:firstRowFirstColumn="0" w:firstRowLastColumn="0" w:lastRowFirstColumn="0" w:lastRowLastColumn="0"/>
            </w:pPr>
            <w:r w:rsidRPr="008E322F">
              <w:t>www.zsherspice.cz</w:t>
            </w:r>
          </w:p>
        </w:tc>
      </w:tr>
      <w:tr w:rsidR="0031412A" w14:paraId="7F602480" w14:textId="77777777" w:rsidTr="009E5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FFD06C" w14:textId="77777777" w:rsidR="0031412A" w:rsidRDefault="0031412A" w:rsidP="009E5F5E">
            <w:pPr>
              <w:spacing w:before="360"/>
            </w:pPr>
            <w:r>
              <w:t>Právní forma</w:t>
            </w:r>
          </w:p>
        </w:tc>
        <w:tc>
          <w:tcPr>
            <w:tcW w:w="0" w:type="auto"/>
          </w:tcPr>
          <w:p w14:paraId="4CEB7123" w14:textId="77777777" w:rsidR="0031412A" w:rsidRDefault="0031412A" w:rsidP="009E5F5E">
            <w:pPr>
              <w:spacing w:before="360"/>
              <w:cnfStyle w:val="000000100000" w:firstRow="0" w:lastRow="0" w:firstColumn="0" w:lastColumn="0" w:oddVBand="0" w:evenVBand="0" w:oddHBand="1" w:evenHBand="0" w:firstRowFirstColumn="0" w:firstRowLastColumn="0" w:lastRowFirstColumn="0" w:lastRowLastColumn="0"/>
            </w:pPr>
            <w:r>
              <w:t>Příspěvková organizace</w:t>
            </w:r>
          </w:p>
        </w:tc>
      </w:tr>
      <w:tr w:rsidR="0031412A" w14:paraId="5E428489" w14:textId="77777777" w:rsidTr="009E5F5E">
        <w:tc>
          <w:tcPr>
            <w:cnfStyle w:val="001000000000" w:firstRow="0" w:lastRow="0" w:firstColumn="1" w:lastColumn="0" w:oddVBand="0" w:evenVBand="0" w:oddHBand="0" w:evenHBand="0" w:firstRowFirstColumn="0" w:firstRowLastColumn="0" w:lastRowFirstColumn="0" w:lastRowLastColumn="0"/>
            <w:tcW w:w="0" w:type="auto"/>
          </w:tcPr>
          <w:p w14:paraId="26654C12" w14:textId="77777777" w:rsidR="0031412A" w:rsidRDefault="0031412A" w:rsidP="009E5F5E">
            <w:pPr>
              <w:spacing w:before="360"/>
            </w:pPr>
            <w:r>
              <w:t>Název zřizovatele</w:t>
            </w:r>
          </w:p>
        </w:tc>
        <w:tc>
          <w:tcPr>
            <w:tcW w:w="0" w:type="auto"/>
          </w:tcPr>
          <w:p w14:paraId="172414E6" w14:textId="5A41D09F" w:rsidR="0031412A" w:rsidRDefault="0031412A" w:rsidP="009E5F5E">
            <w:pPr>
              <w:spacing w:before="360"/>
              <w:cnfStyle w:val="000000000000" w:firstRow="0" w:lastRow="0" w:firstColumn="0" w:lastColumn="0" w:oddVBand="0" w:evenVBand="0" w:oddHBand="0" w:evenHBand="0" w:firstRowFirstColumn="0" w:firstRowLastColumn="0" w:lastRowFirstColumn="0" w:lastRowLastColumn="0"/>
            </w:pPr>
            <w:r>
              <w:t>Obec Heršpice</w:t>
            </w:r>
            <w:r w:rsidR="00E77FB9">
              <w:t>, Heršpice 9</w:t>
            </w:r>
            <w:r w:rsidR="00C3599D">
              <w:t>1, 684 01 Heršpice</w:t>
            </w:r>
            <w:r w:rsidR="00A04652">
              <w:t>,</w:t>
            </w:r>
            <w:r w:rsidR="000951F8">
              <w:t xml:space="preserve"> </w:t>
            </w:r>
            <w:hyperlink r:id="rId14" w:history="1">
              <w:r w:rsidR="000951F8" w:rsidRPr="00676066">
                <w:rPr>
                  <w:rStyle w:val="Hypertextovodkaz"/>
                </w:rPr>
                <w:t>tel:+420724744038</w:t>
              </w:r>
            </w:hyperlink>
            <w:r w:rsidR="000951F8">
              <w:t xml:space="preserve">, </w:t>
            </w:r>
            <w:r w:rsidR="00FE6628" w:rsidRPr="00FE6628">
              <w:t>www.herspice.cz</w:t>
            </w:r>
          </w:p>
        </w:tc>
      </w:tr>
      <w:tr w:rsidR="00E77FB9" w14:paraId="710F52E2" w14:textId="77777777" w:rsidTr="009D6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59C285" w14:textId="50AAEC0D" w:rsidR="00E77FB9" w:rsidRDefault="002910D4" w:rsidP="009E5F5E">
            <w:pPr>
              <w:spacing w:before="360"/>
            </w:pPr>
            <w:r>
              <w:t>Zápis od školského rejstříku</w:t>
            </w:r>
          </w:p>
        </w:tc>
        <w:tc>
          <w:tcPr>
            <w:tcW w:w="0" w:type="auto"/>
            <w:vAlign w:val="bottom"/>
          </w:tcPr>
          <w:p w14:paraId="2588180C" w14:textId="40E5A8B5" w:rsidR="00E77FB9" w:rsidRDefault="00C9426C" w:rsidP="00C9426C">
            <w:pPr>
              <w:cnfStyle w:val="000000100000" w:firstRow="0" w:lastRow="0" w:firstColumn="0" w:lastColumn="0" w:oddVBand="0" w:evenVBand="0" w:oddHBand="1" w:evenHBand="0" w:firstRowFirstColumn="0" w:firstRowLastColumn="0" w:lastRowFirstColumn="0" w:lastRowLastColumn="0"/>
            </w:pPr>
            <w:r>
              <w:t>1. 1. 2005</w:t>
            </w:r>
          </w:p>
        </w:tc>
      </w:tr>
      <w:tr w:rsidR="00C536D8" w14:paraId="330F5DA9" w14:textId="77777777" w:rsidTr="009D6070">
        <w:tc>
          <w:tcPr>
            <w:cnfStyle w:val="001000000000" w:firstRow="0" w:lastRow="0" w:firstColumn="1" w:lastColumn="0" w:oddVBand="0" w:evenVBand="0" w:oddHBand="0" w:evenHBand="0" w:firstRowFirstColumn="0" w:firstRowLastColumn="0" w:lastRowFirstColumn="0" w:lastRowLastColumn="0"/>
            <w:tcW w:w="0" w:type="auto"/>
          </w:tcPr>
          <w:p w14:paraId="43136D18" w14:textId="38394DAD" w:rsidR="00C536D8" w:rsidRDefault="00943F88" w:rsidP="009E5F5E">
            <w:pPr>
              <w:spacing w:before="360"/>
            </w:pPr>
            <w:r>
              <w:t>IZO ředitelství</w:t>
            </w:r>
          </w:p>
        </w:tc>
        <w:tc>
          <w:tcPr>
            <w:tcW w:w="0" w:type="auto"/>
            <w:vAlign w:val="bottom"/>
          </w:tcPr>
          <w:p w14:paraId="5B4CF993" w14:textId="0C1EF579" w:rsidR="00C536D8" w:rsidRDefault="00676431" w:rsidP="009D6070">
            <w:pPr>
              <w:cnfStyle w:val="000000000000" w:firstRow="0" w:lastRow="0" w:firstColumn="0" w:lastColumn="0" w:oddVBand="0" w:evenVBand="0" w:oddHBand="0" w:evenHBand="0" w:firstRowFirstColumn="0" w:firstRowLastColumn="0" w:lastRowFirstColumn="0" w:lastRowLastColumn="0"/>
            </w:pPr>
            <w:r w:rsidRPr="00676431">
              <w:t>600125971</w:t>
            </w:r>
          </w:p>
        </w:tc>
      </w:tr>
      <w:tr w:rsidR="00C95E6B" w14:paraId="65F1CC5B" w14:textId="77777777" w:rsidTr="009D60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8E35276" w14:textId="77777777" w:rsidR="0031412A" w:rsidRDefault="0031412A" w:rsidP="009E5F5E">
            <w:pPr>
              <w:spacing w:before="360"/>
            </w:pPr>
            <w:r>
              <w:t>Součásti školy</w:t>
            </w:r>
          </w:p>
        </w:tc>
        <w:tc>
          <w:tcPr>
            <w:tcW w:w="0" w:type="auto"/>
            <w:vAlign w:val="bottom"/>
          </w:tcPr>
          <w:p w14:paraId="147BA190" w14:textId="11DDA45E" w:rsidR="0031412A" w:rsidRDefault="0031412A" w:rsidP="009D6070">
            <w:pPr>
              <w:cnfStyle w:val="000000100000" w:firstRow="0" w:lastRow="0" w:firstColumn="0" w:lastColumn="0" w:oddVBand="0" w:evenVBand="0" w:oddHBand="1" w:evenHBand="0" w:firstRowFirstColumn="0" w:firstRowLastColumn="0" w:lastRowFirstColumn="0" w:lastRowLastColumn="0"/>
            </w:pPr>
            <w:r>
              <w:t>Základní škola,</w:t>
            </w:r>
            <w:r w:rsidR="00D404CF">
              <w:t xml:space="preserve"> Š</w:t>
            </w:r>
            <w:r>
              <w:t>kolní družina, Mateřská škola, Školní jídelna</w:t>
            </w:r>
          </w:p>
        </w:tc>
      </w:tr>
      <w:tr w:rsidR="0078779A" w14:paraId="2D3D8807" w14:textId="77777777" w:rsidTr="009E5F5E">
        <w:tc>
          <w:tcPr>
            <w:cnfStyle w:val="001000000000" w:firstRow="0" w:lastRow="0" w:firstColumn="1" w:lastColumn="0" w:oddVBand="0" w:evenVBand="0" w:oddHBand="0" w:evenHBand="0" w:firstRowFirstColumn="0" w:firstRowLastColumn="0" w:lastRowFirstColumn="0" w:lastRowLastColumn="0"/>
            <w:tcW w:w="0" w:type="auto"/>
          </w:tcPr>
          <w:p w14:paraId="08399DFF" w14:textId="77777777" w:rsidR="0031412A" w:rsidRDefault="0031412A" w:rsidP="009E5F5E">
            <w:pPr>
              <w:spacing w:before="360"/>
            </w:pPr>
            <w:r>
              <w:t>Přehled hlavní činnosti školy (podle zřizovací listiny)</w:t>
            </w:r>
          </w:p>
        </w:tc>
        <w:tc>
          <w:tcPr>
            <w:tcW w:w="0" w:type="auto"/>
          </w:tcPr>
          <w:p w14:paraId="256EF86F" w14:textId="77777777" w:rsidR="0031412A" w:rsidRDefault="0031412A" w:rsidP="009E5F5E">
            <w:pPr>
              <w:spacing w:before="360"/>
              <w:cnfStyle w:val="000000000000" w:firstRow="0" w:lastRow="0" w:firstColumn="0" w:lastColumn="0" w:oddVBand="0" w:evenVBand="0" w:oddHBand="0" w:evenHBand="0" w:firstRowFirstColumn="0" w:firstRowLastColumn="0" w:lastRowFirstColumn="0" w:lastRowLastColumn="0"/>
            </w:pPr>
            <w:r>
              <w:t>Výkon činnosti mateřské školy, základní školy, zařízení školního stravování a školní družiny</w:t>
            </w:r>
          </w:p>
        </w:tc>
      </w:tr>
      <w:tr w:rsidR="00FF2476" w14:paraId="6B811A0A" w14:textId="77777777" w:rsidTr="009E5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E3AA5E7" w14:textId="000C2DB2" w:rsidR="00FF2476" w:rsidRDefault="009465B1" w:rsidP="009E5F5E">
            <w:pPr>
              <w:spacing w:before="360"/>
            </w:pPr>
            <w:r>
              <w:t>Ředitelka školy</w:t>
            </w:r>
          </w:p>
        </w:tc>
        <w:tc>
          <w:tcPr>
            <w:tcW w:w="0" w:type="auto"/>
          </w:tcPr>
          <w:p w14:paraId="0AFB7340" w14:textId="377DC1C1" w:rsidR="00FF2476" w:rsidRDefault="00C95E6B" w:rsidP="009E5F5E">
            <w:pPr>
              <w:spacing w:before="360"/>
              <w:cnfStyle w:val="000000100000" w:firstRow="0" w:lastRow="0" w:firstColumn="0" w:lastColumn="0" w:oddVBand="0" w:evenVBand="0" w:oddHBand="1" w:evenHBand="0" w:firstRowFirstColumn="0" w:firstRowLastColumn="0" w:lastRowFirstColumn="0" w:lastRowLastColumn="0"/>
            </w:pPr>
            <w:r>
              <w:t>Mgr. Šárka Povolná</w:t>
            </w:r>
          </w:p>
        </w:tc>
      </w:tr>
      <w:tr w:rsidR="00FF2476" w14:paraId="5AED4904" w14:textId="77777777" w:rsidTr="009E5F5E">
        <w:tc>
          <w:tcPr>
            <w:cnfStyle w:val="001000000000" w:firstRow="0" w:lastRow="0" w:firstColumn="1" w:lastColumn="0" w:oddVBand="0" w:evenVBand="0" w:oddHBand="0" w:evenHBand="0" w:firstRowFirstColumn="0" w:firstRowLastColumn="0" w:lastRowFirstColumn="0" w:lastRowLastColumn="0"/>
            <w:tcW w:w="0" w:type="auto"/>
          </w:tcPr>
          <w:p w14:paraId="07F38A9D" w14:textId="0D1F7CD9" w:rsidR="00FF2476" w:rsidRDefault="000526D3" w:rsidP="009E5F5E">
            <w:pPr>
              <w:spacing w:before="360"/>
            </w:pPr>
            <w:r>
              <w:t>Telefon, email</w:t>
            </w:r>
          </w:p>
        </w:tc>
        <w:tc>
          <w:tcPr>
            <w:tcW w:w="0" w:type="auto"/>
          </w:tcPr>
          <w:p w14:paraId="25196967" w14:textId="35D04EBF" w:rsidR="00FF2476" w:rsidRDefault="00C852EC" w:rsidP="009E5F5E">
            <w:pPr>
              <w:spacing w:before="360"/>
              <w:cnfStyle w:val="000000000000" w:firstRow="0" w:lastRow="0" w:firstColumn="0" w:lastColumn="0" w:oddVBand="0" w:evenVBand="0" w:oddHBand="0" w:evenHBand="0" w:firstRowFirstColumn="0" w:firstRowLastColumn="0" w:lastRowFirstColumn="0" w:lastRowLastColumn="0"/>
            </w:pPr>
            <w:hyperlink r:id="rId15" w:history="1">
              <w:r w:rsidRPr="00676066">
                <w:rPr>
                  <w:rStyle w:val="Hypertextovodkaz"/>
                </w:rPr>
                <w:t>reditelka@zsherspice.cz</w:t>
              </w:r>
            </w:hyperlink>
            <w:r>
              <w:t xml:space="preserve">; </w:t>
            </w:r>
            <w:r w:rsidR="0078779A">
              <w:t>702 184 007</w:t>
            </w:r>
          </w:p>
        </w:tc>
      </w:tr>
      <w:tr w:rsidR="00FF2476" w14:paraId="0C7A7B7B" w14:textId="77777777" w:rsidTr="009E5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C323E1E" w14:textId="5632541F" w:rsidR="00FF2476" w:rsidRDefault="000526D3" w:rsidP="009E5F5E">
            <w:pPr>
              <w:spacing w:before="360"/>
            </w:pPr>
            <w:r>
              <w:t>Zástup</w:t>
            </w:r>
            <w:r w:rsidR="00C95E6B">
              <w:t>kyně ředitelky školy</w:t>
            </w:r>
          </w:p>
        </w:tc>
        <w:tc>
          <w:tcPr>
            <w:tcW w:w="0" w:type="auto"/>
          </w:tcPr>
          <w:p w14:paraId="1E85C244" w14:textId="1D99F4D3" w:rsidR="00FF2476" w:rsidRDefault="00C852EC" w:rsidP="009E5F5E">
            <w:pPr>
              <w:spacing w:before="360"/>
              <w:cnfStyle w:val="000000100000" w:firstRow="0" w:lastRow="0" w:firstColumn="0" w:lastColumn="0" w:oddVBand="0" w:evenVBand="0" w:oddHBand="1" w:evenHBand="0" w:firstRowFirstColumn="0" w:firstRowLastColumn="0" w:lastRowFirstColumn="0" w:lastRowLastColumn="0"/>
            </w:pPr>
            <w:r>
              <w:t>Dana Kvasnicová</w:t>
            </w:r>
          </w:p>
        </w:tc>
      </w:tr>
      <w:tr w:rsidR="009465B1" w14:paraId="63AB98BF" w14:textId="77777777" w:rsidTr="009E5F5E">
        <w:tc>
          <w:tcPr>
            <w:cnfStyle w:val="001000000000" w:firstRow="0" w:lastRow="0" w:firstColumn="1" w:lastColumn="0" w:oddVBand="0" w:evenVBand="0" w:oddHBand="0" w:evenHBand="0" w:firstRowFirstColumn="0" w:firstRowLastColumn="0" w:lastRowFirstColumn="0" w:lastRowLastColumn="0"/>
            <w:tcW w:w="0" w:type="auto"/>
          </w:tcPr>
          <w:p w14:paraId="67D6FAA8" w14:textId="76B51213" w:rsidR="009465B1" w:rsidRDefault="00C95E6B" w:rsidP="009E5F5E">
            <w:pPr>
              <w:spacing w:before="360"/>
            </w:pPr>
            <w:r>
              <w:t>Telefon, email</w:t>
            </w:r>
          </w:p>
        </w:tc>
        <w:tc>
          <w:tcPr>
            <w:tcW w:w="0" w:type="auto"/>
          </w:tcPr>
          <w:p w14:paraId="3D5AE90E" w14:textId="430A9A65" w:rsidR="009465B1" w:rsidRDefault="0078779A" w:rsidP="009E5F5E">
            <w:pPr>
              <w:spacing w:before="360"/>
              <w:cnfStyle w:val="000000000000" w:firstRow="0" w:lastRow="0" w:firstColumn="0" w:lastColumn="0" w:oddVBand="0" w:evenVBand="0" w:oddHBand="0" w:evenHBand="0" w:firstRowFirstColumn="0" w:firstRowLastColumn="0" w:lastRowFirstColumn="0" w:lastRowLastColumn="0"/>
            </w:pPr>
            <w:hyperlink r:id="rId16" w:history="1">
              <w:r w:rsidRPr="00676066">
                <w:rPr>
                  <w:rStyle w:val="Hypertextovodkaz"/>
                </w:rPr>
                <w:t>kvasnicova@zsherspice.cz</w:t>
              </w:r>
            </w:hyperlink>
            <w:r>
              <w:t xml:space="preserve">; </w:t>
            </w:r>
            <w:r w:rsidRPr="0078779A">
              <w:t>731 501 377</w:t>
            </w:r>
          </w:p>
        </w:tc>
      </w:tr>
    </w:tbl>
    <w:p w14:paraId="460338E0" w14:textId="0146BC49" w:rsidR="008B1EED" w:rsidRDefault="008B1EED" w:rsidP="002A0857">
      <w:pPr>
        <w:pStyle w:val="Nadpis2"/>
        <w:numPr>
          <w:ilvl w:val="0"/>
          <w:numId w:val="0"/>
        </w:numPr>
      </w:pPr>
      <w:bookmarkStart w:id="4" w:name="_Toc522776295"/>
    </w:p>
    <w:p w14:paraId="11B1E3B6" w14:textId="77777777" w:rsidR="008B1EED" w:rsidRDefault="008B1EED">
      <w:pPr>
        <w:rPr>
          <w:rFonts w:asciiTheme="majorHAnsi" w:eastAsiaTheme="majorEastAsia" w:hAnsiTheme="majorHAnsi" w:cstheme="majorBidi"/>
          <w:color w:val="2F5496" w:themeColor="accent1" w:themeShade="BF"/>
          <w:sz w:val="26"/>
          <w:szCs w:val="26"/>
        </w:rPr>
      </w:pPr>
      <w:r>
        <w:br w:type="page"/>
      </w:r>
    </w:p>
    <w:p w14:paraId="2C9835E2" w14:textId="22AFAF31" w:rsidR="0031412A" w:rsidRDefault="0031412A" w:rsidP="002A0857">
      <w:pPr>
        <w:pStyle w:val="Nadpis2"/>
      </w:pPr>
      <w:bookmarkStart w:id="5" w:name="_Toc181445696"/>
      <w:r w:rsidRPr="002A0857">
        <w:lastRenderedPageBreak/>
        <w:t>Součásti školy</w:t>
      </w:r>
      <w:bookmarkEnd w:id="4"/>
      <w:bookmarkEnd w:id="5"/>
    </w:p>
    <w:tbl>
      <w:tblPr>
        <w:tblStyle w:val="Tabulkaseznamu3zvraznn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3538"/>
      </w:tblGrid>
      <w:tr w:rsidR="00BA5C1F" w14:paraId="54752F92" w14:textId="451B5251" w:rsidTr="007768A5">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2689" w:type="dxa"/>
            <w:tcBorders>
              <w:bottom w:val="none" w:sz="0" w:space="0" w:color="auto"/>
              <w:right w:val="none" w:sz="0" w:space="0" w:color="auto"/>
            </w:tcBorders>
          </w:tcPr>
          <w:p w14:paraId="6657E190" w14:textId="77777777" w:rsidR="00BA5C1F" w:rsidRDefault="00BA5C1F" w:rsidP="009E5F5E">
            <w:r>
              <w:t>Součásti školy</w:t>
            </w:r>
          </w:p>
        </w:tc>
        <w:tc>
          <w:tcPr>
            <w:tcW w:w="2835" w:type="dxa"/>
          </w:tcPr>
          <w:p w14:paraId="51F7D0CE" w14:textId="65D5C21B" w:rsidR="00BA5C1F" w:rsidRDefault="006D64F3" w:rsidP="00C06EBE">
            <w:pPr>
              <w:cnfStyle w:val="100000000000" w:firstRow="1" w:lastRow="0" w:firstColumn="0" w:lastColumn="0" w:oddVBand="0" w:evenVBand="0" w:oddHBand="0" w:evenHBand="0" w:firstRowFirstColumn="0" w:firstRowLastColumn="0" w:lastRowFirstColumn="0" w:lastRowLastColumn="0"/>
            </w:pPr>
            <w:r>
              <w:t>Kapacita</w:t>
            </w:r>
          </w:p>
        </w:tc>
        <w:tc>
          <w:tcPr>
            <w:tcW w:w="3538" w:type="dxa"/>
          </w:tcPr>
          <w:p w14:paraId="4431C577" w14:textId="3E3D07CF" w:rsidR="00BA5C1F" w:rsidRDefault="006D64F3" w:rsidP="009E5F5E">
            <w:pPr>
              <w:cnfStyle w:val="100000000000" w:firstRow="1" w:lastRow="0" w:firstColumn="0" w:lastColumn="0" w:oddVBand="0" w:evenVBand="0" w:oddHBand="0" w:evenHBand="0" w:firstRowFirstColumn="0" w:firstRowLastColumn="0" w:lastRowFirstColumn="0" w:lastRowLastColumn="0"/>
            </w:pPr>
            <w:r>
              <w:t>Vzdělávací obor</w:t>
            </w:r>
          </w:p>
        </w:tc>
      </w:tr>
      <w:tr w:rsidR="00BA5C1F" w14:paraId="0602A10C" w14:textId="2CB7BB10" w:rsidTr="007768A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bottom w:val="none" w:sz="0" w:space="0" w:color="auto"/>
              <w:right w:val="none" w:sz="0" w:space="0" w:color="auto"/>
            </w:tcBorders>
          </w:tcPr>
          <w:p w14:paraId="2EAEE136" w14:textId="77777777" w:rsidR="00BA5C1F" w:rsidRDefault="00BA5C1F" w:rsidP="009E5F5E">
            <w:r>
              <w:t>Mateřská škola</w:t>
            </w:r>
          </w:p>
        </w:tc>
        <w:tc>
          <w:tcPr>
            <w:tcW w:w="2835" w:type="dxa"/>
            <w:tcBorders>
              <w:top w:val="none" w:sz="0" w:space="0" w:color="auto"/>
              <w:bottom w:val="none" w:sz="0" w:space="0" w:color="auto"/>
            </w:tcBorders>
          </w:tcPr>
          <w:p w14:paraId="35F9E1D7" w14:textId="59CE7ACE" w:rsidR="00BA5C1F" w:rsidRDefault="00D801EB" w:rsidP="009E5F5E">
            <w:pPr>
              <w:cnfStyle w:val="000000100000" w:firstRow="0" w:lastRow="0" w:firstColumn="0" w:lastColumn="0" w:oddVBand="0" w:evenVBand="0" w:oddHBand="1" w:evenHBand="0" w:firstRowFirstColumn="0" w:firstRowLastColumn="0" w:lastRowFirstColumn="0" w:lastRowLastColumn="0"/>
            </w:pPr>
            <w:r>
              <w:t>28</w:t>
            </w:r>
          </w:p>
        </w:tc>
        <w:tc>
          <w:tcPr>
            <w:tcW w:w="3538" w:type="dxa"/>
            <w:tcBorders>
              <w:top w:val="none" w:sz="0" w:space="0" w:color="auto"/>
              <w:bottom w:val="none" w:sz="0" w:space="0" w:color="auto"/>
            </w:tcBorders>
          </w:tcPr>
          <w:p w14:paraId="1F90285C" w14:textId="77777777" w:rsidR="00BA5C1F" w:rsidRDefault="00BA5C1F" w:rsidP="009E5F5E">
            <w:pPr>
              <w:cnfStyle w:val="000000100000" w:firstRow="0" w:lastRow="0" w:firstColumn="0" w:lastColumn="0" w:oddVBand="0" w:evenVBand="0" w:oddHBand="1" w:evenHBand="0" w:firstRowFirstColumn="0" w:firstRowLastColumn="0" w:lastRowFirstColumn="0" w:lastRowLastColumn="0"/>
            </w:pPr>
          </w:p>
        </w:tc>
      </w:tr>
      <w:tr w:rsidR="00BA5C1F" w14:paraId="5FCADD4F" w14:textId="4B0B4BE7" w:rsidTr="0007195A">
        <w:trPr>
          <w:trHeight w:val="397"/>
        </w:trPr>
        <w:tc>
          <w:tcPr>
            <w:cnfStyle w:val="001000000000" w:firstRow="0" w:lastRow="0" w:firstColumn="1" w:lastColumn="0" w:oddVBand="0" w:evenVBand="0" w:oddHBand="0" w:evenHBand="0" w:firstRowFirstColumn="0" w:firstRowLastColumn="0" w:lastRowFirstColumn="0" w:lastRowLastColumn="0"/>
            <w:tcW w:w="2689" w:type="dxa"/>
            <w:tcBorders>
              <w:right w:val="none" w:sz="0" w:space="0" w:color="auto"/>
            </w:tcBorders>
            <w:shd w:val="clear" w:color="auto" w:fill="F2F2F2" w:themeFill="background1" w:themeFillShade="F2"/>
          </w:tcPr>
          <w:p w14:paraId="2DE90754" w14:textId="77777777" w:rsidR="00BA5C1F" w:rsidRDefault="00BA5C1F" w:rsidP="009E5F5E">
            <w:r>
              <w:t>Základní škola</w:t>
            </w:r>
          </w:p>
        </w:tc>
        <w:tc>
          <w:tcPr>
            <w:tcW w:w="2835" w:type="dxa"/>
            <w:shd w:val="clear" w:color="auto" w:fill="F2F2F2" w:themeFill="background1" w:themeFillShade="F2"/>
          </w:tcPr>
          <w:p w14:paraId="1A10C13E" w14:textId="73C71B24" w:rsidR="00BA5C1F" w:rsidRDefault="00D801EB" w:rsidP="009E5F5E">
            <w:pPr>
              <w:cnfStyle w:val="000000000000" w:firstRow="0" w:lastRow="0" w:firstColumn="0" w:lastColumn="0" w:oddVBand="0" w:evenVBand="0" w:oddHBand="0" w:evenHBand="0" w:firstRowFirstColumn="0" w:firstRowLastColumn="0" w:lastRowFirstColumn="0" w:lastRowLastColumn="0"/>
            </w:pPr>
            <w:r>
              <w:t>50</w:t>
            </w:r>
          </w:p>
        </w:tc>
        <w:tc>
          <w:tcPr>
            <w:tcW w:w="3538" w:type="dxa"/>
            <w:shd w:val="clear" w:color="auto" w:fill="F2F2F2" w:themeFill="background1" w:themeFillShade="F2"/>
          </w:tcPr>
          <w:p w14:paraId="0B6BCAFE" w14:textId="665450E5" w:rsidR="00BA5C1F" w:rsidRPr="00E45EC3" w:rsidRDefault="00E45EC3" w:rsidP="00E45EC3">
            <w:pPr>
              <w:pStyle w:val="Default"/>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79-01-C/01 Základní škola </w:t>
            </w:r>
          </w:p>
        </w:tc>
      </w:tr>
      <w:tr w:rsidR="00BA5C1F" w14:paraId="7B5F382A" w14:textId="6A71F422" w:rsidTr="007768A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bottom w:val="none" w:sz="0" w:space="0" w:color="auto"/>
              <w:right w:val="none" w:sz="0" w:space="0" w:color="auto"/>
            </w:tcBorders>
          </w:tcPr>
          <w:p w14:paraId="0498F798" w14:textId="77777777" w:rsidR="00BA5C1F" w:rsidRDefault="00BA5C1F" w:rsidP="009E5F5E">
            <w:r>
              <w:t>Školní jídelna</w:t>
            </w:r>
          </w:p>
        </w:tc>
        <w:tc>
          <w:tcPr>
            <w:tcW w:w="2835" w:type="dxa"/>
            <w:tcBorders>
              <w:top w:val="none" w:sz="0" w:space="0" w:color="auto"/>
              <w:bottom w:val="none" w:sz="0" w:space="0" w:color="auto"/>
            </w:tcBorders>
          </w:tcPr>
          <w:p w14:paraId="3ACC9541" w14:textId="36B423BB" w:rsidR="00BA5C1F" w:rsidRDefault="00D801EB" w:rsidP="009E5F5E">
            <w:pPr>
              <w:cnfStyle w:val="000000100000" w:firstRow="0" w:lastRow="0" w:firstColumn="0" w:lastColumn="0" w:oddVBand="0" w:evenVBand="0" w:oddHBand="1" w:evenHBand="0" w:firstRowFirstColumn="0" w:firstRowLastColumn="0" w:lastRowFirstColumn="0" w:lastRowLastColumn="0"/>
            </w:pPr>
            <w:r>
              <w:t>78</w:t>
            </w:r>
          </w:p>
        </w:tc>
        <w:tc>
          <w:tcPr>
            <w:tcW w:w="3538" w:type="dxa"/>
            <w:tcBorders>
              <w:top w:val="none" w:sz="0" w:space="0" w:color="auto"/>
              <w:bottom w:val="none" w:sz="0" w:space="0" w:color="auto"/>
            </w:tcBorders>
          </w:tcPr>
          <w:p w14:paraId="30AFB6B6" w14:textId="77777777" w:rsidR="00BA5C1F" w:rsidRDefault="00BA5C1F" w:rsidP="009E5F5E">
            <w:pPr>
              <w:cnfStyle w:val="000000100000" w:firstRow="0" w:lastRow="0" w:firstColumn="0" w:lastColumn="0" w:oddVBand="0" w:evenVBand="0" w:oddHBand="1" w:evenHBand="0" w:firstRowFirstColumn="0" w:firstRowLastColumn="0" w:lastRowFirstColumn="0" w:lastRowLastColumn="0"/>
            </w:pPr>
          </w:p>
        </w:tc>
      </w:tr>
      <w:tr w:rsidR="00BA5C1F" w14:paraId="3F1BC619" w14:textId="24B46A8F" w:rsidTr="0007195A">
        <w:trPr>
          <w:trHeight w:val="397"/>
        </w:trPr>
        <w:tc>
          <w:tcPr>
            <w:cnfStyle w:val="001000000000" w:firstRow="0" w:lastRow="0" w:firstColumn="1" w:lastColumn="0" w:oddVBand="0" w:evenVBand="0" w:oddHBand="0" w:evenHBand="0" w:firstRowFirstColumn="0" w:firstRowLastColumn="0" w:lastRowFirstColumn="0" w:lastRowLastColumn="0"/>
            <w:tcW w:w="2689" w:type="dxa"/>
            <w:tcBorders>
              <w:right w:val="none" w:sz="0" w:space="0" w:color="auto"/>
            </w:tcBorders>
            <w:shd w:val="clear" w:color="auto" w:fill="F2F2F2" w:themeFill="background1" w:themeFillShade="F2"/>
          </w:tcPr>
          <w:p w14:paraId="0EFA9B12" w14:textId="77777777" w:rsidR="00BA5C1F" w:rsidRDefault="00BA5C1F" w:rsidP="009E5F5E">
            <w:r>
              <w:t>Školní družina</w:t>
            </w:r>
          </w:p>
        </w:tc>
        <w:tc>
          <w:tcPr>
            <w:tcW w:w="2835" w:type="dxa"/>
            <w:shd w:val="clear" w:color="auto" w:fill="F2F2F2" w:themeFill="background1" w:themeFillShade="F2"/>
          </w:tcPr>
          <w:p w14:paraId="76238954" w14:textId="236B7E09" w:rsidR="00BA5C1F" w:rsidRDefault="00975C65" w:rsidP="009E5F5E">
            <w:pPr>
              <w:cnfStyle w:val="000000000000" w:firstRow="0" w:lastRow="0" w:firstColumn="0" w:lastColumn="0" w:oddVBand="0" w:evenVBand="0" w:oddHBand="0" w:evenHBand="0" w:firstRowFirstColumn="0" w:firstRowLastColumn="0" w:lastRowFirstColumn="0" w:lastRowLastColumn="0"/>
            </w:pPr>
            <w:r>
              <w:t>30</w:t>
            </w:r>
          </w:p>
        </w:tc>
        <w:tc>
          <w:tcPr>
            <w:tcW w:w="3538" w:type="dxa"/>
            <w:shd w:val="clear" w:color="auto" w:fill="F2F2F2" w:themeFill="background1" w:themeFillShade="F2"/>
          </w:tcPr>
          <w:p w14:paraId="3868C1D9" w14:textId="77777777" w:rsidR="00BA5C1F" w:rsidRDefault="00BA5C1F" w:rsidP="009E5F5E">
            <w:pPr>
              <w:cnfStyle w:val="000000000000" w:firstRow="0" w:lastRow="0" w:firstColumn="0" w:lastColumn="0" w:oddVBand="0" w:evenVBand="0" w:oddHBand="0" w:evenHBand="0" w:firstRowFirstColumn="0" w:firstRowLastColumn="0" w:lastRowFirstColumn="0" w:lastRowLastColumn="0"/>
            </w:pPr>
          </w:p>
        </w:tc>
      </w:tr>
    </w:tbl>
    <w:p w14:paraId="4CB205AF" w14:textId="77777777" w:rsidR="005230EF" w:rsidRDefault="005230EF" w:rsidP="005230EF">
      <w:pPr>
        <w:pStyle w:val="Nadpis2"/>
        <w:numPr>
          <w:ilvl w:val="0"/>
          <w:numId w:val="0"/>
        </w:numPr>
        <w:ind w:left="576"/>
      </w:pPr>
    </w:p>
    <w:p w14:paraId="278B8EA4" w14:textId="6C7B2E74" w:rsidR="0031412A" w:rsidRDefault="00321AF6" w:rsidP="00457F54">
      <w:pPr>
        <w:pStyle w:val="Nadpis2"/>
      </w:pPr>
      <w:bookmarkStart w:id="6" w:name="_Toc181445697"/>
      <w:r>
        <w:t>Charakteristika školy</w:t>
      </w:r>
      <w:bookmarkEnd w:id="6"/>
    </w:p>
    <w:p w14:paraId="2FEBF016" w14:textId="7292B467" w:rsidR="0031412A" w:rsidRPr="00CE7B05" w:rsidRDefault="00C345EC" w:rsidP="00457F54">
      <w:pPr>
        <w:jc w:val="both"/>
        <w:rPr>
          <w:sz w:val="24"/>
          <w:szCs w:val="24"/>
        </w:rPr>
      </w:pPr>
      <w:r w:rsidRPr="00CE7B05">
        <w:rPr>
          <w:sz w:val="24"/>
          <w:szCs w:val="24"/>
        </w:rPr>
        <w:t>Jsme m</w:t>
      </w:r>
      <w:r w:rsidR="0031412A" w:rsidRPr="00CE7B05">
        <w:rPr>
          <w:sz w:val="24"/>
          <w:szCs w:val="24"/>
        </w:rPr>
        <w:t>alotřídní škol</w:t>
      </w:r>
      <w:r w:rsidRPr="00CE7B05">
        <w:rPr>
          <w:sz w:val="24"/>
          <w:szCs w:val="24"/>
        </w:rPr>
        <w:t>ou</w:t>
      </w:r>
      <w:r w:rsidR="00454B87" w:rsidRPr="00CE7B05">
        <w:rPr>
          <w:sz w:val="24"/>
          <w:szCs w:val="24"/>
        </w:rPr>
        <w:t>, jejíž součástí je i mateřská škola</w:t>
      </w:r>
      <w:r w:rsidR="00623058" w:rsidRPr="00CE7B05">
        <w:rPr>
          <w:sz w:val="24"/>
          <w:szCs w:val="24"/>
        </w:rPr>
        <w:t xml:space="preserve"> a </w:t>
      </w:r>
      <w:r w:rsidR="00745571" w:rsidRPr="00CE7B05">
        <w:rPr>
          <w:sz w:val="24"/>
          <w:szCs w:val="24"/>
        </w:rPr>
        <w:t>školní jídelna</w:t>
      </w:r>
      <w:r w:rsidR="00454B87" w:rsidRPr="00CE7B05">
        <w:rPr>
          <w:sz w:val="24"/>
          <w:szCs w:val="24"/>
        </w:rPr>
        <w:t>. M</w:t>
      </w:r>
      <w:r w:rsidR="0031412A" w:rsidRPr="00CE7B05">
        <w:rPr>
          <w:sz w:val="24"/>
          <w:szCs w:val="24"/>
        </w:rPr>
        <w:t>á</w:t>
      </w:r>
      <w:r w:rsidR="00454B87" w:rsidRPr="00CE7B05">
        <w:rPr>
          <w:sz w:val="24"/>
          <w:szCs w:val="24"/>
        </w:rPr>
        <w:t>me</w:t>
      </w:r>
      <w:r w:rsidR="0031412A" w:rsidRPr="00CE7B05">
        <w:rPr>
          <w:sz w:val="24"/>
          <w:szCs w:val="24"/>
        </w:rPr>
        <w:t xml:space="preserve"> v jedné třídě zařazeny žáky více ročníků.</w:t>
      </w:r>
      <w:r w:rsidR="00A36EDD" w:rsidRPr="00CE7B05">
        <w:rPr>
          <w:sz w:val="24"/>
          <w:szCs w:val="24"/>
        </w:rPr>
        <w:t xml:space="preserve"> V jedné budově máme základní školu, mateřskou školu i </w:t>
      </w:r>
      <w:r w:rsidR="00E116F8" w:rsidRPr="00CE7B05">
        <w:rPr>
          <w:sz w:val="24"/>
          <w:szCs w:val="24"/>
        </w:rPr>
        <w:t>školní jídelnu. K budově patří i školní zahrada.</w:t>
      </w:r>
      <w:r w:rsidR="00EA5051" w:rsidRPr="00CE7B05">
        <w:rPr>
          <w:sz w:val="24"/>
          <w:szCs w:val="24"/>
        </w:rPr>
        <w:t xml:space="preserve"> Pro tělesnou výchovu využíváme</w:t>
      </w:r>
      <w:r w:rsidR="007C1C88" w:rsidRPr="00CE7B05">
        <w:rPr>
          <w:sz w:val="24"/>
          <w:szCs w:val="24"/>
        </w:rPr>
        <w:t xml:space="preserve"> tělocvičnu na obecním úřadě</w:t>
      </w:r>
      <w:r w:rsidR="00821B03" w:rsidRPr="00CE7B05">
        <w:rPr>
          <w:sz w:val="24"/>
          <w:szCs w:val="24"/>
        </w:rPr>
        <w:t>, sportovní hřiště obce</w:t>
      </w:r>
      <w:r w:rsidR="007C1C88" w:rsidRPr="00CE7B05">
        <w:rPr>
          <w:sz w:val="24"/>
          <w:szCs w:val="24"/>
        </w:rPr>
        <w:t>.</w:t>
      </w:r>
    </w:p>
    <w:p w14:paraId="6DF8BF65" w14:textId="53FE7C38" w:rsidR="00750888" w:rsidRPr="00CE7B05" w:rsidRDefault="00750888" w:rsidP="00457F54">
      <w:pPr>
        <w:jc w:val="both"/>
        <w:rPr>
          <w:sz w:val="24"/>
          <w:szCs w:val="24"/>
        </w:rPr>
      </w:pPr>
      <w:r w:rsidRPr="00CE7B05">
        <w:rPr>
          <w:sz w:val="24"/>
          <w:szCs w:val="24"/>
        </w:rPr>
        <w:t xml:space="preserve">Během tohoto školního </w:t>
      </w:r>
      <w:r w:rsidR="00457F54" w:rsidRPr="00CE7B05">
        <w:rPr>
          <w:sz w:val="24"/>
          <w:szCs w:val="24"/>
        </w:rPr>
        <w:t xml:space="preserve">roku </w:t>
      </w:r>
      <w:r w:rsidR="00B555E8" w:rsidRPr="00CE7B05">
        <w:rPr>
          <w:sz w:val="24"/>
          <w:szCs w:val="24"/>
        </w:rPr>
        <w:t>byl zřizovatelem uspořádán konkurz na ředitele školy</w:t>
      </w:r>
      <w:r w:rsidR="00894669" w:rsidRPr="00CE7B05">
        <w:rPr>
          <w:sz w:val="24"/>
          <w:szCs w:val="24"/>
        </w:rPr>
        <w:t xml:space="preserve"> a došlo k výměně vedení.</w:t>
      </w:r>
    </w:p>
    <w:tbl>
      <w:tblPr>
        <w:tblStyle w:val="Tabulkasmkou4zvraznn31"/>
        <w:tblW w:w="0" w:type="auto"/>
        <w:tblLook w:val="04A0" w:firstRow="1" w:lastRow="0" w:firstColumn="1" w:lastColumn="0" w:noHBand="0" w:noVBand="1"/>
      </w:tblPr>
      <w:tblGrid>
        <w:gridCol w:w="2263"/>
        <w:gridCol w:w="1276"/>
        <w:gridCol w:w="1559"/>
        <w:gridCol w:w="1276"/>
        <w:gridCol w:w="2688"/>
      </w:tblGrid>
      <w:tr w:rsidR="0031412A" w14:paraId="1C53A5D9" w14:textId="77777777" w:rsidTr="007768A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14:paraId="096652EA" w14:textId="082829B1" w:rsidR="0031412A" w:rsidRDefault="0031412A" w:rsidP="009E5F5E">
            <w:r>
              <w:t>Školní rok 20</w:t>
            </w:r>
            <w:r w:rsidR="00874582">
              <w:t>2</w:t>
            </w:r>
            <w:r w:rsidR="009D3778">
              <w:t>3</w:t>
            </w:r>
            <w:r>
              <w:t>-20</w:t>
            </w:r>
            <w:r w:rsidR="00874582">
              <w:t>2</w:t>
            </w:r>
            <w:r w:rsidR="009D3778">
              <w:t>4</w:t>
            </w:r>
          </w:p>
        </w:tc>
        <w:tc>
          <w:tcPr>
            <w:tcW w:w="1276" w:type="dxa"/>
          </w:tcPr>
          <w:p w14:paraId="35878318" w14:textId="77777777" w:rsidR="0031412A" w:rsidRDefault="0031412A" w:rsidP="009E5F5E">
            <w:pPr>
              <w:cnfStyle w:val="100000000000" w:firstRow="1" w:lastRow="0" w:firstColumn="0" w:lastColumn="0" w:oddVBand="0" w:evenVBand="0" w:oddHBand="0" w:evenHBand="0" w:firstRowFirstColumn="0" w:firstRowLastColumn="0" w:lastRowFirstColumn="0" w:lastRowLastColumn="0"/>
            </w:pPr>
            <w:r>
              <w:t>Počet tříd</w:t>
            </w:r>
          </w:p>
        </w:tc>
        <w:tc>
          <w:tcPr>
            <w:tcW w:w="1559" w:type="dxa"/>
          </w:tcPr>
          <w:p w14:paraId="2ABD1061" w14:textId="77777777" w:rsidR="0031412A" w:rsidRDefault="0031412A" w:rsidP="009E5F5E">
            <w:pPr>
              <w:cnfStyle w:val="100000000000" w:firstRow="1" w:lastRow="0" w:firstColumn="0" w:lastColumn="0" w:oddVBand="0" w:evenVBand="0" w:oddHBand="0" w:evenHBand="0" w:firstRowFirstColumn="0" w:firstRowLastColumn="0" w:lastRowFirstColumn="0" w:lastRowLastColumn="0"/>
            </w:pPr>
            <w:r>
              <w:t>Počet ročníků</w:t>
            </w:r>
          </w:p>
        </w:tc>
        <w:tc>
          <w:tcPr>
            <w:tcW w:w="1276" w:type="dxa"/>
          </w:tcPr>
          <w:p w14:paraId="322A18DB" w14:textId="77777777" w:rsidR="0031412A" w:rsidRDefault="0031412A" w:rsidP="009E5F5E">
            <w:pPr>
              <w:cnfStyle w:val="100000000000" w:firstRow="1" w:lastRow="0" w:firstColumn="0" w:lastColumn="0" w:oddVBand="0" w:evenVBand="0" w:oddHBand="0" w:evenHBand="0" w:firstRowFirstColumn="0" w:firstRowLastColumn="0" w:lastRowFirstColumn="0" w:lastRowLastColumn="0"/>
            </w:pPr>
            <w:r>
              <w:t>Počet žáků</w:t>
            </w:r>
          </w:p>
        </w:tc>
        <w:tc>
          <w:tcPr>
            <w:tcW w:w="2688" w:type="dxa"/>
          </w:tcPr>
          <w:p w14:paraId="14084534" w14:textId="77777777" w:rsidR="0031412A" w:rsidRDefault="0031412A" w:rsidP="009E5F5E">
            <w:pPr>
              <w:cnfStyle w:val="100000000000" w:firstRow="1" w:lastRow="0" w:firstColumn="0" w:lastColumn="0" w:oddVBand="0" w:evenVBand="0" w:oddHBand="0" w:evenHBand="0" w:firstRowFirstColumn="0" w:firstRowLastColumn="0" w:lastRowFirstColumn="0" w:lastRowLastColumn="0"/>
            </w:pPr>
            <w:r>
              <w:t>Průměrný počet žáků na třídu</w:t>
            </w:r>
          </w:p>
        </w:tc>
      </w:tr>
      <w:tr w:rsidR="0031412A" w14:paraId="749F96C2" w14:textId="77777777" w:rsidTr="007768A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tcPr>
          <w:p w14:paraId="500E3406" w14:textId="77777777" w:rsidR="0031412A" w:rsidRPr="00CE7B05" w:rsidRDefault="0031412A" w:rsidP="009E5F5E">
            <w:pPr>
              <w:rPr>
                <w:b w:val="0"/>
                <w:bCs w:val="0"/>
              </w:rPr>
            </w:pPr>
            <w:r w:rsidRPr="00CE7B05">
              <w:rPr>
                <w:b w:val="0"/>
                <w:bCs w:val="0"/>
              </w:rPr>
              <w:t>Malotřídní ZŠ</w:t>
            </w:r>
          </w:p>
        </w:tc>
        <w:tc>
          <w:tcPr>
            <w:tcW w:w="1276" w:type="dxa"/>
          </w:tcPr>
          <w:p w14:paraId="4BEE9AE1" w14:textId="77777777" w:rsidR="0031412A" w:rsidRDefault="0031412A" w:rsidP="009E5F5E">
            <w:pPr>
              <w:cnfStyle w:val="000000100000" w:firstRow="0" w:lastRow="0" w:firstColumn="0" w:lastColumn="0" w:oddVBand="0" w:evenVBand="0" w:oddHBand="1" w:evenHBand="0" w:firstRowFirstColumn="0" w:firstRowLastColumn="0" w:lastRowFirstColumn="0" w:lastRowLastColumn="0"/>
            </w:pPr>
            <w:r>
              <w:t>3</w:t>
            </w:r>
          </w:p>
        </w:tc>
        <w:tc>
          <w:tcPr>
            <w:tcW w:w="1559" w:type="dxa"/>
          </w:tcPr>
          <w:p w14:paraId="1BB87545" w14:textId="77777777" w:rsidR="0031412A" w:rsidRDefault="0031412A" w:rsidP="009E5F5E">
            <w:pPr>
              <w:cnfStyle w:val="000000100000" w:firstRow="0" w:lastRow="0" w:firstColumn="0" w:lastColumn="0" w:oddVBand="0" w:evenVBand="0" w:oddHBand="1" w:evenHBand="0" w:firstRowFirstColumn="0" w:firstRowLastColumn="0" w:lastRowFirstColumn="0" w:lastRowLastColumn="0"/>
            </w:pPr>
            <w:r>
              <w:t>4</w:t>
            </w:r>
          </w:p>
        </w:tc>
        <w:tc>
          <w:tcPr>
            <w:tcW w:w="1276" w:type="dxa"/>
          </w:tcPr>
          <w:p w14:paraId="0E778F24" w14:textId="5F360B6D" w:rsidR="0031412A" w:rsidRDefault="0031412A" w:rsidP="009E5F5E">
            <w:pPr>
              <w:cnfStyle w:val="000000100000" w:firstRow="0" w:lastRow="0" w:firstColumn="0" w:lastColumn="0" w:oddVBand="0" w:evenVBand="0" w:oddHBand="1" w:evenHBand="0" w:firstRowFirstColumn="0" w:firstRowLastColumn="0" w:lastRowFirstColumn="0" w:lastRowLastColumn="0"/>
            </w:pPr>
            <w:r>
              <w:t>3</w:t>
            </w:r>
            <w:r w:rsidR="008B532B">
              <w:t>9</w:t>
            </w:r>
          </w:p>
        </w:tc>
        <w:tc>
          <w:tcPr>
            <w:tcW w:w="2688" w:type="dxa"/>
          </w:tcPr>
          <w:p w14:paraId="1BBB1EF6" w14:textId="747FBBE4" w:rsidR="0031412A" w:rsidRDefault="003B4A43" w:rsidP="009E5F5E">
            <w:pPr>
              <w:cnfStyle w:val="000000100000" w:firstRow="0" w:lastRow="0" w:firstColumn="0" w:lastColumn="0" w:oddVBand="0" w:evenVBand="0" w:oddHBand="1" w:evenHBand="0" w:firstRowFirstColumn="0" w:firstRowLastColumn="0" w:lastRowFirstColumn="0" w:lastRowLastColumn="0"/>
            </w:pPr>
            <w:r>
              <w:t>1</w:t>
            </w:r>
            <w:r w:rsidR="00997843">
              <w:t>3</w:t>
            </w:r>
          </w:p>
        </w:tc>
      </w:tr>
    </w:tbl>
    <w:p w14:paraId="6B24C0F9" w14:textId="77777777" w:rsidR="00B364CC" w:rsidRDefault="00B364CC" w:rsidP="00B364CC">
      <w:pPr>
        <w:pStyle w:val="Nadpis2"/>
        <w:numPr>
          <w:ilvl w:val="0"/>
          <w:numId w:val="0"/>
        </w:numPr>
        <w:ind w:left="576"/>
      </w:pPr>
      <w:bookmarkStart w:id="7" w:name="_Toc522776297"/>
    </w:p>
    <w:p w14:paraId="298CFA02" w14:textId="1449B801" w:rsidR="003F10ED" w:rsidRPr="003F10ED" w:rsidRDefault="0031412A" w:rsidP="00B364CC">
      <w:pPr>
        <w:pStyle w:val="Nadpis2"/>
      </w:pPr>
      <w:bookmarkStart w:id="8" w:name="_Toc181445698"/>
      <w:r>
        <w:t>Zvolený vzdělávací program</w:t>
      </w:r>
      <w:bookmarkEnd w:id="7"/>
      <w:bookmarkEnd w:id="8"/>
    </w:p>
    <w:tbl>
      <w:tblPr>
        <w:tblStyle w:val="Mkatabulky"/>
        <w:tblW w:w="0" w:type="auto"/>
        <w:tblLook w:val="04A0" w:firstRow="1" w:lastRow="0" w:firstColumn="1" w:lastColumn="0" w:noHBand="0" w:noVBand="1"/>
      </w:tblPr>
      <w:tblGrid>
        <w:gridCol w:w="3020"/>
        <w:gridCol w:w="3021"/>
        <w:gridCol w:w="3021"/>
      </w:tblGrid>
      <w:tr w:rsidR="0031412A" w14:paraId="093EF11F" w14:textId="77777777" w:rsidTr="007768A5">
        <w:trPr>
          <w:trHeight w:val="567"/>
        </w:trPr>
        <w:tc>
          <w:tcPr>
            <w:tcW w:w="3020" w:type="dxa"/>
            <w:shd w:val="clear" w:color="auto" w:fill="AEAAAA" w:themeFill="background2" w:themeFillShade="BF"/>
          </w:tcPr>
          <w:p w14:paraId="061A89E5" w14:textId="77777777" w:rsidR="0031412A" w:rsidRPr="00C10AC7" w:rsidRDefault="0031412A" w:rsidP="009E5F5E">
            <w:pPr>
              <w:rPr>
                <w:b/>
                <w:bCs/>
                <w:color w:val="FFFFFF" w:themeColor="background1"/>
              </w:rPr>
            </w:pPr>
            <w:r w:rsidRPr="00C10AC7">
              <w:rPr>
                <w:b/>
                <w:bCs/>
                <w:color w:val="FFFFFF" w:themeColor="background1"/>
              </w:rPr>
              <w:t>Název vzdělávacího programu</w:t>
            </w:r>
          </w:p>
        </w:tc>
        <w:tc>
          <w:tcPr>
            <w:tcW w:w="3021" w:type="dxa"/>
            <w:shd w:val="clear" w:color="auto" w:fill="AEAAAA" w:themeFill="background2" w:themeFillShade="BF"/>
          </w:tcPr>
          <w:p w14:paraId="4328C433" w14:textId="77777777" w:rsidR="0031412A" w:rsidRPr="00C10AC7" w:rsidRDefault="0031412A" w:rsidP="009E5F5E">
            <w:pPr>
              <w:rPr>
                <w:b/>
                <w:bCs/>
                <w:color w:val="FFFFFF" w:themeColor="background1"/>
              </w:rPr>
            </w:pPr>
            <w:r w:rsidRPr="00C10AC7">
              <w:rPr>
                <w:b/>
                <w:bCs/>
                <w:color w:val="FFFFFF" w:themeColor="background1"/>
              </w:rPr>
              <w:t>Platnost od</w:t>
            </w:r>
          </w:p>
        </w:tc>
        <w:tc>
          <w:tcPr>
            <w:tcW w:w="3021" w:type="dxa"/>
            <w:shd w:val="clear" w:color="auto" w:fill="AEAAAA" w:themeFill="background2" w:themeFillShade="BF"/>
          </w:tcPr>
          <w:p w14:paraId="0DFBA03D" w14:textId="77777777" w:rsidR="0031412A" w:rsidRPr="00C10AC7" w:rsidRDefault="0031412A" w:rsidP="009E5F5E">
            <w:pPr>
              <w:rPr>
                <w:b/>
                <w:bCs/>
                <w:color w:val="FFFFFF" w:themeColor="background1"/>
              </w:rPr>
            </w:pPr>
            <w:r w:rsidRPr="00C10AC7">
              <w:rPr>
                <w:b/>
                <w:bCs/>
                <w:color w:val="FFFFFF" w:themeColor="background1"/>
              </w:rPr>
              <w:t>V ročníku</w:t>
            </w:r>
          </w:p>
        </w:tc>
      </w:tr>
      <w:tr w:rsidR="0031412A" w14:paraId="4F95DEAB" w14:textId="77777777" w:rsidTr="007768A5">
        <w:trPr>
          <w:trHeight w:val="567"/>
        </w:trPr>
        <w:tc>
          <w:tcPr>
            <w:tcW w:w="3020" w:type="dxa"/>
          </w:tcPr>
          <w:p w14:paraId="4EB4E523" w14:textId="77777777" w:rsidR="0031412A" w:rsidRDefault="0031412A" w:rsidP="009E5F5E">
            <w:r>
              <w:t>„Škola plná pohody“ - ŠVP</w:t>
            </w:r>
          </w:p>
        </w:tc>
        <w:tc>
          <w:tcPr>
            <w:tcW w:w="3021" w:type="dxa"/>
          </w:tcPr>
          <w:p w14:paraId="0CC7565F" w14:textId="77777777" w:rsidR="0031412A" w:rsidRDefault="0031412A" w:rsidP="009E5F5E">
            <w:r>
              <w:t>1. 9. 2021</w:t>
            </w:r>
          </w:p>
        </w:tc>
        <w:tc>
          <w:tcPr>
            <w:tcW w:w="3021" w:type="dxa"/>
          </w:tcPr>
          <w:p w14:paraId="56492824" w14:textId="77777777" w:rsidR="0031412A" w:rsidRDefault="0031412A" w:rsidP="009E5F5E">
            <w:r>
              <w:t>1. - 4. ročníku</w:t>
            </w:r>
          </w:p>
        </w:tc>
      </w:tr>
    </w:tbl>
    <w:p w14:paraId="438C2E0C" w14:textId="77777777" w:rsidR="0031412A" w:rsidRDefault="0031412A" w:rsidP="0031412A"/>
    <w:p w14:paraId="56607DE2" w14:textId="01D16719" w:rsidR="007C1C88" w:rsidRPr="00CE7B05" w:rsidRDefault="007C1C88" w:rsidP="000F06C4">
      <w:pPr>
        <w:pStyle w:val="Default"/>
        <w:jc w:val="both"/>
        <w:rPr>
          <w:rFonts w:asciiTheme="minorHAnsi" w:hAnsiTheme="minorHAnsi" w:cstheme="minorHAnsi"/>
        </w:rPr>
      </w:pPr>
      <w:r w:rsidRPr="00CE7B05">
        <w:rPr>
          <w:rFonts w:asciiTheme="minorHAnsi" w:hAnsiTheme="minorHAnsi" w:cstheme="minorHAnsi"/>
        </w:rPr>
        <w:t>Ve školním roce 202</w:t>
      </w:r>
      <w:r w:rsidR="00E079CA" w:rsidRPr="00CE7B05">
        <w:rPr>
          <w:rFonts w:asciiTheme="minorHAnsi" w:hAnsiTheme="minorHAnsi" w:cstheme="minorHAnsi"/>
        </w:rPr>
        <w:t>3</w:t>
      </w:r>
      <w:r w:rsidRPr="00CE7B05">
        <w:rPr>
          <w:rFonts w:asciiTheme="minorHAnsi" w:hAnsiTheme="minorHAnsi" w:cstheme="minorHAnsi"/>
        </w:rPr>
        <w:t>/202</w:t>
      </w:r>
      <w:r w:rsidR="00E079CA" w:rsidRPr="00CE7B05">
        <w:rPr>
          <w:rFonts w:asciiTheme="minorHAnsi" w:hAnsiTheme="minorHAnsi" w:cstheme="minorHAnsi"/>
        </w:rPr>
        <w:t>4</w:t>
      </w:r>
      <w:r w:rsidRPr="00CE7B05">
        <w:rPr>
          <w:rFonts w:asciiTheme="minorHAnsi" w:hAnsiTheme="minorHAnsi" w:cstheme="minorHAnsi"/>
        </w:rPr>
        <w:t xml:space="preserve"> jsme ve všech ročnících učili podle </w:t>
      </w:r>
      <w:r w:rsidR="00931480" w:rsidRPr="00CE7B05">
        <w:rPr>
          <w:rFonts w:asciiTheme="minorHAnsi" w:hAnsiTheme="minorHAnsi" w:cstheme="minorHAnsi"/>
        </w:rPr>
        <w:t>Š</w:t>
      </w:r>
      <w:r w:rsidRPr="00CE7B05">
        <w:rPr>
          <w:rFonts w:asciiTheme="minorHAnsi" w:hAnsiTheme="minorHAnsi" w:cstheme="minorHAnsi"/>
        </w:rPr>
        <w:t>kolního vzdělávacího programu pro základní vzdělávání</w:t>
      </w:r>
      <w:r w:rsidR="0094084E" w:rsidRPr="00CE7B05">
        <w:rPr>
          <w:rFonts w:asciiTheme="minorHAnsi" w:hAnsiTheme="minorHAnsi" w:cstheme="minorHAnsi"/>
        </w:rPr>
        <w:t xml:space="preserve"> „Škola plná pohody“</w:t>
      </w:r>
      <w:r w:rsidRPr="00CE7B05">
        <w:rPr>
          <w:rFonts w:asciiTheme="minorHAnsi" w:hAnsiTheme="minorHAnsi" w:cstheme="minorHAnsi"/>
        </w:rPr>
        <w:t xml:space="preserve">, ve znění pozdějších změn, kde je zahrnuta výuka anglického jazyka od </w:t>
      </w:r>
      <w:r w:rsidR="0054773F" w:rsidRPr="00CE7B05">
        <w:rPr>
          <w:rFonts w:asciiTheme="minorHAnsi" w:hAnsiTheme="minorHAnsi" w:cstheme="minorHAnsi"/>
        </w:rPr>
        <w:t>3</w:t>
      </w:r>
      <w:r w:rsidRPr="00CE7B05">
        <w:rPr>
          <w:rFonts w:asciiTheme="minorHAnsi" w:hAnsiTheme="minorHAnsi" w:cstheme="minorHAnsi"/>
        </w:rPr>
        <w:t>. ročníku</w:t>
      </w:r>
      <w:r w:rsidR="00F17E43" w:rsidRPr="00CE7B05">
        <w:rPr>
          <w:rFonts w:asciiTheme="minorHAnsi" w:hAnsiTheme="minorHAnsi" w:cstheme="minorHAnsi"/>
        </w:rPr>
        <w:t xml:space="preserve"> a výuka plavání ve všech čtyřech ročnících.</w:t>
      </w:r>
      <w:r w:rsidRPr="00CE7B05">
        <w:rPr>
          <w:rFonts w:asciiTheme="minorHAnsi" w:hAnsiTheme="minorHAnsi" w:cstheme="minorHAnsi"/>
        </w:rPr>
        <w:t xml:space="preserve"> </w:t>
      </w:r>
      <w:r w:rsidR="002C4F17" w:rsidRPr="00CE7B05">
        <w:rPr>
          <w:rFonts w:asciiTheme="minorHAnsi" w:hAnsiTheme="minorHAnsi" w:cstheme="minorHAnsi"/>
        </w:rPr>
        <w:t xml:space="preserve">Vzhledem k maximálnímu počtu povolených hodiny jsme </w:t>
      </w:r>
      <w:r w:rsidR="00E11595" w:rsidRPr="00CE7B05">
        <w:rPr>
          <w:rFonts w:asciiTheme="minorHAnsi" w:hAnsiTheme="minorHAnsi" w:cstheme="minorHAnsi"/>
        </w:rPr>
        <w:t>provedli spojení třetího a čtvrtého</w:t>
      </w:r>
      <w:r w:rsidR="00F30F3F" w:rsidRPr="00CE7B05">
        <w:rPr>
          <w:rFonts w:asciiTheme="minorHAnsi" w:hAnsiTheme="minorHAnsi" w:cstheme="minorHAnsi"/>
        </w:rPr>
        <w:t xml:space="preserve"> </w:t>
      </w:r>
      <w:r w:rsidR="000C6C9D" w:rsidRPr="00CE7B05">
        <w:rPr>
          <w:rFonts w:asciiTheme="minorHAnsi" w:hAnsiTheme="minorHAnsi" w:cstheme="minorHAnsi"/>
        </w:rPr>
        <w:t>ročník</w:t>
      </w:r>
      <w:r w:rsidR="00F30F3F" w:rsidRPr="00CE7B05">
        <w:rPr>
          <w:rFonts w:asciiTheme="minorHAnsi" w:hAnsiTheme="minorHAnsi" w:cstheme="minorHAnsi"/>
        </w:rPr>
        <w:t>u</w:t>
      </w:r>
      <w:r w:rsidR="000C6C9D" w:rsidRPr="00CE7B05">
        <w:rPr>
          <w:rFonts w:asciiTheme="minorHAnsi" w:hAnsiTheme="minorHAnsi" w:cstheme="minorHAnsi"/>
        </w:rPr>
        <w:t xml:space="preserve"> a </w:t>
      </w:r>
      <w:r w:rsidR="00F30F3F" w:rsidRPr="00CE7B05">
        <w:rPr>
          <w:rFonts w:asciiTheme="minorHAnsi" w:hAnsiTheme="minorHAnsi" w:cstheme="minorHAnsi"/>
        </w:rPr>
        <w:t xml:space="preserve">v rámci </w:t>
      </w:r>
      <w:r w:rsidR="000C6C9D" w:rsidRPr="00CE7B05">
        <w:rPr>
          <w:rFonts w:asciiTheme="minorHAnsi" w:hAnsiTheme="minorHAnsi" w:cstheme="minorHAnsi"/>
        </w:rPr>
        <w:t>tříd</w:t>
      </w:r>
      <w:r w:rsidR="00C91E52" w:rsidRPr="00CE7B05">
        <w:rPr>
          <w:rFonts w:asciiTheme="minorHAnsi" w:hAnsiTheme="minorHAnsi" w:cstheme="minorHAnsi"/>
        </w:rPr>
        <w:t xml:space="preserve"> jsme spojovali</w:t>
      </w:r>
      <w:r w:rsidR="000C6C9D" w:rsidRPr="00CE7B05">
        <w:rPr>
          <w:rFonts w:asciiTheme="minorHAnsi" w:hAnsiTheme="minorHAnsi" w:cstheme="minorHAnsi"/>
        </w:rPr>
        <w:t xml:space="preserve"> hudební</w:t>
      </w:r>
      <w:r w:rsidR="00D36991" w:rsidRPr="00CE7B05">
        <w:rPr>
          <w:rFonts w:asciiTheme="minorHAnsi" w:hAnsiTheme="minorHAnsi" w:cstheme="minorHAnsi"/>
        </w:rPr>
        <w:t xml:space="preserve"> výchov</w:t>
      </w:r>
      <w:r w:rsidR="00C91E52" w:rsidRPr="00CE7B05">
        <w:rPr>
          <w:rFonts w:asciiTheme="minorHAnsi" w:hAnsiTheme="minorHAnsi" w:cstheme="minorHAnsi"/>
        </w:rPr>
        <w:t>u</w:t>
      </w:r>
      <w:r w:rsidR="00F17E43" w:rsidRPr="00CE7B05">
        <w:rPr>
          <w:rFonts w:asciiTheme="minorHAnsi" w:hAnsiTheme="minorHAnsi" w:cstheme="minorHAnsi"/>
        </w:rPr>
        <w:t xml:space="preserve">, </w:t>
      </w:r>
      <w:r w:rsidR="00E97436" w:rsidRPr="00CE7B05">
        <w:rPr>
          <w:rFonts w:asciiTheme="minorHAnsi" w:hAnsiTheme="minorHAnsi" w:cstheme="minorHAnsi"/>
        </w:rPr>
        <w:t>výtvarn</w:t>
      </w:r>
      <w:r w:rsidR="00C91E52" w:rsidRPr="00CE7B05">
        <w:rPr>
          <w:rFonts w:asciiTheme="minorHAnsi" w:hAnsiTheme="minorHAnsi" w:cstheme="minorHAnsi"/>
        </w:rPr>
        <w:t>ou</w:t>
      </w:r>
      <w:r w:rsidR="00E97436" w:rsidRPr="00CE7B05">
        <w:rPr>
          <w:rFonts w:asciiTheme="minorHAnsi" w:hAnsiTheme="minorHAnsi" w:cstheme="minorHAnsi"/>
        </w:rPr>
        <w:t xml:space="preserve"> </w:t>
      </w:r>
      <w:r w:rsidR="000C6C9D" w:rsidRPr="00CE7B05">
        <w:rPr>
          <w:rFonts w:asciiTheme="minorHAnsi" w:hAnsiTheme="minorHAnsi" w:cstheme="minorHAnsi"/>
        </w:rPr>
        <w:t>výchov</w:t>
      </w:r>
      <w:r w:rsidR="00C91E52" w:rsidRPr="00CE7B05">
        <w:rPr>
          <w:rFonts w:asciiTheme="minorHAnsi" w:hAnsiTheme="minorHAnsi" w:cstheme="minorHAnsi"/>
        </w:rPr>
        <w:t>u</w:t>
      </w:r>
      <w:r w:rsidR="00F17E43" w:rsidRPr="00CE7B05">
        <w:rPr>
          <w:rFonts w:asciiTheme="minorHAnsi" w:hAnsiTheme="minorHAnsi" w:cstheme="minorHAnsi"/>
        </w:rPr>
        <w:t>, tě</w:t>
      </w:r>
      <w:r w:rsidR="00235E39" w:rsidRPr="00CE7B05">
        <w:rPr>
          <w:rFonts w:asciiTheme="minorHAnsi" w:hAnsiTheme="minorHAnsi" w:cstheme="minorHAnsi"/>
        </w:rPr>
        <w:t>l</w:t>
      </w:r>
      <w:r w:rsidR="00F17E43" w:rsidRPr="00CE7B05">
        <w:rPr>
          <w:rFonts w:asciiTheme="minorHAnsi" w:hAnsiTheme="minorHAnsi" w:cstheme="minorHAnsi"/>
        </w:rPr>
        <w:t>esn</w:t>
      </w:r>
      <w:r w:rsidR="00C91E52" w:rsidRPr="00CE7B05">
        <w:rPr>
          <w:rFonts w:asciiTheme="minorHAnsi" w:hAnsiTheme="minorHAnsi" w:cstheme="minorHAnsi"/>
        </w:rPr>
        <w:t>ou</w:t>
      </w:r>
      <w:r w:rsidR="00F17E43" w:rsidRPr="00CE7B05">
        <w:rPr>
          <w:rFonts w:asciiTheme="minorHAnsi" w:hAnsiTheme="minorHAnsi" w:cstheme="minorHAnsi"/>
        </w:rPr>
        <w:t xml:space="preserve"> výchov</w:t>
      </w:r>
      <w:r w:rsidR="00C91E52" w:rsidRPr="00CE7B05">
        <w:rPr>
          <w:rFonts w:asciiTheme="minorHAnsi" w:hAnsiTheme="minorHAnsi" w:cstheme="minorHAnsi"/>
        </w:rPr>
        <w:t>u</w:t>
      </w:r>
      <w:r w:rsidR="00235E39" w:rsidRPr="00CE7B05">
        <w:rPr>
          <w:rFonts w:asciiTheme="minorHAnsi" w:hAnsiTheme="minorHAnsi" w:cstheme="minorHAnsi"/>
        </w:rPr>
        <w:t xml:space="preserve"> a prvouk</w:t>
      </w:r>
      <w:r w:rsidR="00AA255F" w:rsidRPr="00CE7B05">
        <w:rPr>
          <w:rFonts w:asciiTheme="minorHAnsi" w:hAnsiTheme="minorHAnsi" w:cstheme="minorHAnsi"/>
        </w:rPr>
        <w:t>u</w:t>
      </w:r>
      <w:r w:rsidR="00E97436" w:rsidRPr="00CE7B05">
        <w:rPr>
          <w:rFonts w:asciiTheme="minorHAnsi" w:hAnsiTheme="minorHAnsi" w:cstheme="minorHAnsi"/>
        </w:rPr>
        <w:t>.</w:t>
      </w:r>
      <w:r w:rsidRPr="00CE7B05">
        <w:rPr>
          <w:rFonts w:asciiTheme="minorHAnsi" w:hAnsiTheme="minorHAnsi" w:cstheme="minorHAnsi"/>
        </w:rPr>
        <w:t xml:space="preserve"> </w:t>
      </w:r>
      <w:r w:rsidR="005309C3" w:rsidRPr="00CE7B05">
        <w:rPr>
          <w:rFonts w:asciiTheme="minorHAnsi" w:hAnsiTheme="minorHAnsi" w:cstheme="minorHAnsi"/>
        </w:rPr>
        <w:t xml:space="preserve">Úspěšné založení školního poradenského pracoviště nám umožnilo </w:t>
      </w:r>
      <w:r w:rsidR="002D7657" w:rsidRPr="00CE7B05">
        <w:rPr>
          <w:rFonts w:asciiTheme="minorHAnsi" w:hAnsiTheme="minorHAnsi" w:cstheme="minorHAnsi"/>
        </w:rPr>
        <w:t xml:space="preserve">snadnější a praktičtější řešení všech obtížných situací a </w:t>
      </w:r>
      <w:r w:rsidR="00D82F3D" w:rsidRPr="00CE7B05">
        <w:rPr>
          <w:rFonts w:asciiTheme="minorHAnsi" w:hAnsiTheme="minorHAnsi" w:cstheme="minorHAnsi"/>
        </w:rPr>
        <w:t>poskytování podpůrnýc</w:t>
      </w:r>
      <w:r w:rsidR="009C30B4" w:rsidRPr="00CE7B05">
        <w:rPr>
          <w:rFonts w:asciiTheme="minorHAnsi" w:hAnsiTheme="minorHAnsi" w:cstheme="minorHAnsi"/>
        </w:rPr>
        <w:t>h</w:t>
      </w:r>
      <w:r w:rsidR="00D82F3D" w:rsidRPr="00CE7B05">
        <w:rPr>
          <w:rFonts w:asciiTheme="minorHAnsi" w:hAnsiTheme="minorHAnsi" w:cstheme="minorHAnsi"/>
        </w:rPr>
        <w:t xml:space="preserve"> opatření. Jedním z nich bylo i poskytování </w:t>
      </w:r>
      <w:r w:rsidR="009C30B4" w:rsidRPr="00CE7B05">
        <w:rPr>
          <w:rFonts w:asciiTheme="minorHAnsi" w:hAnsiTheme="minorHAnsi" w:cstheme="minorHAnsi"/>
        </w:rPr>
        <w:t xml:space="preserve">jedné hodiny </w:t>
      </w:r>
      <w:r w:rsidR="00D82F3D" w:rsidRPr="00CE7B05">
        <w:rPr>
          <w:rFonts w:asciiTheme="minorHAnsi" w:hAnsiTheme="minorHAnsi" w:cstheme="minorHAnsi"/>
        </w:rPr>
        <w:t>výu</w:t>
      </w:r>
      <w:r w:rsidRPr="00CE7B05">
        <w:rPr>
          <w:rFonts w:asciiTheme="minorHAnsi" w:hAnsiTheme="minorHAnsi" w:cstheme="minorHAnsi"/>
        </w:rPr>
        <w:t>k</w:t>
      </w:r>
      <w:r w:rsidR="00D82F3D" w:rsidRPr="00CE7B05">
        <w:rPr>
          <w:rFonts w:asciiTheme="minorHAnsi" w:hAnsiTheme="minorHAnsi" w:cstheme="minorHAnsi"/>
        </w:rPr>
        <w:t>y</w:t>
      </w:r>
      <w:r w:rsidRPr="00CE7B05">
        <w:rPr>
          <w:rFonts w:asciiTheme="minorHAnsi" w:hAnsiTheme="minorHAnsi" w:cstheme="minorHAnsi"/>
        </w:rPr>
        <w:t xml:space="preserve"> </w:t>
      </w:r>
      <w:r w:rsidR="00D36991" w:rsidRPr="00CE7B05">
        <w:rPr>
          <w:rFonts w:asciiTheme="minorHAnsi" w:hAnsiTheme="minorHAnsi" w:cstheme="minorHAnsi"/>
        </w:rPr>
        <w:t>P</w:t>
      </w:r>
      <w:r w:rsidR="00235E39" w:rsidRPr="00CE7B05">
        <w:rPr>
          <w:rFonts w:asciiTheme="minorHAnsi" w:hAnsiTheme="minorHAnsi" w:cstheme="minorHAnsi"/>
        </w:rPr>
        <w:t>ředmět</w:t>
      </w:r>
      <w:r w:rsidR="00D36991" w:rsidRPr="00CE7B05">
        <w:rPr>
          <w:rFonts w:asciiTheme="minorHAnsi" w:hAnsiTheme="minorHAnsi" w:cstheme="minorHAnsi"/>
        </w:rPr>
        <w:t>u</w:t>
      </w:r>
      <w:r w:rsidR="00235E39" w:rsidRPr="00CE7B05">
        <w:rPr>
          <w:rFonts w:asciiTheme="minorHAnsi" w:hAnsiTheme="minorHAnsi" w:cstheme="minorHAnsi"/>
        </w:rPr>
        <w:t xml:space="preserve"> speciálně pedagogi</w:t>
      </w:r>
      <w:r w:rsidR="00F16ADA" w:rsidRPr="00CE7B05">
        <w:rPr>
          <w:rFonts w:asciiTheme="minorHAnsi" w:hAnsiTheme="minorHAnsi" w:cstheme="minorHAnsi"/>
        </w:rPr>
        <w:t>cké péče</w:t>
      </w:r>
      <w:r w:rsidRPr="00CE7B05">
        <w:rPr>
          <w:rFonts w:asciiTheme="minorHAnsi" w:hAnsiTheme="minorHAnsi" w:cstheme="minorHAnsi"/>
        </w:rPr>
        <w:t xml:space="preserve"> </w:t>
      </w:r>
      <w:r w:rsidR="006B1897" w:rsidRPr="00CE7B05">
        <w:rPr>
          <w:rFonts w:asciiTheme="minorHAnsi" w:hAnsiTheme="minorHAnsi" w:cstheme="minorHAnsi"/>
        </w:rPr>
        <w:t>(</w:t>
      </w:r>
      <w:r w:rsidR="00BE2778" w:rsidRPr="00CE7B05">
        <w:rPr>
          <w:rFonts w:asciiTheme="minorHAnsi" w:hAnsiTheme="minorHAnsi" w:cstheme="minorHAnsi"/>
        </w:rPr>
        <w:t>3</w:t>
      </w:r>
      <w:r w:rsidR="006B1897" w:rsidRPr="00CE7B05">
        <w:rPr>
          <w:rFonts w:asciiTheme="minorHAnsi" w:hAnsiTheme="minorHAnsi" w:cstheme="minorHAnsi"/>
        </w:rPr>
        <w:t xml:space="preserve"> žá</w:t>
      </w:r>
      <w:r w:rsidR="00BE2778" w:rsidRPr="00CE7B05">
        <w:rPr>
          <w:rFonts w:asciiTheme="minorHAnsi" w:hAnsiTheme="minorHAnsi" w:cstheme="minorHAnsi"/>
        </w:rPr>
        <w:t>ci</w:t>
      </w:r>
      <w:r w:rsidR="006B1897" w:rsidRPr="00CE7B05">
        <w:rPr>
          <w:rFonts w:asciiTheme="minorHAnsi" w:hAnsiTheme="minorHAnsi" w:cstheme="minorHAnsi"/>
        </w:rPr>
        <w:t>)</w:t>
      </w:r>
      <w:r w:rsidR="009C30B4" w:rsidRPr="00CE7B05">
        <w:rPr>
          <w:rFonts w:asciiTheme="minorHAnsi" w:hAnsiTheme="minorHAnsi" w:cstheme="minorHAnsi"/>
        </w:rPr>
        <w:t>.</w:t>
      </w:r>
      <w:r w:rsidR="006B1897" w:rsidRPr="00CE7B05">
        <w:rPr>
          <w:rFonts w:asciiTheme="minorHAnsi" w:hAnsiTheme="minorHAnsi" w:cstheme="minorHAnsi"/>
        </w:rPr>
        <w:t xml:space="preserve"> </w:t>
      </w:r>
      <w:r w:rsidR="001276EF" w:rsidRPr="00CE7B05">
        <w:rPr>
          <w:rFonts w:asciiTheme="minorHAnsi" w:hAnsiTheme="minorHAnsi" w:cstheme="minorHAnsi"/>
        </w:rPr>
        <w:t xml:space="preserve">Tradiční sadu předmětů i letos doplňoval </w:t>
      </w:r>
      <w:r w:rsidR="00F16ADA" w:rsidRPr="00CE7B05">
        <w:rPr>
          <w:rFonts w:asciiTheme="minorHAnsi" w:hAnsiTheme="minorHAnsi" w:cstheme="minorHAnsi"/>
        </w:rPr>
        <w:t xml:space="preserve">nepovinný předmět </w:t>
      </w:r>
      <w:r w:rsidR="00BE2778" w:rsidRPr="00CE7B05">
        <w:rPr>
          <w:rFonts w:asciiTheme="minorHAnsi" w:hAnsiTheme="minorHAnsi" w:cstheme="minorHAnsi"/>
        </w:rPr>
        <w:t>N</w:t>
      </w:r>
      <w:r w:rsidR="00F16ADA" w:rsidRPr="00CE7B05">
        <w:rPr>
          <w:rFonts w:asciiTheme="minorHAnsi" w:hAnsiTheme="minorHAnsi" w:cstheme="minorHAnsi"/>
        </w:rPr>
        <w:t>áboženství</w:t>
      </w:r>
      <w:r w:rsidR="006B1897" w:rsidRPr="00CE7B05">
        <w:rPr>
          <w:rFonts w:asciiTheme="minorHAnsi" w:hAnsiTheme="minorHAnsi" w:cstheme="minorHAnsi"/>
        </w:rPr>
        <w:t xml:space="preserve"> (</w:t>
      </w:r>
      <w:r w:rsidR="006E73CF" w:rsidRPr="00CE7B05">
        <w:rPr>
          <w:rFonts w:asciiTheme="minorHAnsi" w:hAnsiTheme="minorHAnsi" w:cstheme="minorHAnsi"/>
        </w:rPr>
        <w:t>10</w:t>
      </w:r>
      <w:r w:rsidR="009660B3" w:rsidRPr="00CE7B05">
        <w:rPr>
          <w:rFonts w:asciiTheme="minorHAnsi" w:hAnsiTheme="minorHAnsi" w:cstheme="minorHAnsi"/>
        </w:rPr>
        <w:t xml:space="preserve"> žáků)</w:t>
      </w:r>
      <w:r w:rsidR="00F16ADA" w:rsidRPr="00CE7B05">
        <w:rPr>
          <w:rFonts w:asciiTheme="minorHAnsi" w:hAnsiTheme="minorHAnsi" w:cstheme="minorHAnsi"/>
        </w:rPr>
        <w:t>.</w:t>
      </w:r>
      <w:r w:rsidRPr="00CE7B05">
        <w:rPr>
          <w:rFonts w:asciiTheme="minorHAnsi" w:hAnsiTheme="minorHAnsi" w:cstheme="minorHAnsi"/>
        </w:rPr>
        <w:t xml:space="preserve"> </w:t>
      </w:r>
    </w:p>
    <w:p w14:paraId="4ECA285C" w14:textId="224B8BE8" w:rsidR="007C1C88" w:rsidRPr="00CE7B05" w:rsidRDefault="007C1C88" w:rsidP="000F06C4">
      <w:pPr>
        <w:pStyle w:val="Default"/>
        <w:jc w:val="both"/>
        <w:rPr>
          <w:rFonts w:asciiTheme="minorHAnsi" w:hAnsiTheme="minorHAnsi" w:cstheme="minorHAnsi"/>
        </w:rPr>
      </w:pPr>
      <w:r w:rsidRPr="00CE7B05">
        <w:rPr>
          <w:rFonts w:asciiTheme="minorHAnsi" w:hAnsiTheme="minorHAnsi" w:cstheme="minorHAnsi"/>
        </w:rPr>
        <w:t xml:space="preserve">Realizovali jsme také </w:t>
      </w:r>
      <w:r w:rsidR="007E5E67" w:rsidRPr="00CE7B05">
        <w:rPr>
          <w:rFonts w:asciiTheme="minorHAnsi" w:hAnsiTheme="minorHAnsi" w:cstheme="minorHAnsi"/>
        </w:rPr>
        <w:t>pětidenní školu v</w:t>
      </w:r>
      <w:r w:rsidR="00AB2626" w:rsidRPr="00CE7B05">
        <w:rPr>
          <w:rFonts w:asciiTheme="minorHAnsi" w:hAnsiTheme="minorHAnsi" w:cstheme="minorHAnsi"/>
        </w:rPr>
        <w:t> </w:t>
      </w:r>
      <w:r w:rsidR="007E5E67" w:rsidRPr="00CE7B05">
        <w:rPr>
          <w:rFonts w:asciiTheme="minorHAnsi" w:hAnsiTheme="minorHAnsi" w:cstheme="minorHAnsi"/>
        </w:rPr>
        <w:t>přírodě</w:t>
      </w:r>
      <w:r w:rsidR="00AB2626" w:rsidRPr="00CE7B05">
        <w:rPr>
          <w:rFonts w:asciiTheme="minorHAnsi" w:hAnsiTheme="minorHAnsi" w:cstheme="minorHAnsi"/>
        </w:rPr>
        <w:t xml:space="preserve"> a několik projektových dní na téma ekologie</w:t>
      </w:r>
      <w:r w:rsidRPr="00CE7B05">
        <w:rPr>
          <w:rFonts w:asciiTheme="minorHAnsi" w:hAnsiTheme="minorHAnsi" w:cstheme="minorHAnsi"/>
        </w:rPr>
        <w:t>,</w:t>
      </w:r>
      <w:r w:rsidR="00AB2626" w:rsidRPr="00CE7B05">
        <w:rPr>
          <w:rFonts w:asciiTheme="minorHAnsi" w:hAnsiTheme="minorHAnsi" w:cstheme="minorHAnsi"/>
        </w:rPr>
        <w:t xml:space="preserve"> dopravní výchova</w:t>
      </w:r>
      <w:r w:rsidR="006E73CF" w:rsidRPr="00CE7B05">
        <w:rPr>
          <w:rFonts w:asciiTheme="minorHAnsi" w:hAnsiTheme="minorHAnsi" w:cstheme="minorHAnsi"/>
        </w:rPr>
        <w:t xml:space="preserve"> a </w:t>
      </w:r>
      <w:r w:rsidR="000F06C4" w:rsidRPr="00CE7B05">
        <w:rPr>
          <w:rFonts w:asciiTheme="minorHAnsi" w:hAnsiTheme="minorHAnsi" w:cstheme="minorHAnsi"/>
        </w:rPr>
        <w:t>tradiční zvyky</w:t>
      </w:r>
      <w:r w:rsidR="006E73CF" w:rsidRPr="00CE7B05">
        <w:rPr>
          <w:rFonts w:asciiTheme="minorHAnsi" w:hAnsiTheme="minorHAnsi" w:cstheme="minorHAnsi"/>
        </w:rPr>
        <w:t xml:space="preserve">. Dále se nám podařilo velice úspěšně, </w:t>
      </w:r>
      <w:r w:rsidR="00F255F9" w:rsidRPr="00CE7B05">
        <w:rPr>
          <w:rFonts w:asciiTheme="minorHAnsi" w:hAnsiTheme="minorHAnsi" w:cstheme="minorHAnsi"/>
        </w:rPr>
        <w:t xml:space="preserve">a </w:t>
      </w:r>
      <w:r w:rsidR="006E73CF" w:rsidRPr="00CE7B05">
        <w:rPr>
          <w:rFonts w:asciiTheme="minorHAnsi" w:hAnsiTheme="minorHAnsi" w:cstheme="minorHAnsi"/>
        </w:rPr>
        <w:t>s velmi pozitivním ohlasem, realizovat Den matek a Den otců.</w:t>
      </w:r>
      <w:r w:rsidRPr="00CE7B05">
        <w:rPr>
          <w:rFonts w:asciiTheme="minorHAnsi" w:hAnsiTheme="minorHAnsi" w:cstheme="minorHAnsi"/>
        </w:rPr>
        <w:t xml:space="preserve"> </w:t>
      </w:r>
      <w:r w:rsidR="00D330A2" w:rsidRPr="00CE7B05">
        <w:rPr>
          <w:rFonts w:asciiTheme="minorHAnsi" w:hAnsiTheme="minorHAnsi" w:cstheme="minorHAnsi"/>
        </w:rPr>
        <w:t>Zú</w:t>
      </w:r>
      <w:r w:rsidR="007121E1" w:rsidRPr="00CE7B05">
        <w:rPr>
          <w:rFonts w:asciiTheme="minorHAnsi" w:hAnsiTheme="minorHAnsi" w:cstheme="minorHAnsi"/>
        </w:rPr>
        <w:t xml:space="preserve">častnili jsme se i několika soutěží – Logická olympiáda, </w:t>
      </w:r>
      <w:r w:rsidR="00724C38" w:rsidRPr="00CE7B05">
        <w:rPr>
          <w:rFonts w:asciiTheme="minorHAnsi" w:hAnsiTheme="minorHAnsi" w:cstheme="minorHAnsi"/>
        </w:rPr>
        <w:t xml:space="preserve">Bobřík informatiky, </w:t>
      </w:r>
      <w:r w:rsidR="00123869" w:rsidRPr="00CE7B05">
        <w:rPr>
          <w:rFonts w:asciiTheme="minorHAnsi" w:hAnsiTheme="minorHAnsi" w:cstheme="minorHAnsi"/>
        </w:rPr>
        <w:t>Výtvarné soutěže okresu Vyškov</w:t>
      </w:r>
      <w:r w:rsidR="003B31B7" w:rsidRPr="00CE7B05">
        <w:rPr>
          <w:rFonts w:asciiTheme="minorHAnsi" w:hAnsiTheme="minorHAnsi" w:cstheme="minorHAnsi"/>
        </w:rPr>
        <w:t xml:space="preserve">, </w:t>
      </w:r>
      <w:r w:rsidR="00111468" w:rsidRPr="00CE7B05">
        <w:rPr>
          <w:rFonts w:asciiTheme="minorHAnsi" w:hAnsiTheme="minorHAnsi" w:cstheme="minorHAnsi"/>
        </w:rPr>
        <w:t>Animace s Emilem</w:t>
      </w:r>
      <w:r w:rsidR="00EA5F26" w:rsidRPr="00CE7B05">
        <w:rPr>
          <w:rFonts w:asciiTheme="minorHAnsi" w:hAnsiTheme="minorHAnsi" w:cstheme="minorHAnsi"/>
        </w:rPr>
        <w:t>.</w:t>
      </w:r>
      <w:r w:rsidR="003B31B7" w:rsidRPr="00CE7B05">
        <w:rPr>
          <w:rFonts w:asciiTheme="minorHAnsi" w:hAnsiTheme="minorHAnsi" w:cstheme="minorHAnsi"/>
        </w:rPr>
        <w:t xml:space="preserve"> Bohužel jsme žádné přední příčky neobsadili</w:t>
      </w:r>
      <w:r w:rsidR="00EA5F26" w:rsidRPr="00CE7B05">
        <w:rPr>
          <w:rFonts w:asciiTheme="minorHAnsi" w:hAnsiTheme="minorHAnsi" w:cstheme="minorHAnsi"/>
        </w:rPr>
        <w:t>, al</w:t>
      </w:r>
      <w:r w:rsidR="00AB2DDA" w:rsidRPr="00CE7B05">
        <w:rPr>
          <w:rFonts w:asciiTheme="minorHAnsi" w:hAnsiTheme="minorHAnsi" w:cstheme="minorHAnsi"/>
        </w:rPr>
        <w:t xml:space="preserve">e </w:t>
      </w:r>
      <w:r w:rsidR="007655A1" w:rsidRPr="00CE7B05">
        <w:rPr>
          <w:rFonts w:asciiTheme="minorHAnsi" w:hAnsiTheme="minorHAnsi" w:cstheme="minorHAnsi"/>
        </w:rPr>
        <w:t xml:space="preserve">společně jsme si </w:t>
      </w:r>
      <w:r w:rsidR="0026056E" w:rsidRPr="00CE7B05">
        <w:rPr>
          <w:rFonts w:asciiTheme="minorHAnsi" w:hAnsiTheme="minorHAnsi" w:cstheme="minorHAnsi"/>
        </w:rPr>
        <w:t>jednotlivé soutěže velmi užili.</w:t>
      </w:r>
    </w:p>
    <w:p w14:paraId="4DFC46B9" w14:textId="45CF3DF3" w:rsidR="00F83632" w:rsidRPr="00CE7B05" w:rsidRDefault="009F1772" w:rsidP="000F06C4">
      <w:pPr>
        <w:pStyle w:val="Default"/>
        <w:jc w:val="both"/>
        <w:rPr>
          <w:rFonts w:asciiTheme="minorHAnsi" w:hAnsiTheme="minorHAnsi" w:cstheme="minorHAnsi"/>
        </w:rPr>
      </w:pPr>
      <w:r w:rsidRPr="00CE7B05">
        <w:rPr>
          <w:rFonts w:asciiTheme="minorHAnsi" w:hAnsiTheme="minorHAnsi" w:cstheme="minorHAnsi"/>
        </w:rPr>
        <w:t xml:space="preserve">Letos jsme zavedli </w:t>
      </w:r>
      <w:r w:rsidR="00F3364A" w:rsidRPr="00CE7B05">
        <w:rPr>
          <w:rFonts w:asciiTheme="minorHAnsi" w:hAnsiTheme="minorHAnsi" w:cstheme="minorHAnsi"/>
        </w:rPr>
        <w:t>systém Informačních schůzek pro rodiče kombinovaný s</w:t>
      </w:r>
      <w:r w:rsidR="00FE5F04" w:rsidRPr="00CE7B05">
        <w:rPr>
          <w:rFonts w:asciiTheme="minorHAnsi" w:hAnsiTheme="minorHAnsi" w:cstheme="minorHAnsi"/>
        </w:rPr>
        <w:t> </w:t>
      </w:r>
      <w:r w:rsidR="00F3364A" w:rsidRPr="00CE7B05">
        <w:rPr>
          <w:rFonts w:asciiTheme="minorHAnsi" w:hAnsiTheme="minorHAnsi" w:cstheme="minorHAnsi"/>
        </w:rPr>
        <w:t>Tripartitami</w:t>
      </w:r>
      <w:r w:rsidR="00FE5F04" w:rsidRPr="00CE7B05">
        <w:rPr>
          <w:rFonts w:asciiTheme="minorHAnsi" w:hAnsiTheme="minorHAnsi" w:cstheme="minorHAnsi"/>
        </w:rPr>
        <w:t>, které se ukázaly jako velmi efektivní</w:t>
      </w:r>
      <w:r w:rsidR="00DF277E" w:rsidRPr="00CE7B05">
        <w:rPr>
          <w:rFonts w:asciiTheme="minorHAnsi" w:hAnsiTheme="minorHAnsi" w:cstheme="minorHAnsi"/>
        </w:rPr>
        <w:t>.</w:t>
      </w:r>
    </w:p>
    <w:p w14:paraId="72D42F9C" w14:textId="035EFA9A" w:rsidR="001E15FD" w:rsidRPr="00CE7B05" w:rsidRDefault="001E15FD" w:rsidP="000F06C4">
      <w:pPr>
        <w:pStyle w:val="Default"/>
        <w:jc w:val="both"/>
        <w:rPr>
          <w:rFonts w:asciiTheme="minorHAnsi" w:hAnsiTheme="minorHAnsi" w:cstheme="minorHAnsi"/>
        </w:rPr>
      </w:pPr>
      <w:r w:rsidRPr="00CE7B05">
        <w:rPr>
          <w:rFonts w:asciiTheme="minorHAnsi" w:hAnsiTheme="minorHAnsi" w:cstheme="minorHAnsi"/>
        </w:rPr>
        <w:t xml:space="preserve">Díky úžasné spolupráci pedagogického sboru a provozních zaměstnanců jsme zvládli </w:t>
      </w:r>
      <w:r w:rsidR="001B1203" w:rsidRPr="00CE7B05">
        <w:rPr>
          <w:rFonts w:asciiTheme="minorHAnsi" w:hAnsiTheme="minorHAnsi" w:cstheme="minorHAnsi"/>
        </w:rPr>
        <w:t>všemožné kontroly z hygieny, úřadu práce a české školní inspekce.</w:t>
      </w:r>
      <w:r w:rsidR="007D78FF" w:rsidRPr="00CE7B05">
        <w:rPr>
          <w:rFonts w:asciiTheme="minorHAnsi" w:hAnsiTheme="minorHAnsi" w:cstheme="minorHAnsi"/>
        </w:rPr>
        <w:t xml:space="preserve"> Při zpětném pohledu </w:t>
      </w:r>
      <w:r w:rsidR="00AD7776" w:rsidRPr="00CE7B05">
        <w:rPr>
          <w:rFonts w:asciiTheme="minorHAnsi" w:hAnsiTheme="minorHAnsi" w:cstheme="minorHAnsi"/>
        </w:rPr>
        <w:t xml:space="preserve">jsme se shodli na tom, že byly sice náročné, ale v několika </w:t>
      </w:r>
      <w:r w:rsidR="00CB1344" w:rsidRPr="00CE7B05">
        <w:rPr>
          <w:rFonts w:asciiTheme="minorHAnsi" w:hAnsiTheme="minorHAnsi" w:cstheme="minorHAnsi"/>
        </w:rPr>
        <w:t>oblastech</w:t>
      </w:r>
      <w:r w:rsidR="00AD7776" w:rsidRPr="00CE7B05">
        <w:rPr>
          <w:rFonts w:asciiTheme="minorHAnsi" w:hAnsiTheme="minorHAnsi" w:cstheme="minorHAnsi"/>
        </w:rPr>
        <w:t xml:space="preserve"> nás posunuly o kus dopředu.</w:t>
      </w:r>
    </w:p>
    <w:p w14:paraId="18ECA97F" w14:textId="3780E9E6" w:rsidR="003A2E51" w:rsidRPr="00CE7B05" w:rsidRDefault="003A2E51" w:rsidP="000F06C4">
      <w:pPr>
        <w:pStyle w:val="Default"/>
        <w:jc w:val="both"/>
        <w:rPr>
          <w:rFonts w:asciiTheme="minorHAnsi" w:hAnsiTheme="minorHAnsi" w:cstheme="minorHAnsi"/>
        </w:rPr>
      </w:pPr>
      <w:r w:rsidRPr="00CE7B05">
        <w:rPr>
          <w:rFonts w:asciiTheme="minorHAnsi" w:hAnsiTheme="minorHAnsi" w:cstheme="minorHAnsi"/>
        </w:rPr>
        <w:t>Škola je také zapojena do několika státních projektů. Hlavním je projekt</w:t>
      </w:r>
      <w:r w:rsidR="00BC48C9" w:rsidRPr="00CE7B05">
        <w:rPr>
          <w:rFonts w:asciiTheme="minorHAnsi" w:hAnsiTheme="minorHAnsi" w:cstheme="minorHAnsi"/>
        </w:rPr>
        <w:t xml:space="preserve"> Jana Ámose Komenského s dotacemi na vybavení školy, </w:t>
      </w:r>
      <w:r w:rsidR="007227F1" w:rsidRPr="00CE7B05">
        <w:rPr>
          <w:rFonts w:asciiTheme="minorHAnsi" w:hAnsiTheme="minorHAnsi" w:cstheme="minorHAnsi"/>
        </w:rPr>
        <w:t xml:space="preserve">inovativní vzdělávání, asistentku v MŠ a vzdělávání pedagogů. Dalším </w:t>
      </w:r>
      <w:r w:rsidR="00734E7A" w:rsidRPr="00CE7B05">
        <w:rPr>
          <w:rFonts w:asciiTheme="minorHAnsi" w:hAnsiTheme="minorHAnsi" w:cstheme="minorHAnsi"/>
        </w:rPr>
        <w:t xml:space="preserve">je ekologický projekt 72 hodin během kterého jsme uklízeli místní část obce </w:t>
      </w:r>
      <w:r w:rsidR="00734E7A" w:rsidRPr="00CE7B05">
        <w:rPr>
          <w:rFonts w:asciiTheme="minorHAnsi" w:hAnsiTheme="minorHAnsi" w:cstheme="minorHAnsi"/>
        </w:rPr>
        <w:lastRenderedPageBreak/>
        <w:t>Skalka</w:t>
      </w:r>
      <w:r w:rsidR="008D0604" w:rsidRPr="00CE7B05">
        <w:rPr>
          <w:rFonts w:asciiTheme="minorHAnsi" w:hAnsiTheme="minorHAnsi" w:cstheme="minorHAnsi"/>
        </w:rPr>
        <w:t>. Pro podporu správného stravování jsme součástí projektu Ovoce a mléko do škol.</w:t>
      </w:r>
      <w:r w:rsidR="00215147" w:rsidRPr="00CE7B05">
        <w:rPr>
          <w:rFonts w:asciiTheme="minorHAnsi" w:hAnsiTheme="minorHAnsi" w:cstheme="minorHAnsi"/>
        </w:rPr>
        <w:t xml:space="preserve"> Jako poslední stojí za zmínku sportovní projekt</w:t>
      </w:r>
      <w:r w:rsidR="0069796D" w:rsidRPr="00CE7B05">
        <w:rPr>
          <w:rFonts w:asciiTheme="minorHAnsi" w:hAnsiTheme="minorHAnsi" w:cstheme="minorHAnsi"/>
        </w:rPr>
        <w:t xml:space="preserve"> se společností Magnet, kde nás úžasný sportovní trenér Oskar učí a podporuje ve správném pohybu.</w:t>
      </w:r>
    </w:p>
    <w:p w14:paraId="3BC72ABD" w14:textId="77F9B553" w:rsidR="00B96D3A" w:rsidRPr="00CE7B05" w:rsidRDefault="007C1C88" w:rsidP="000F06C4">
      <w:pPr>
        <w:pStyle w:val="Default"/>
        <w:jc w:val="both"/>
        <w:rPr>
          <w:rFonts w:asciiTheme="minorHAnsi" w:hAnsiTheme="minorHAnsi" w:cstheme="minorHAnsi"/>
        </w:rPr>
      </w:pPr>
      <w:r w:rsidRPr="00CE7B05">
        <w:rPr>
          <w:rFonts w:asciiTheme="minorHAnsi" w:hAnsiTheme="minorHAnsi" w:cstheme="minorHAnsi"/>
        </w:rPr>
        <w:t xml:space="preserve">V mateřské škole probíhá vzdělávání podle Školního vzdělávacího programu pro předškolní vzdělávání </w:t>
      </w:r>
      <w:r w:rsidR="00C82A03" w:rsidRPr="00CE7B05">
        <w:rPr>
          <w:rFonts w:asciiTheme="minorHAnsi" w:hAnsiTheme="minorHAnsi" w:cstheme="minorHAnsi"/>
        </w:rPr>
        <w:t>„Kde je radost, tam je smích“</w:t>
      </w:r>
      <w:r w:rsidR="00B96D3A" w:rsidRPr="00CE7B05">
        <w:rPr>
          <w:rFonts w:asciiTheme="minorHAnsi" w:hAnsiTheme="minorHAnsi" w:cstheme="minorHAnsi"/>
        </w:rPr>
        <w:t xml:space="preserve">. </w:t>
      </w:r>
      <w:r w:rsidR="007A0FDF" w:rsidRPr="00CE7B05">
        <w:rPr>
          <w:rFonts w:asciiTheme="minorHAnsi" w:hAnsiTheme="minorHAnsi" w:cstheme="minorHAnsi"/>
        </w:rPr>
        <w:t xml:space="preserve">Letošním velkým úkolem byla tvorba nového školního vzdělávacího programu, který </w:t>
      </w:r>
      <w:r w:rsidR="00E92255" w:rsidRPr="00CE7B05">
        <w:rPr>
          <w:rFonts w:asciiTheme="minorHAnsi" w:hAnsiTheme="minorHAnsi" w:cstheme="minorHAnsi"/>
        </w:rPr>
        <w:t>paní učitelky výborně zvládly. Nové ŠVP odpovídá nárokům moderníh</w:t>
      </w:r>
      <w:r w:rsidR="00FE298E" w:rsidRPr="00CE7B05">
        <w:rPr>
          <w:rFonts w:asciiTheme="minorHAnsi" w:hAnsiTheme="minorHAnsi" w:cstheme="minorHAnsi"/>
        </w:rPr>
        <w:t>o vzdělávání. Do třídy Sluníček přibylo nové vybavení</w:t>
      </w:r>
      <w:r w:rsidR="00276352" w:rsidRPr="00CE7B05">
        <w:rPr>
          <w:rFonts w:asciiTheme="minorHAnsi" w:hAnsiTheme="minorHAnsi" w:cstheme="minorHAnsi"/>
        </w:rPr>
        <w:t xml:space="preserve"> jak v podobě nových skříněk, tak </w:t>
      </w:r>
      <w:r w:rsidR="00972AB9" w:rsidRPr="00CE7B05">
        <w:rPr>
          <w:rFonts w:asciiTheme="minorHAnsi" w:hAnsiTheme="minorHAnsi" w:cstheme="minorHAnsi"/>
        </w:rPr>
        <w:t xml:space="preserve">dotyková obrazovka využívaná pro logopedické chvilky, vzdělávání předškoláků i </w:t>
      </w:r>
      <w:r w:rsidR="004F611B" w:rsidRPr="00CE7B05">
        <w:rPr>
          <w:rFonts w:asciiTheme="minorHAnsi" w:hAnsiTheme="minorHAnsi" w:cstheme="minorHAnsi"/>
        </w:rPr>
        <w:t>běžné procvič</w:t>
      </w:r>
      <w:r w:rsidR="00C57232" w:rsidRPr="00CE7B05">
        <w:rPr>
          <w:rFonts w:asciiTheme="minorHAnsi" w:hAnsiTheme="minorHAnsi" w:cstheme="minorHAnsi"/>
        </w:rPr>
        <w:t>ování všech dětí.</w:t>
      </w:r>
      <w:r w:rsidR="00CE4B48" w:rsidRPr="00CE7B05">
        <w:rPr>
          <w:rFonts w:asciiTheme="minorHAnsi" w:hAnsiTheme="minorHAnsi" w:cstheme="minorHAnsi"/>
        </w:rPr>
        <w:t xml:space="preserve"> Dále jsem jako každý rok obměnili </w:t>
      </w:r>
      <w:r w:rsidR="005A2F59" w:rsidRPr="00CE7B05">
        <w:rPr>
          <w:rFonts w:asciiTheme="minorHAnsi" w:hAnsiTheme="minorHAnsi" w:cstheme="minorHAnsi"/>
        </w:rPr>
        <w:t>používané hračky, letos za sady podporující</w:t>
      </w:r>
      <w:r w:rsidR="00EF7827" w:rsidRPr="00CE7B05">
        <w:rPr>
          <w:rFonts w:asciiTheme="minorHAnsi" w:hAnsiTheme="minorHAnsi" w:cstheme="minorHAnsi"/>
        </w:rPr>
        <w:t xml:space="preserve"> informatické a polytechnické vzdělávání.</w:t>
      </w:r>
    </w:p>
    <w:p w14:paraId="3C7B226B" w14:textId="0A94A406" w:rsidR="007C1C88" w:rsidRPr="00CE7B05" w:rsidRDefault="00EF48DE" w:rsidP="000F06C4">
      <w:pPr>
        <w:pStyle w:val="Default"/>
        <w:jc w:val="both"/>
        <w:rPr>
          <w:rFonts w:asciiTheme="minorHAnsi" w:hAnsiTheme="minorHAnsi" w:cstheme="minorHAnsi"/>
        </w:rPr>
      </w:pPr>
      <w:r w:rsidRPr="00CE7B05">
        <w:rPr>
          <w:rFonts w:asciiTheme="minorHAnsi" w:hAnsiTheme="minorHAnsi" w:cstheme="minorHAnsi"/>
        </w:rPr>
        <w:t xml:space="preserve">Naší další součástí je </w:t>
      </w:r>
      <w:r w:rsidR="007C1C88" w:rsidRPr="00CE7B05">
        <w:rPr>
          <w:rFonts w:asciiTheme="minorHAnsi" w:hAnsiTheme="minorHAnsi" w:cstheme="minorHAnsi"/>
        </w:rPr>
        <w:t>školní družin</w:t>
      </w:r>
      <w:r w:rsidRPr="00CE7B05">
        <w:rPr>
          <w:rFonts w:asciiTheme="minorHAnsi" w:hAnsiTheme="minorHAnsi" w:cstheme="minorHAnsi"/>
        </w:rPr>
        <w:t>a, kde pracujeme</w:t>
      </w:r>
      <w:r w:rsidR="007C1C88" w:rsidRPr="00CE7B05">
        <w:rPr>
          <w:rFonts w:asciiTheme="minorHAnsi" w:hAnsiTheme="minorHAnsi" w:cstheme="minorHAnsi"/>
        </w:rPr>
        <w:t xml:space="preserve"> podle Školního vzdělávacího programu pro zájmové vzdělávání</w:t>
      </w:r>
      <w:r w:rsidR="00370F9D" w:rsidRPr="00CE7B05">
        <w:rPr>
          <w:rFonts w:asciiTheme="minorHAnsi" w:hAnsiTheme="minorHAnsi" w:cstheme="minorHAnsi"/>
        </w:rPr>
        <w:t xml:space="preserve"> „Školní družina</w:t>
      </w:r>
      <w:r w:rsidR="00995FA5" w:rsidRPr="00CE7B05">
        <w:rPr>
          <w:rFonts w:asciiTheme="minorHAnsi" w:hAnsiTheme="minorHAnsi" w:cstheme="minorHAnsi"/>
        </w:rPr>
        <w:t xml:space="preserve"> </w:t>
      </w:r>
      <w:r w:rsidR="00F90EDA" w:rsidRPr="00CE7B05">
        <w:rPr>
          <w:rFonts w:asciiTheme="minorHAnsi" w:hAnsiTheme="minorHAnsi" w:cstheme="minorHAnsi"/>
        </w:rPr>
        <w:t>plná pohody“</w:t>
      </w:r>
      <w:r w:rsidR="007C1C88" w:rsidRPr="00CE7B05">
        <w:rPr>
          <w:rFonts w:asciiTheme="minorHAnsi" w:hAnsiTheme="minorHAnsi" w:cstheme="minorHAnsi"/>
        </w:rPr>
        <w:t xml:space="preserve">. </w:t>
      </w:r>
      <w:r w:rsidR="00A90EAE" w:rsidRPr="00CE7B05">
        <w:rPr>
          <w:rFonts w:asciiTheme="minorHAnsi" w:hAnsiTheme="minorHAnsi" w:cstheme="minorHAnsi"/>
        </w:rPr>
        <w:t xml:space="preserve">Paní vychovatelka navazuje na ŠVP školy a </w:t>
      </w:r>
      <w:r w:rsidR="00B31A08" w:rsidRPr="00CE7B05">
        <w:rPr>
          <w:rFonts w:asciiTheme="minorHAnsi" w:hAnsiTheme="minorHAnsi" w:cstheme="minorHAnsi"/>
        </w:rPr>
        <w:t xml:space="preserve">pokračuje s dětmi v rozvoji jejich </w:t>
      </w:r>
      <w:r w:rsidR="00E21625" w:rsidRPr="00CE7B05">
        <w:rPr>
          <w:rFonts w:asciiTheme="minorHAnsi" w:hAnsiTheme="minorHAnsi" w:cstheme="minorHAnsi"/>
        </w:rPr>
        <w:t>dovedností při venkovních i tvořivých činnostech.</w:t>
      </w:r>
      <w:r w:rsidR="0028143B" w:rsidRPr="00CE7B05">
        <w:rPr>
          <w:rFonts w:asciiTheme="minorHAnsi" w:hAnsiTheme="minorHAnsi" w:cstheme="minorHAnsi"/>
        </w:rPr>
        <w:t xml:space="preserve"> Pořádá výlety za sběrem léčivých </w:t>
      </w:r>
      <w:r w:rsidR="00D931A6" w:rsidRPr="00CE7B05">
        <w:rPr>
          <w:rFonts w:asciiTheme="minorHAnsi" w:hAnsiTheme="minorHAnsi" w:cstheme="minorHAnsi"/>
        </w:rPr>
        <w:t>plodů a bylin nebo na nedaleký Jalový dvůr za zvířátky.</w:t>
      </w:r>
      <w:r w:rsidR="0032750E" w:rsidRPr="00CE7B05">
        <w:rPr>
          <w:rFonts w:asciiTheme="minorHAnsi" w:hAnsiTheme="minorHAnsi" w:cstheme="minorHAnsi"/>
        </w:rPr>
        <w:t xml:space="preserve"> Široká nabídka sportovního náčiní dětem um</w:t>
      </w:r>
      <w:r w:rsidR="00D452B8" w:rsidRPr="00CE7B05">
        <w:rPr>
          <w:rFonts w:asciiTheme="minorHAnsi" w:hAnsiTheme="minorHAnsi" w:cstheme="minorHAnsi"/>
        </w:rPr>
        <w:t>ožňuje i sportovní vyžití na hřišti.</w:t>
      </w:r>
    </w:p>
    <w:p w14:paraId="5AE44A45" w14:textId="77777777" w:rsidR="007C1C88" w:rsidRPr="00CE7B05" w:rsidRDefault="007C1C88" w:rsidP="00AE25F6">
      <w:pPr>
        <w:pStyle w:val="Default"/>
        <w:jc w:val="both"/>
        <w:rPr>
          <w:rFonts w:asciiTheme="minorHAnsi" w:hAnsiTheme="minorHAnsi" w:cstheme="minorHAnsi"/>
        </w:rPr>
      </w:pPr>
      <w:r w:rsidRPr="00CE7B05">
        <w:rPr>
          <w:rFonts w:asciiTheme="minorHAnsi" w:hAnsiTheme="minorHAnsi" w:cstheme="minorHAnsi"/>
        </w:rPr>
        <w:t xml:space="preserve">Všechny školní vzdělávací programy jsou vypracovány pracovníky školy a pravidelně aktualizovány. </w:t>
      </w:r>
    </w:p>
    <w:p w14:paraId="358C6C16" w14:textId="77777777" w:rsidR="00F90EDA" w:rsidRPr="00CE7B05" w:rsidRDefault="00F90EDA" w:rsidP="00AE25F6">
      <w:pPr>
        <w:pStyle w:val="Default"/>
        <w:jc w:val="both"/>
        <w:rPr>
          <w:rFonts w:asciiTheme="minorHAnsi" w:hAnsiTheme="minorHAnsi" w:cstheme="minorHAnsi"/>
        </w:rPr>
      </w:pPr>
    </w:p>
    <w:p w14:paraId="6C540293" w14:textId="01364378" w:rsidR="00251A2D" w:rsidRDefault="00251A2D" w:rsidP="00B364CC">
      <w:pPr>
        <w:pStyle w:val="Nadpis2"/>
      </w:pPr>
      <w:bookmarkStart w:id="9" w:name="_Toc181445699"/>
      <w:r>
        <w:t>Stručné vyhodnocení naplňování cílů školního vzdělávacího programu</w:t>
      </w:r>
      <w:bookmarkEnd w:id="9"/>
      <w:r>
        <w:t xml:space="preserve"> </w:t>
      </w:r>
    </w:p>
    <w:p w14:paraId="38D58504" w14:textId="2F02FB06" w:rsidR="006D58DD" w:rsidRPr="00E24FED" w:rsidRDefault="00752688" w:rsidP="00E24FED">
      <w:pPr>
        <w:jc w:val="both"/>
        <w:rPr>
          <w:sz w:val="24"/>
          <w:szCs w:val="24"/>
        </w:rPr>
      </w:pPr>
      <w:r>
        <w:rPr>
          <w:sz w:val="24"/>
          <w:szCs w:val="24"/>
        </w:rPr>
        <w:t>Vzdělávací program základní školy s názvem „Škola plná pohody“</w:t>
      </w:r>
      <w:r w:rsidR="0012669A">
        <w:rPr>
          <w:sz w:val="24"/>
          <w:szCs w:val="24"/>
        </w:rPr>
        <w:t xml:space="preserve"> se nám úspěšně daří naplňovat. </w:t>
      </w:r>
      <w:r w:rsidR="00251A2D" w:rsidRPr="006D58DD">
        <w:rPr>
          <w:sz w:val="24"/>
          <w:szCs w:val="24"/>
        </w:rPr>
        <w:t>Žákům</w:t>
      </w:r>
      <w:r w:rsidR="00411ED2">
        <w:rPr>
          <w:sz w:val="24"/>
          <w:szCs w:val="24"/>
        </w:rPr>
        <w:t xml:space="preserve"> </w:t>
      </w:r>
      <w:r w:rsidR="00251A2D" w:rsidRPr="006D58DD">
        <w:rPr>
          <w:sz w:val="24"/>
          <w:szCs w:val="24"/>
        </w:rPr>
        <w:t xml:space="preserve">pomáháme utvářet a postupně rozvíjet klíčové kompetence a poskytujeme spolehlivý základ všeobecného vzdělání orientovaného zejména na situace blízké životu a na praktické jednání. Pomocí vhodně zvolených výchovných a vzdělávacích strategií usilujeme o naplňování těchto cílů. </w:t>
      </w:r>
      <w:r w:rsidR="007A7CDF">
        <w:rPr>
          <w:sz w:val="24"/>
          <w:szCs w:val="24"/>
        </w:rPr>
        <w:t xml:space="preserve">V letošním školním roce se naše činnost více zaměřovala na </w:t>
      </w:r>
      <w:r w:rsidR="0069177E">
        <w:rPr>
          <w:sz w:val="24"/>
          <w:szCs w:val="24"/>
        </w:rPr>
        <w:t>čtyři</w:t>
      </w:r>
      <w:r w:rsidR="002F4231">
        <w:rPr>
          <w:sz w:val="24"/>
          <w:szCs w:val="24"/>
        </w:rPr>
        <w:t xml:space="preserve"> hlavní oblas</w:t>
      </w:r>
      <w:r w:rsidR="00F275EB">
        <w:rPr>
          <w:sz w:val="24"/>
          <w:szCs w:val="24"/>
        </w:rPr>
        <w:t>ti: kladli jsme</w:t>
      </w:r>
      <w:r w:rsidR="00E24FED" w:rsidRPr="00E24FED">
        <w:rPr>
          <w:sz w:val="24"/>
          <w:szCs w:val="24"/>
        </w:rPr>
        <w:t xml:space="preserve"> důraz na rozvíjení hrdosti na naši obec Heršpice a na propojení s místním prostředím</w:t>
      </w:r>
      <w:r w:rsidR="00F275EB">
        <w:rPr>
          <w:sz w:val="24"/>
          <w:szCs w:val="24"/>
        </w:rPr>
        <w:t xml:space="preserve">, </w:t>
      </w:r>
      <w:r w:rsidR="00A410BB">
        <w:rPr>
          <w:sz w:val="24"/>
          <w:szCs w:val="24"/>
        </w:rPr>
        <w:t>založení polytechnické venkovní dílny</w:t>
      </w:r>
      <w:r w:rsidR="00DE0D29">
        <w:rPr>
          <w:sz w:val="24"/>
          <w:szCs w:val="24"/>
        </w:rPr>
        <w:t xml:space="preserve"> pro rozvoj manuální dovednosti, hledání nových efektivních forem jazykového vzdělávání</w:t>
      </w:r>
      <w:r w:rsidR="0069177E">
        <w:rPr>
          <w:sz w:val="24"/>
          <w:szCs w:val="24"/>
        </w:rPr>
        <w:t xml:space="preserve"> a zajištění bezpečného prostředí pro chyby.</w:t>
      </w:r>
      <w:r w:rsidR="002C33AA" w:rsidRPr="00E24FED">
        <w:rPr>
          <w:sz w:val="24"/>
          <w:szCs w:val="24"/>
        </w:rPr>
        <w:t xml:space="preserve"> </w:t>
      </w:r>
    </w:p>
    <w:p w14:paraId="1616A678" w14:textId="324974C7" w:rsidR="00411ED2" w:rsidRDefault="005E2209" w:rsidP="00411ED2">
      <w:pPr>
        <w:pStyle w:val="paragraph"/>
        <w:spacing w:before="0" w:beforeAutospacing="0" w:after="0" w:afterAutospacing="0"/>
        <w:jc w:val="both"/>
        <w:textAlignment w:val="baseline"/>
        <w:rPr>
          <w:rStyle w:val="eop"/>
          <w:rFonts w:ascii="Calibri" w:hAnsi="Calibri" w:cs="Calibri"/>
        </w:rPr>
      </w:pPr>
      <w:r>
        <w:rPr>
          <w:rStyle w:val="normaltextrun"/>
          <w:rFonts w:ascii="Calibri" w:hAnsi="Calibri" w:cs="Calibri"/>
        </w:rPr>
        <w:t>Š</w:t>
      </w:r>
      <w:r w:rsidR="00411ED2">
        <w:rPr>
          <w:rStyle w:val="normaltextrun"/>
          <w:rFonts w:ascii="Calibri" w:hAnsi="Calibri" w:cs="Calibri"/>
        </w:rPr>
        <w:t>kolní vzdělávací program</w:t>
      </w:r>
      <w:r>
        <w:rPr>
          <w:rStyle w:val="normaltextrun"/>
          <w:rFonts w:ascii="Calibri" w:hAnsi="Calibri" w:cs="Calibri"/>
        </w:rPr>
        <w:t xml:space="preserve"> mateřské školy</w:t>
      </w:r>
      <w:r w:rsidR="00411ED2">
        <w:rPr>
          <w:rStyle w:val="normaltextrun"/>
          <w:rFonts w:ascii="Calibri" w:hAnsi="Calibri" w:cs="Calibri"/>
        </w:rPr>
        <w:t xml:space="preserve"> nese název „Kde je radost, tam je smích“. Plněním cílů ŠVP otevíráme dětem základy k vědění, k sebepoznání, učíme je spolupracovat s ostatními a orientovat se v nových podmínkách, prostředí a informacích, které je v budoucnosti čekají. Stavíme na základech jako je poznávání, respektování a rozvíjení individuálních potřeb, možností a zájmů každého dítěte. Tyto cíle se nám z velké části daří naplňovat nejen prostřednictvím přístupu učitelů k dětem, ale přispívá nám k tomu také nižší počet dětí ve třídách. V souvislosti se souladem s ŠVP se snažíme zaměřovat a podporovat rozvoj vědomostí a kompetencí, které děti využijí v běžném životě. V rámci výuky je častěji využíváno kooperativní učení a práce ve skupinách, ale také využíváme individuální přístup. V rámci týmové práce </w:t>
      </w:r>
      <w:r w:rsidR="00E305A8">
        <w:rPr>
          <w:rStyle w:val="normaltextrun"/>
          <w:rFonts w:ascii="Calibri" w:hAnsi="Calibri" w:cs="Calibri"/>
        </w:rPr>
        <w:t xml:space="preserve">děti </w:t>
      </w:r>
      <w:r w:rsidR="00411ED2">
        <w:rPr>
          <w:rStyle w:val="normaltextrun"/>
          <w:rFonts w:ascii="Calibri" w:hAnsi="Calibri" w:cs="Calibri"/>
        </w:rPr>
        <w:t>utužují sv</w:t>
      </w:r>
      <w:r w:rsidR="00E305A8">
        <w:rPr>
          <w:rStyle w:val="normaltextrun"/>
          <w:rFonts w:ascii="Calibri" w:hAnsi="Calibri" w:cs="Calibri"/>
        </w:rPr>
        <w:t>é</w:t>
      </w:r>
      <w:r w:rsidR="00411ED2">
        <w:rPr>
          <w:rStyle w:val="normaltextrun"/>
          <w:rFonts w:ascii="Calibri" w:hAnsi="Calibri" w:cs="Calibri"/>
        </w:rPr>
        <w:t xml:space="preserve"> postavení v kolektivu a učí se respektu k ostatním. V příštích letech bychom chtěli u dětí více rozvíjet kritické myšlení, jehož přínos chápeme jako nepostradatelný, zvláště v současné době. </w:t>
      </w:r>
      <w:r w:rsidR="00411ED2">
        <w:rPr>
          <w:rStyle w:val="eop"/>
          <w:rFonts w:ascii="Calibri" w:hAnsi="Calibri" w:cs="Calibri"/>
        </w:rPr>
        <w:t> </w:t>
      </w:r>
    </w:p>
    <w:p w14:paraId="044AA12D" w14:textId="77777777" w:rsidR="00B364CC" w:rsidRDefault="00B364CC" w:rsidP="00411ED2">
      <w:pPr>
        <w:pStyle w:val="paragraph"/>
        <w:spacing w:before="0" w:beforeAutospacing="0" w:after="0" w:afterAutospacing="0"/>
        <w:jc w:val="both"/>
        <w:textAlignment w:val="baseline"/>
        <w:rPr>
          <w:rFonts w:ascii="Segoe UI" w:hAnsi="Segoe UI" w:cs="Segoe UI"/>
          <w:sz w:val="18"/>
          <w:szCs w:val="18"/>
        </w:rPr>
      </w:pPr>
    </w:p>
    <w:p w14:paraId="6F242A8F" w14:textId="25EAB95A" w:rsidR="006D58DD" w:rsidRDefault="006D58DD" w:rsidP="00B364CC">
      <w:pPr>
        <w:pStyle w:val="Nadpis2"/>
      </w:pPr>
      <w:bookmarkStart w:id="10" w:name="_Toc181445700"/>
      <w:r>
        <w:t>Školská rada</w:t>
      </w:r>
      <w:bookmarkEnd w:id="10"/>
    </w:p>
    <w:p w14:paraId="5981A0CA" w14:textId="77777777" w:rsidR="006D58DD" w:rsidRPr="00CC7028" w:rsidRDefault="006D58DD" w:rsidP="006D58DD">
      <w:pPr>
        <w:spacing w:after="0"/>
        <w:rPr>
          <w:sz w:val="24"/>
          <w:szCs w:val="24"/>
        </w:rPr>
      </w:pPr>
      <w:r w:rsidRPr="00CC7028">
        <w:rPr>
          <w:sz w:val="24"/>
          <w:szCs w:val="24"/>
        </w:rPr>
        <w:t xml:space="preserve">Zástupce za zřizovatele: </w:t>
      </w:r>
      <w:r>
        <w:rPr>
          <w:sz w:val="24"/>
          <w:szCs w:val="24"/>
        </w:rPr>
        <w:t>Jaroslav Juříček</w:t>
      </w:r>
    </w:p>
    <w:p w14:paraId="5D025480" w14:textId="77777777" w:rsidR="006D58DD" w:rsidRPr="00CC7028" w:rsidRDefault="006D58DD" w:rsidP="006D58DD">
      <w:pPr>
        <w:spacing w:after="0"/>
        <w:rPr>
          <w:sz w:val="24"/>
          <w:szCs w:val="24"/>
        </w:rPr>
      </w:pPr>
      <w:r w:rsidRPr="00CC7028">
        <w:rPr>
          <w:sz w:val="24"/>
          <w:szCs w:val="24"/>
        </w:rPr>
        <w:t>Zástupce za rodiče: Mgr. Ivana Marténková</w:t>
      </w:r>
    </w:p>
    <w:p w14:paraId="3D709AA7" w14:textId="77777777" w:rsidR="006D58DD" w:rsidRPr="00CC7028" w:rsidRDefault="006D58DD" w:rsidP="006D58DD">
      <w:pPr>
        <w:spacing w:after="0"/>
        <w:rPr>
          <w:sz w:val="24"/>
          <w:szCs w:val="24"/>
        </w:rPr>
      </w:pPr>
      <w:r w:rsidRPr="00CC7028">
        <w:rPr>
          <w:sz w:val="24"/>
          <w:szCs w:val="24"/>
        </w:rPr>
        <w:t>Zástupce za školu: Mgr. Marcela Blažková</w:t>
      </w:r>
    </w:p>
    <w:p w14:paraId="23E9BE94" w14:textId="77777777" w:rsidR="006D58DD" w:rsidRDefault="006D58DD" w:rsidP="006D58DD">
      <w:pPr>
        <w:pStyle w:val="Nadpis2"/>
        <w:numPr>
          <w:ilvl w:val="0"/>
          <w:numId w:val="0"/>
        </w:numPr>
        <w:ind w:left="576"/>
      </w:pPr>
    </w:p>
    <w:p w14:paraId="5940F94C" w14:textId="77777777" w:rsidR="006D58DD" w:rsidRDefault="006D58DD" w:rsidP="00B364CC">
      <w:pPr>
        <w:pStyle w:val="Nadpis2"/>
      </w:pPr>
      <w:bookmarkStart w:id="11" w:name="_Toc181445701"/>
      <w:r>
        <w:t>Přijímací řízení</w:t>
      </w:r>
      <w:bookmarkEnd w:id="11"/>
    </w:p>
    <w:tbl>
      <w:tblPr>
        <w:tblStyle w:val="Mkatabulky"/>
        <w:tblW w:w="0" w:type="auto"/>
        <w:tblLook w:val="04A0" w:firstRow="1" w:lastRow="0" w:firstColumn="1" w:lastColumn="0" w:noHBand="0" w:noVBand="1"/>
      </w:tblPr>
      <w:tblGrid>
        <w:gridCol w:w="3539"/>
        <w:gridCol w:w="2502"/>
        <w:gridCol w:w="3021"/>
      </w:tblGrid>
      <w:tr w:rsidR="006D58DD" w14:paraId="2F85CA3F" w14:textId="77777777" w:rsidTr="001C66E3">
        <w:tc>
          <w:tcPr>
            <w:tcW w:w="3539" w:type="dxa"/>
            <w:shd w:val="clear" w:color="auto" w:fill="AEAAAA" w:themeFill="background2" w:themeFillShade="BF"/>
          </w:tcPr>
          <w:p w14:paraId="2CA8C807" w14:textId="77777777" w:rsidR="006D58DD" w:rsidRPr="002D7CA3" w:rsidRDefault="006D58DD" w:rsidP="001C66E3">
            <w:pPr>
              <w:rPr>
                <w:color w:val="FFFFFF" w:themeColor="background1"/>
                <w:sz w:val="24"/>
                <w:szCs w:val="24"/>
              </w:rPr>
            </w:pPr>
            <w:r>
              <w:rPr>
                <w:color w:val="FFFFFF" w:themeColor="background1"/>
                <w:sz w:val="24"/>
                <w:szCs w:val="24"/>
              </w:rPr>
              <w:t>Rozhodnutí ředitelky školy</w:t>
            </w:r>
          </w:p>
        </w:tc>
        <w:tc>
          <w:tcPr>
            <w:tcW w:w="2502" w:type="dxa"/>
            <w:shd w:val="clear" w:color="auto" w:fill="AEAAAA" w:themeFill="background2" w:themeFillShade="BF"/>
          </w:tcPr>
          <w:p w14:paraId="620E9234" w14:textId="77777777" w:rsidR="006D58DD" w:rsidRPr="002D7CA3" w:rsidRDefault="006D58DD" w:rsidP="001C66E3">
            <w:pPr>
              <w:rPr>
                <w:color w:val="FFFFFF" w:themeColor="background1"/>
                <w:sz w:val="24"/>
                <w:szCs w:val="24"/>
              </w:rPr>
            </w:pPr>
            <w:r>
              <w:rPr>
                <w:color w:val="FFFFFF" w:themeColor="background1"/>
                <w:sz w:val="24"/>
                <w:szCs w:val="24"/>
              </w:rPr>
              <w:t>Počet</w:t>
            </w:r>
          </w:p>
        </w:tc>
        <w:tc>
          <w:tcPr>
            <w:tcW w:w="3021" w:type="dxa"/>
            <w:shd w:val="clear" w:color="auto" w:fill="AEAAAA" w:themeFill="background2" w:themeFillShade="BF"/>
          </w:tcPr>
          <w:p w14:paraId="640BB0AD" w14:textId="77777777" w:rsidR="006D58DD" w:rsidRPr="002D7CA3" w:rsidRDefault="006D58DD" w:rsidP="001C66E3">
            <w:pPr>
              <w:rPr>
                <w:color w:val="FFFFFF" w:themeColor="background1"/>
                <w:sz w:val="24"/>
                <w:szCs w:val="24"/>
              </w:rPr>
            </w:pPr>
            <w:r>
              <w:rPr>
                <w:color w:val="FFFFFF" w:themeColor="background1"/>
                <w:sz w:val="24"/>
                <w:szCs w:val="24"/>
              </w:rPr>
              <w:t>Počet odvolání</w:t>
            </w:r>
          </w:p>
        </w:tc>
      </w:tr>
      <w:tr w:rsidR="006D58DD" w14:paraId="28FAD7B2" w14:textId="77777777" w:rsidTr="001C66E3">
        <w:tc>
          <w:tcPr>
            <w:tcW w:w="3539" w:type="dxa"/>
          </w:tcPr>
          <w:p w14:paraId="3AAC8DDB" w14:textId="77777777" w:rsidR="006D58DD" w:rsidRDefault="006D58DD" w:rsidP="001C66E3">
            <w:pPr>
              <w:rPr>
                <w:sz w:val="24"/>
                <w:szCs w:val="24"/>
              </w:rPr>
            </w:pPr>
            <w:r>
              <w:rPr>
                <w:sz w:val="24"/>
                <w:szCs w:val="24"/>
              </w:rPr>
              <w:t>Přijetí do MŠ</w:t>
            </w:r>
          </w:p>
        </w:tc>
        <w:tc>
          <w:tcPr>
            <w:tcW w:w="2502" w:type="dxa"/>
          </w:tcPr>
          <w:p w14:paraId="08CAE287" w14:textId="77777777" w:rsidR="006D58DD" w:rsidRDefault="006D58DD" w:rsidP="001C66E3">
            <w:pPr>
              <w:rPr>
                <w:sz w:val="24"/>
                <w:szCs w:val="24"/>
              </w:rPr>
            </w:pPr>
            <w:r>
              <w:rPr>
                <w:sz w:val="24"/>
                <w:szCs w:val="24"/>
              </w:rPr>
              <w:t>10</w:t>
            </w:r>
          </w:p>
        </w:tc>
        <w:tc>
          <w:tcPr>
            <w:tcW w:w="3021" w:type="dxa"/>
          </w:tcPr>
          <w:p w14:paraId="6A6111F5" w14:textId="77777777" w:rsidR="006D58DD" w:rsidRDefault="006D58DD" w:rsidP="001C66E3">
            <w:pPr>
              <w:rPr>
                <w:sz w:val="24"/>
                <w:szCs w:val="24"/>
              </w:rPr>
            </w:pPr>
            <w:r>
              <w:rPr>
                <w:sz w:val="24"/>
                <w:szCs w:val="24"/>
              </w:rPr>
              <w:t>0</w:t>
            </w:r>
          </w:p>
        </w:tc>
      </w:tr>
      <w:tr w:rsidR="006D58DD" w14:paraId="4D2D7258" w14:textId="77777777" w:rsidTr="0007195A">
        <w:tc>
          <w:tcPr>
            <w:tcW w:w="3539" w:type="dxa"/>
            <w:shd w:val="clear" w:color="auto" w:fill="F2F2F2" w:themeFill="background1" w:themeFillShade="F2"/>
          </w:tcPr>
          <w:p w14:paraId="3A318C86" w14:textId="77777777" w:rsidR="006D58DD" w:rsidRDefault="006D58DD" w:rsidP="001C66E3">
            <w:pPr>
              <w:rPr>
                <w:sz w:val="24"/>
                <w:szCs w:val="24"/>
              </w:rPr>
            </w:pPr>
            <w:r>
              <w:rPr>
                <w:sz w:val="24"/>
                <w:szCs w:val="24"/>
              </w:rPr>
              <w:t>Nepřijetí do MŠ</w:t>
            </w:r>
          </w:p>
        </w:tc>
        <w:tc>
          <w:tcPr>
            <w:tcW w:w="2502" w:type="dxa"/>
            <w:shd w:val="clear" w:color="auto" w:fill="F2F2F2" w:themeFill="background1" w:themeFillShade="F2"/>
          </w:tcPr>
          <w:p w14:paraId="19E8C7C0" w14:textId="0E1B8301" w:rsidR="006D58DD" w:rsidRDefault="00096E67" w:rsidP="001C66E3">
            <w:pPr>
              <w:rPr>
                <w:sz w:val="24"/>
                <w:szCs w:val="24"/>
              </w:rPr>
            </w:pPr>
            <w:r>
              <w:rPr>
                <w:sz w:val="24"/>
                <w:szCs w:val="24"/>
              </w:rPr>
              <w:t>8</w:t>
            </w:r>
          </w:p>
        </w:tc>
        <w:tc>
          <w:tcPr>
            <w:tcW w:w="3021" w:type="dxa"/>
            <w:shd w:val="clear" w:color="auto" w:fill="F2F2F2" w:themeFill="background1" w:themeFillShade="F2"/>
          </w:tcPr>
          <w:p w14:paraId="1243C6C7" w14:textId="77777777" w:rsidR="006D58DD" w:rsidRDefault="006D58DD" w:rsidP="001C66E3">
            <w:pPr>
              <w:rPr>
                <w:sz w:val="24"/>
                <w:szCs w:val="24"/>
              </w:rPr>
            </w:pPr>
            <w:r>
              <w:rPr>
                <w:sz w:val="24"/>
                <w:szCs w:val="24"/>
              </w:rPr>
              <w:t>0</w:t>
            </w:r>
          </w:p>
        </w:tc>
      </w:tr>
      <w:tr w:rsidR="006D58DD" w14:paraId="41341985" w14:textId="77777777" w:rsidTr="001C66E3">
        <w:tc>
          <w:tcPr>
            <w:tcW w:w="3539" w:type="dxa"/>
          </w:tcPr>
          <w:p w14:paraId="638880B2" w14:textId="77777777" w:rsidR="006D58DD" w:rsidRDefault="006D58DD" w:rsidP="001C66E3">
            <w:pPr>
              <w:rPr>
                <w:sz w:val="24"/>
                <w:szCs w:val="24"/>
              </w:rPr>
            </w:pPr>
            <w:r>
              <w:rPr>
                <w:sz w:val="24"/>
                <w:szCs w:val="24"/>
              </w:rPr>
              <w:t>Přijetí do ZŠ</w:t>
            </w:r>
          </w:p>
        </w:tc>
        <w:tc>
          <w:tcPr>
            <w:tcW w:w="2502" w:type="dxa"/>
          </w:tcPr>
          <w:p w14:paraId="06BE07A1" w14:textId="2713B33E" w:rsidR="006D58DD" w:rsidRDefault="00096E67" w:rsidP="001C66E3">
            <w:pPr>
              <w:rPr>
                <w:sz w:val="24"/>
                <w:szCs w:val="24"/>
              </w:rPr>
            </w:pPr>
            <w:r>
              <w:rPr>
                <w:sz w:val="24"/>
                <w:szCs w:val="24"/>
              </w:rPr>
              <w:t>9</w:t>
            </w:r>
          </w:p>
        </w:tc>
        <w:tc>
          <w:tcPr>
            <w:tcW w:w="3021" w:type="dxa"/>
          </w:tcPr>
          <w:p w14:paraId="43377298" w14:textId="77777777" w:rsidR="006D58DD" w:rsidRDefault="006D58DD" w:rsidP="001C66E3">
            <w:pPr>
              <w:rPr>
                <w:sz w:val="24"/>
                <w:szCs w:val="24"/>
              </w:rPr>
            </w:pPr>
            <w:r>
              <w:rPr>
                <w:sz w:val="24"/>
                <w:szCs w:val="24"/>
              </w:rPr>
              <w:t>0</w:t>
            </w:r>
          </w:p>
        </w:tc>
      </w:tr>
      <w:tr w:rsidR="006D58DD" w14:paraId="1CE6BD2A" w14:textId="77777777" w:rsidTr="0007195A">
        <w:tc>
          <w:tcPr>
            <w:tcW w:w="3539" w:type="dxa"/>
            <w:shd w:val="clear" w:color="auto" w:fill="F2F2F2" w:themeFill="background1" w:themeFillShade="F2"/>
          </w:tcPr>
          <w:p w14:paraId="06C3D72A" w14:textId="77777777" w:rsidR="006D58DD" w:rsidRDefault="006D58DD" w:rsidP="001C66E3">
            <w:pPr>
              <w:rPr>
                <w:sz w:val="24"/>
                <w:szCs w:val="24"/>
              </w:rPr>
            </w:pPr>
            <w:r>
              <w:rPr>
                <w:sz w:val="24"/>
                <w:szCs w:val="24"/>
              </w:rPr>
              <w:lastRenderedPageBreak/>
              <w:t>Nepřijetí do ZŠ, nastoupili jinam</w:t>
            </w:r>
          </w:p>
        </w:tc>
        <w:tc>
          <w:tcPr>
            <w:tcW w:w="2502" w:type="dxa"/>
            <w:shd w:val="clear" w:color="auto" w:fill="F2F2F2" w:themeFill="background1" w:themeFillShade="F2"/>
          </w:tcPr>
          <w:p w14:paraId="2222238D" w14:textId="7E924786" w:rsidR="006D58DD" w:rsidRDefault="004D5C34" w:rsidP="001C66E3">
            <w:pPr>
              <w:rPr>
                <w:sz w:val="24"/>
                <w:szCs w:val="24"/>
              </w:rPr>
            </w:pPr>
            <w:r>
              <w:rPr>
                <w:sz w:val="24"/>
                <w:szCs w:val="24"/>
              </w:rPr>
              <w:t>0</w:t>
            </w:r>
          </w:p>
        </w:tc>
        <w:tc>
          <w:tcPr>
            <w:tcW w:w="3021" w:type="dxa"/>
            <w:shd w:val="clear" w:color="auto" w:fill="F2F2F2" w:themeFill="background1" w:themeFillShade="F2"/>
          </w:tcPr>
          <w:p w14:paraId="12BAA208" w14:textId="77777777" w:rsidR="006D58DD" w:rsidRDefault="006D58DD" w:rsidP="001C66E3">
            <w:pPr>
              <w:rPr>
                <w:sz w:val="24"/>
                <w:szCs w:val="24"/>
              </w:rPr>
            </w:pPr>
            <w:r>
              <w:rPr>
                <w:sz w:val="24"/>
                <w:szCs w:val="24"/>
              </w:rPr>
              <w:t>0</w:t>
            </w:r>
          </w:p>
        </w:tc>
      </w:tr>
      <w:tr w:rsidR="006D58DD" w14:paraId="605A9FD6" w14:textId="77777777" w:rsidTr="001C66E3">
        <w:tc>
          <w:tcPr>
            <w:tcW w:w="3539" w:type="dxa"/>
          </w:tcPr>
          <w:p w14:paraId="5AF3A6D5" w14:textId="77777777" w:rsidR="006D58DD" w:rsidRDefault="006D58DD" w:rsidP="001C66E3">
            <w:pPr>
              <w:rPr>
                <w:sz w:val="24"/>
                <w:szCs w:val="24"/>
              </w:rPr>
            </w:pPr>
            <w:r>
              <w:rPr>
                <w:sz w:val="24"/>
                <w:szCs w:val="24"/>
              </w:rPr>
              <w:t>Odklad školní docházky</w:t>
            </w:r>
          </w:p>
        </w:tc>
        <w:tc>
          <w:tcPr>
            <w:tcW w:w="2502" w:type="dxa"/>
          </w:tcPr>
          <w:p w14:paraId="50542A85" w14:textId="33FA5AAF" w:rsidR="006D58DD" w:rsidRDefault="004D5C34" w:rsidP="001C66E3">
            <w:pPr>
              <w:rPr>
                <w:sz w:val="24"/>
                <w:szCs w:val="24"/>
              </w:rPr>
            </w:pPr>
            <w:r>
              <w:rPr>
                <w:sz w:val="24"/>
                <w:szCs w:val="24"/>
              </w:rPr>
              <w:t>1</w:t>
            </w:r>
          </w:p>
        </w:tc>
        <w:tc>
          <w:tcPr>
            <w:tcW w:w="3021" w:type="dxa"/>
          </w:tcPr>
          <w:p w14:paraId="47F014CC" w14:textId="77777777" w:rsidR="006D58DD" w:rsidRDefault="006D58DD" w:rsidP="001C66E3">
            <w:pPr>
              <w:rPr>
                <w:sz w:val="24"/>
                <w:szCs w:val="24"/>
              </w:rPr>
            </w:pPr>
            <w:r>
              <w:rPr>
                <w:sz w:val="24"/>
                <w:szCs w:val="24"/>
              </w:rPr>
              <w:t>0</w:t>
            </w:r>
          </w:p>
        </w:tc>
      </w:tr>
      <w:tr w:rsidR="006D58DD" w14:paraId="75F3D8BF" w14:textId="77777777" w:rsidTr="0007195A">
        <w:tc>
          <w:tcPr>
            <w:tcW w:w="3539" w:type="dxa"/>
            <w:shd w:val="clear" w:color="auto" w:fill="F2F2F2" w:themeFill="background1" w:themeFillShade="F2"/>
          </w:tcPr>
          <w:p w14:paraId="0FB2CAC2" w14:textId="77777777" w:rsidR="006D58DD" w:rsidRDefault="006D58DD" w:rsidP="001C66E3">
            <w:pPr>
              <w:rPr>
                <w:sz w:val="24"/>
                <w:szCs w:val="24"/>
              </w:rPr>
            </w:pPr>
            <w:r>
              <w:rPr>
                <w:sz w:val="24"/>
                <w:szCs w:val="24"/>
              </w:rPr>
              <w:t>Přestup z jiné ZŠ</w:t>
            </w:r>
          </w:p>
        </w:tc>
        <w:tc>
          <w:tcPr>
            <w:tcW w:w="2502" w:type="dxa"/>
            <w:shd w:val="clear" w:color="auto" w:fill="F2F2F2" w:themeFill="background1" w:themeFillShade="F2"/>
          </w:tcPr>
          <w:p w14:paraId="59192B2C" w14:textId="0ADC1675" w:rsidR="006D58DD" w:rsidRDefault="004D5C34" w:rsidP="001C66E3">
            <w:pPr>
              <w:rPr>
                <w:sz w:val="24"/>
                <w:szCs w:val="24"/>
              </w:rPr>
            </w:pPr>
            <w:r>
              <w:rPr>
                <w:sz w:val="24"/>
                <w:szCs w:val="24"/>
              </w:rPr>
              <w:t>0</w:t>
            </w:r>
          </w:p>
        </w:tc>
        <w:tc>
          <w:tcPr>
            <w:tcW w:w="3021" w:type="dxa"/>
            <w:shd w:val="clear" w:color="auto" w:fill="F2F2F2" w:themeFill="background1" w:themeFillShade="F2"/>
          </w:tcPr>
          <w:p w14:paraId="359A27C1" w14:textId="77777777" w:rsidR="006D58DD" w:rsidRDefault="006D58DD" w:rsidP="001C66E3">
            <w:pPr>
              <w:rPr>
                <w:sz w:val="24"/>
                <w:szCs w:val="24"/>
              </w:rPr>
            </w:pPr>
            <w:r>
              <w:rPr>
                <w:sz w:val="24"/>
                <w:szCs w:val="24"/>
              </w:rPr>
              <w:t>0</w:t>
            </w:r>
          </w:p>
        </w:tc>
      </w:tr>
    </w:tbl>
    <w:p w14:paraId="4ED597BE" w14:textId="727545D7" w:rsidR="00D54537" w:rsidRDefault="00D54537" w:rsidP="00251A2D">
      <w:pPr>
        <w:jc w:val="both"/>
        <w:rPr>
          <w:sz w:val="24"/>
          <w:szCs w:val="24"/>
        </w:rPr>
      </w:pPr>
    </w:p>
    <w:p w14:paraId="66DD5972" w14:textId="77777777" w:rsidR="005D5410" w:rsidRDefault="005D5410" w:rsidP="0095299D">
      <w:pPr>
        <w:pStyle w:val="Nadpis1"/>
      </w:pPr>
      <w:bookmarkStart w:id="12" w:name="_Toc181445702"/>
      <w:r>
        <w:t>Personální zabezpečení činnosti školy</w:t>
      </w:r>
      <w:bookmarkEnd w:id="12"/>
    </w:p>
    <w:p w14:paraId="046492CF" w14:textId="350B5435" w:rsidR="00B73C3E" w:rsidRDefault="00B73C3E" w:rsidP="00B73C3E">
      <w:pPr>
        <w:pStyle w:val="Nadpis2"/>
      </w:pPr>
      <w:bookmarkStart w:id="13" w:name="_Toc181445703"/>
      <w:r w:rsidRPr="00B73C3E">
        <w:t>Členění zaměstnanců podle věku a pohlaví</w:t>
      </w:r>
      <w:bookmarkEnd w:id="13"/>
      <w:r w:rsidRPr="00B73C3E">
        <w:t xml:space="preserve"> </w:t>
      </w:r>
    </w:p>
    <w:tbl>
      <w:tblPr>
        <w:tblStyle w:val="Tabulkasmkou4zvraznn31"/>
        <w:tblW w:w="0" w:type="auto"/>
        <w:tblLook w:val="04A0" w:firstRow="1" w:lastRow="0" w:firstColumn="1" w:lastColumn="0" w:noHBand="0" w:noVBand="1"/>
      </w:tblPr>
      <w:tblGrid>
        <w:gridCol w:w="2265"/>
        <w:gridCol w:w="2265"/>
        <w:gridCol w:w="2266"/>
        <w:gridCol w:w="2266"/>
      </w:tblGrid>
      <w:tr w:rsidR="00167C41" w14:paraId="1D4E28C4" w14:textId="77777777" w:rsidTr="00D12D0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333C1D9C" w14:textId="77777777" w:rsidR="00167C41" w:rsidRPr="00043B23" w:rsidRDefault="00167C41" w:rsidP="00D12D02">
            <w:pPr>
              <w:jc w:val="center"/>
              <w:rPr>
                <w:b w:val="0"/>
              </w:rPr>
            </w:pPr>
            <w:r w:rsidRPr="00043B23">
              <w:rPr>
                <w:b w:val="0"/>
              </w:rPr>
              <w:t>věk</w:t>
            </w:r>
          </w:p>
        </w:tc>
        <w:tc>
          <w:tcPr>
            <w:tcW w:w="2265" w:type="dxa"/>
            <w:vAlign w:val="center"/>
          </w:tcPr>
          <w:p w14:paraId="2448B610" w14:textId="77777777" w:rsidR="00167C41" w:rsidRPr="00043B23" w:rsidRDefault="00167C41" w:rsidP="00D12D02">
            <w:pPr>
              <w:jc w:val="center"/>
              <w:cnfStyle w:val="100000000000" w:firstRow="1" w:lastRow="0" w:firstColumn="0" w:lastColumn="0" w:oddVBand="0" w:evenVBand="0" w:oddHBand="0" w:evenHBand="0" w:firstRowFirstColumn="0" w:firstRowLastColumn="0" w:lastRowFirstColumn="0" w:lastRowLastColumn="0"/>
              <w:rPr>
                <w:b w:val="0"/>
              </w:rPr>
            </w:pPr>
            <w:r w:rsidRPr="00043B23">
              <w:rPr>
                <w:b w:val="0"/>
              </w:rPr>
              <w:t>muži</w:t>
            </w:r>
          </w:p>
        </w:tc>
        <w:tc>
          <w:tcPr>
            <w:tcW w:w="2266" w:type="dxa"/>
            <w:vAlign w:val="center"/>
          </w:tcPr>
          <w:p w14:paraId="147D517B" w14:textId="77777777" w:rsidR="00167C41" w:rsidRPr="00043B23" w:rsidRDefault="00167C41" w:rsidP="00D12D02">
            <w:pPr>
              <w:jc w:val="center"/>
              <w:cnfStyle w:val="100000000000" w:firstRow="1" w:lastRow="0" w:firstColumn="0" w:lastColumn="0" w:oddVBand="0" w:evenVBand="0" w:oddHBand="0" w:evenHBand="0" w:firstRowFirstColumn="0" w:firstRowLastColumn="0" w:lastRowFirstColumn="0" w:lastRowLastColumn="0"/>
              <w:rPr>
                <w:b w:val="0"/>
              </w:rPr>
            </w:pPr>
            <w:r w:rsidRPr="00043B23">
              <w:rPr>
                <w:b w:val="0"/>
              </w:rPr>
              <w:t>ženy</w:t>
            </w:r>
          </w:p>
        </w:tc>
        <w:tc>
          <w:tcPr>
            <w:tcW w:w="2266" w:type="dxa"/>
            <w:vAlign w:val="center"/>
          </w:tcPr>
          <w:p w14:paraId="26AB865B" w14:textId="77777777" w:rsidR="00167C41" w:rsidRPr="00043B23" w:rsidRDefault="00167C41" w:rsidP="00D12D02">
            <w:pPr>
              <w:jc w:val="center"/>
              <w:cnfStyle w:val="100000000000" w:firstRow="1" w:lastRow="0" w:firstColumn="0" w:lastColumn="0" w:oddVBand="0" w:evenVBand="0" w:oddHBand="0" w:evenHBand="0" w:firstRowFirstColumn="0" w:firstRowLastColumn="0" w:lastRowFirstColumn="0" w:lastRowLastColumn="0"/>
              <w:rPr>
                <w:b w:val="0"/>
              </w:rPr>
            </w:pPr>
            <w:r>
              <w:rPr>
                <w:b w:val="0"/>
              </w:rPr>
              <w:t>c</w:t>
            </w:r>
            <w:r w:rsidRPr="00043B23">
              <w:rPr>
                <w:b w:val="0"/>
              </w:rPr>
              <w:t>elkem</w:t>
            </w:r>
          </w:p>
        </w:tc>
      </w:tr>
      <w:tr w:rsidR="00167C41" w14:paraId="1C4F5620" w14:textId="77777777" w:rsidTr="007768A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5" w:type="dxa"/>
          </w:tcPr>
          <w:p w14:paraId="5A7E9EE9" w14:textId="77777777" w:rsidR="00167C41" w:rsidRDefault="00167C41" w:rsidP="001C66E3">
            <w:r>
              <w:t>do 20 let</w:t>
            </w:r>
          </w:p>
        </w:tc>
        <w:tc>
          <w:tcPr>
            <w:tcW w:w="2265" w:type="dxa"/>
          </w:tcPr>
          <w:p w14:paraId="46A33F93" w14:textId="77777777" w:rsidR="00167C41" w:rsidRDefault="00167C41" w:rsidP="001C66E3">
            <w:pPr>
              <w:cnfStyle w:val="000000100000" w:firstRow="0" w:lastRow="0" w:firstColumn="0" w:lastColumn="0" w:oddVBand="0" w:evenVBand="0" w:oddHBand="1" w:evenHBand="0" w:firstRowFirstColumn="0" w:firstRowLastColumn="0" w:lastRowFirstColumn="0" w:lastRowLastColumn="0"/>
            </w:pPr>
            <w:r>
              <w:t>0</w:t>
            </w:r>
          </w:p>
        </w:tc>
        <w:tc>
          <w:tcPr>
            <w:tcW w:w="2266" w:type="dxa"/>
          </w:tcPr>
          <w:p w14:paraId="7FCAD459" w14:textId="77777777" w:rsidR="00167C41" w:rsidRDefault="00167C41" w:rsidP="001C66E3">
            <w:pPr>
              <w:cnfStyle w:val="000000100000" w:firstRow="0" w:lastRow="0" w:firstColumn="0" w:lastColumn="0" w:oddVBand="0" w:evenVBand="0" w:oddHBand="1" w:evenHBand="0" w:firstRowFirstColumn="0" w:firstRowLastColumn="0" w:lastRowFirstColumn="0" w:lastRowLastColumn="0"/>
            </w:pPr>
            <w:r>
              <w:t>0</w:t>
            </w:r>
          </w:p>
        </w:tc>
        <w:tc>
          <w:tcPr>
            <w:tcW w:w="2266" w:type="dxa"/>
          </w:tcPr>
          <w:p w14:paraId="23415464" w14:textId="77777777" w:rsidR="00167C41" w:rsidRDefault="00167C41" w:rsidP="001C66E3">
            <w:pPr>
              <w:cnfStyle w:val="000000100000" w:firstRow="0" w:lastRow="0" w:firstColumn="0" w:lastColumn="0" w:oddVBand="0" w:evenVBand="0" w:oddHBand="1" w:evenHBand="0" w:firstRowFirstColumn="0" w:firstRowLastColumn="0" w:lastRowFirstColumn="0" w:lastRowLastColumn="0"/>
            </w:pPr>
            <w:r>
              <w:t>0</w:t>
            </w:r>
          </w:p>
        </w:tc>
      </w:tr>
      <w:tr w:rsidR="00167C41" w14:paraId="47B7A59B" w14:textId="77777777" w:rsidTr="007768A5">
        <w:trPr>
          <w:trHeight w:val="397"/>
        </w:trPr>
        <w:tc>
          <w:tcPr>
            <w:cnfStyle w:val="001000000000" w:firstRow="0" w:lastRow="0" w:firstColumn="1" w:lastColumn="0" w:oddVBand="0" w:evenVBand="0" w:oddHBand="0" w:evenHBand="0" w:firstRowFirstColumn="0" w:firstRowLastColumn="0" w:lastRowFirstColumn="0" w:lastRowLastColumn="0"/>
            <w:tcW w:w="2265" w:type="dxa"/>
          </w:tcPr>
          <w:p w14:paraId="2AA7BC47" w14:textId="77777777" w:rsidR="00167C41" w:rsidRDefault="00167C41" w:rsidP="001C66E3">
            <w:r>
              <w:t>21-30 let</w:t>
            </w:r>
          </w:p>
        </w:tc>
        <w:tc>
          <w:tcPr>
            <w:tcW w:w="2265" w:type="dxa"/>
          </w:tcPr>
          <w:p w14:paraId="7FEEC189" w14:textId="77777777" w:rsidR="00167C41" w:rsidRDefault="00167C41" w:rsidP="001C66E3">
            <w:pPr>
              <w:cnfStyle w:val="000000000000" w:firstRow="0" w:lastRow="0" w:firstColumn="0" w:lastColumn="0" w:oddVBand="0" w:evenVBand="0" w:oddHBand="0" w:evenHBand="0" w:firstRowFirstColumn="0" w:firstRowLastColumn="0" w:lastRowFirstColumn="0" w:lastRowLastColumn="0"/>
            </w:pPr>
            <w:r>
              <w:t>0</w:t>
            </w:r>
          </w:p>
        </w:tc>
        <w:tc>
          <w:tcPr>
            <w:tcW w:w="2266" w:type="dxa"/>
          </w:tcPr>
          <w:p w14:paraId="0583AB7F" w14:textId="69F7CEAA" w:rsidR="00167C41" w:rsidRDefault="00712EA9" w:rsidP="001C66E3">
            <w:pPr>
              <w:cnfStyle w:val="000000000000" w:firstRow="0" w:lastRow="0" w:firstColumn="0" w:lastColumn="0" w:oddVBand="0" w:evenVBand="0" w:oddHBand="0" w:evenHBand="0" w:firstRowFirstColumn="0" w:firstRowLastColumn="0" w:lastRowFirstColumn="0" w:lastRowLastColumn="0"/>
            </w:pPr>
            <w:r>
              <w:t>1</w:t>
            </w:r>
          </w:p>
        </w:tc>
        <w:tc>
          <w:tcPr>
            <w:tcW w:w="2266" w:type="dxa"/>
          </w:tcPr>
          <w:p w14:paraId="2756CB07" w14:textId="01A99D04" w:rsidR="00167C41" w:rsidRDefault="00712EA9" w:rsidP="001C66E3">
            <w:pPr>
              <w:cnfStyle w:val="000000000000" w:firstRow="0" w:lastRow="0" w:firstColumn="0" w:lastColumn="0" w:oddVBand="0" w:evenVBand="0" w:oddHBand="0" w:evenHBand="0" w:firstRowFirstColumn="0" w:firstRowLastColumn="0" w:lastRowFirstColumn="0" w:lastRowLastColumn="0"/>
            </w:pPr>
            <w:r>
              <w:t>1</w:t>
            </w:r>
          </w:p>
        </w:tc>
      </w:tr>
      <w:tr w:rsidR="00167C41" w14:paraId="43A2D173" w14:textId="77777777" w:rsidTr="007768A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5" w:type="dxa"/>
          </w:tcPr>
          <w:p w14:paraId="6B5911E2" w14:textId="77777777" w:rsidR="00167C41" w:rsidRDefault="00167C41" w:rsidP="001C66E3">
            <w:r>
              <w:t>31-40 let</w:t>
            </w:r>
          </w:p>
        </w:tc>
        <w:tc>
          <w:tcPr>
            <w:tcW w:w="2265" w:type="dxa"/>
          </w:tcPr>
          <w:p w14:paraId="530FFE7E" w14:textId="04C8B14F" w:rsidR="00167C41" w:rsidRDefault="009C2E7B" w:rsidP="001C66E3">
            <w:pP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27A2F720" w14:textId="10414779" w:rsidR="00167C41" w:rsidRDefault="009C2E7B" w:rsidP="001C66E3">
            <w:pPr>
              <w:cnfStyle w:val="000000100000" w:firstRow="0" w:lastRow="0" w:firstColumn="0" w:lastColumn="0" w:oddVBand="0" w:evenVBand="0" w:oddHBand="1" w:evenHBand="0" w:firstRowFirstColumn="0" w:firstRowLastColumn="0" w:lastRowFirstColumn="0" w:lastRowLastColumn="0"/>
            </w:pPr>
            <w:r>
              <w:t>5</w:t>
            </w:r>
          </w:p>
        </w:tc>
        <w:tc>
          <w:tcPr>
            <w:tcW w:w="2266" w:type="dxa"/>
          </w:tcPr>
          <w:p w14:paraId="31EF47D0" w14:textId="074AF192" w:rsidR="00167C41" w:rsidRDefault="00712EA9" w:rsidP="001C66E3">
            <w:pPr>
              <w:cnfStyle w:val="000000100000" w:firstRow="0" w:lastRow="0" w:firstColumn="0" w:lastColumn="0" w:oddVBand="0" w:evenVBand="0" w:oddHBand="1" w:evenHBand="0" w:firstRowFirstColumn="0" w:firstRowLastColumn="0" w:lastRowFirstColumn="0" w:lastRowLastColumn="0"/>
            </w:pPr>
            <w:r>
              <w:t>6</w:t>
            </w:r>
          </w:p>
        </w:tc>
      </w:tr>
      <w:tr w:rsidR="00167C41" w14:paraId="4EBC310D" w14:textId="77777777" w:rsidTr="007768A5">
        <w:trPr>
          <w:trHeight w:val="397"/>
        </w:trPr>
        <w:tc>
          <w:tcPr>
            <w:cnfStyle w:val="001000000000" w:firstRow="0" w:lastRow="0" w:firstColumn="1" w:lastColumn="0" w:oddVBand="0" w:evenVBand="0" w:oddHBand="0" w:evenHBand="0" w:firstRowFirstColumn="0" w:firstRowLastColumn="0" w:lastRowFirstColumn="0" w:lastRowLastColumn="0"/>
            <w:tcW w:w="2265" w:type="dxa"/>
          </w:tcPr>
          <w:p w14:paraId="584A0F47" w14:textId="77777777" w:rsidR="00167C41" w:rsidRDefault="00167C41" w:rsidP="001C66E3">
            <w:r>
              <w:t>41-50 let</w:t>
            </w:r>
          </w:p>
        </w:tc>
        <w:tc>
          <w:tcPr>
            <w:tcW w:w="2265" w:type="dxa"/>
          </w:tcPr>
          <w:p w14:paraId="2C390337" w14:textId="77777777" w:rsidR="00167C41" w:rsidRDefault="00167C41" w:rsidP="001C66E3">
            <w:pPr>
              <w:cnfStyle w:val="000000000000" w:firstRow="0" w:lastRow="0" w:firstColumn="0" w:lastColumn="0" w:oddVBand="0" w:evenVBand="0" w:oddHBand="0" w:evenHBand="0" w:firstRowFirstColumn="0" w:firstRowLastColumn="0" w:lastRowFirstColumn="0" w:lastRowLastColumn="0"/>
            </w:pPr>
            <w:r>
              <w:t>0</w:t>
            </w:r>
          </w:p>
        </w:tc>
        <w:tc>
          <w:tcPr>
            <w:tcW w:w="2266" w:type="dxa"/>
          </w:tcPr>
          <w:p w14:paraId="223D2874" w14:textId="4A640069" w:rsidR="00167C41" w:rsidRDefault="004C7991" w:rsidP="001C66E3">
            <w:pPr>
              <w:cnfStyle w:val="000000000000" w:firstRow="0" w:lastRow="0" w:firstColumn="0" w:lastColumn="0" w:oddVBand="0" w:evenVBand="0" w:oddHBand="0" w:evenHBand="0" w:firstRowFirstColumn="0" w:firstRowLastColumn="0" w:lastRowFirstColumn="0" w:lastRowLastColumn="0"/>
            </w:pPr>
            <w:r>
              <w:t>7</w:t>
            </w:r>
          </w:p>
        </w:tc>
        <w:tc>
          <w:tcPr>
            <w:tcW w:w="2266" w:type="dxa"/>
          </w:tcPr>
          <w:p w14:paraId="1F45AAF5" w14:textId="6EC69B43" w:rsidR="00167C41" w:rsidRDefault="004C7991" w:rsidP="001C66E3">
            <w:pPr>
              <w:cnfStyle w:val="000000000000" w:firstRow="0" w:lastRow="0" w:firstColumn="0" w:lastColumn="0" w:oddVBand="0" w:evenVBand="0" w:oddHBand="0" w:evenHBand="0" w:firstRowFirstColumn="0" w:firstRowLastColumn="0" w:lastRowFirstColumn="0" w:lastRowLastColumn="0"/>
            </w:pPr>
            <w:r>
              <w:t>7</w:t>
            </w:r>
          </w:p>
        </w:tc>
      </w:tr>
      <w:tr w:rsidR="00167C41" w14:paraId="2936480A" w14:textId="77777777" w:rsidTr="007768A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5" w:type="dxa"/>
          </w:tcPr>
          <w:p w14:paraId="24B29478" w14:textId="77777777" w:rsidR="00167C41" w:rsidRDefault="00167C41" w:rsidP="001C66E3">
            <w:r>
              <w:t>51-60 let</w:t>
            </w:r>
          </w:p>
        </w:tc>
        <w:tc>
          <w:tcPr>
            <w:tcW w:w="2265" w:type="dxa"/>
          </w:tcPr>
          <w:p w14:paraId="71F683C7" w14:textId="77777777" w:rsidR="00167C41" w:rsidRDefault="00167C41" w:rsidP="001C66E3">
            <w:pPr>
              <w:cnfStyle w:val="000000100000" w:firstRow="0" w:lastRow="0" w:firstColumn="0" w:lastColumn="0" w:oddVBand="0" w:evenVBand="0" w:oddHBand="1" w:evenHBand="0" w:firstRowFirstColumn="0" w:firstRowLastColumn="0" w:lastRowFirstColumn="0" w:lastRowLastColumn="0"/>
            </w:pPr>
            <w:r>
              <w:t>0</w:t>
            </w:r>
          </w:p>
        </w:tc>
        <w:tc>
          <w:tcPr>
            <w:tcW w:w="2266" w:type="dxa"/>
          </w:tcPr>
          <w:p w14:paraId="192A4E60" w14:textId="5E47822F" w:rsidR="00167C41" w:rsidRDefault="000C2570" w:rsidP="001C66E3">
            <w:pPr>
              <w:cnfStyle w:val="000000100000" w:firstRow="0" w:lastRow="0" w:firstColumn="0" w:lastColumn="0" w:oddVBand="0" w:evenVBand="0" w:oddHBand="1" w:evenHBand="0" w:firstRowFirstColumn="0" w:firstRowLastColumn="0" w:lastRowFirstColumn="0" w:lastRowLastColumn="0"/>
            </w:pPr>
            <w:r>
              <w:t>3</w:t>
            </w:r>
          </w:p>
        </w:tc>
        <w:tc>
          <w:tcPr>
            <w:tcW w:w="2266" w:type="dxa"/>
          </w:tcPr>
          <w:p w14:paraId="070D6DB4" w14:textId="392F1154" w:rsidR="00167C41" w:rsidRDefault="000C2570" w:rsidP="001C66E3">
            <w:pPr>
              <w:cnfStyle w:val="000000100000" w:firstRow="0" w:lastRow="0" w:firstColumn="0" w:lastColumn="0" w:oddVBand="0" w:evenVBand="0" w:oddHBand="1" w:evenHBand="0" w:firstRowFirstColumn="0" w:firstRowLastColumn="0" w:lastRowFirstColumn="0" w:lastRowLastColumn="0"/>
            </w:pPr>
            <w:r>
              <w:t>3</w:t>
            </w:r>
          </w:p>
        </w:tc>
      </w:tr>
      <w:tr w:rsidR="00167C41" w14:paraId="6E633FD0" w14:textId="77777777" w:rsidTr="007768A5">
        <w:trPr>
          <w:trHeight w:val="397"/>
        </w:trPr>
        <w:tc>
          <w:tcPr>
            <w:cnfStyle w:val="001000000000" w:firstRow="0" w:lastRow="0" w:firstColumn="1" w:lastColumn="0" w:oddVBand="0" w:evenVBand="0" w:oddHBand="0" w:evenHBand="0" w:firstRowFirstColumn="0" w:firstRowLastColumn="0" w:lastRowFirstColumn="0" w:lastRowLastColumn="0"/>
            <w:tcW w:w="2265" w:type="dxa"/>
          </w:tcPr>
          <w:p w14:paraId="22768392" w14:textId="77777777" w:rsidR="00167C41" w:rsidRDefault="00167C41" w:rsidP="001C66E3">
            <w:r>
              <w:t>61 a více let</w:t>
            </w:r>
          </w:p>
        </w:tc>
        <w:tc>
          <w:tcPr>
            <w:tcW w:w="2265" w:type="dxa"/>
          </w:tcPr>
          <w:p w14:paraId="37A24D02" w14:textId="77777777" w:rsidR="00167C41" w:rsidRDefault="00167C41" w:rsidP="001C66E3">
            <w:pPr>
              <w:cnfStyle w:val="000000000000" w:firstRow="0" w:lastRow="0" w:firstColumn="0" w:lastColumn="0" w:oddVBand="0" w:evenVBand="0" w:oddHBand="0" w:evenHBand="0" w:firstRowFirstColumn="0" w:firstRowLastColumn="0" w:lastRowFirstColumn="0" w:lastRowLastColumn="0"/>
            </w:pPr>
            <w:r>
              <w:t>0</w:t>
            </w:r>
          </w:p>
        </w:tc>
        <w:tc>
          <w:tcPr>
            <w:tcW w:w="2266" w:type="dxa"/>
          </w:tcPr>
          <w:p w14:paraId="68711ED0" w14:textId="7D43D251" w:rsidR="00167C41" w:rsidRDefault="00D504A6" w:rsidP="001C66E3">
            <w:pPr>
              <w:cnfStyle w:val="000000000000" w:firstRow="0" w:lastRow="0" w:firstColumn="0" w:lastColumn="0" w:oddVBand="0" w:evenVBand="0" w:oddHBand="0" w:evenHBand="0" w:firstRowFirstColumn="0" w:firstRowLastColumn="0" w:lastRowFirstColumn="0" w:lastRowLastColumn="0"/>
            </w:pPr>
            <w:r>
              <w:t>2</w:t>
            </w:r>
          </w:p>
        </w:tc>
        <w:tc>
          <w:tcPr>
            <w:tcW w:w="2266" w:type="dxa"/>
          </w:tcPr>
          <w:p w14:paraId="56B810A4" w14:textId="47A3182B" w:rsidR="00167C41" w:rsidRDefault="00D504A6" w:rsidP="001C66E3">
            <w:pPr>
              <w:cnfStyle w:val="000000000000" w:firstRow="0" w:lastRow="0" w:firstColumn="0" w:lastColumn="0" w:oddVBand="0" w:evenVBand="0" w:oddHBand="0" w:evenHBand="0" w:firstRowFirstColumn="0" w:firstRowLastColumn="0" w:lastRowFirstColumn="0" w:lastRowLastColumn="0"/>
            </w:pPr>
            <w:r>
              <w:t>2</w:t>
            </w:r>
          </w:p>
        </w:tc>
      </w:tr>
      <w:tr w:rsidR="00167C41" w14:paraId="5BBAAC3C" w14:textId="77777777" w:rsidTr="007768A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5" w:type="dxa"/>
          </w:tcPr>
          <w:p w14:paraId="7093FF67" w14:textId="77777777" w:rsidR="00167C41" w:rsidRDefault="00167C41" w:rsidP="001C66E3">
            <w:r>
              <w:t>Celkem</w:t>
            </w:r>
          </w:p>
        </w:tc>
        <w:tc>
          <w:tcPr>
            <w:tcW w:w="2265" w:type="dxa"/>
          </w:tcPr>
          <w:p w14:paraId="78BA0189" w14:textId="7A2CAADE" w:rsidR="00167C41" w:rsidRDefault="009C2E7B" w:rsidP="001C66E3">
            <w:pPr>
              <w:cnfStyle w:val="000000100000" w:firstRow="0" w:lastRow="0" w:firstColumn="0" w:lastColumn="0" w:oddVBand="0" w:evenVBand="0" w:oddHBand="1" w:evenHBand="0" w:firstRowFirstColumn="0" w:firstRowLastColumn="0" w:lastRowFirstColumn="0" w:lastRowLastColumn="0"/>
            </w:pPr>
            <w:r>
              <w:t>1</w:t>
            </w:r>
          </w:p>
        </w:tc>
        <w:tc>
          <w:tcPr>
            <w:tcW w:w="2266" w:type="dxa"/>
          </w:tcPr>
          <w:p w14:paraId="12D9CCFF" w14:textId="14AAB653" w:rsidR="00167C41" w:rsidRDefault="00400D6F" w:rsidP="001C66E3">
            <w:pPr>
              <w:cnfStyle w:val="000000100000" w:firstRow="0" w:lastRow="0" w:firstColumn="0" w:lastColumn="0" w:oddVBand="0" w:evenVBand="0" w:oddHBand="1" w:evenHBand="0" w:firstRowFirstColumn="0" w:firstRowLastColumn="0" w:lastRowFirstColumn="0" w:lastRowLastColumn="0"/>
            </w:pPr>
            <w:r>
              <w:t>1</w:t>
            </w:r>
            <w:r w:rsidR="009C2E7B">
              <w:t>8</w:t>
            </w:r>
          </w:p>
        </w:tc>
        <w:tc>
          <w:tcPr>
            <w:tcW w:w="2266" w:type="dxa"/>
          </w:tcPr>
          <w:p w14:paraId="489A1F96" w14:textId="761AE7FF" w:rsidR="00167C41" w:rsidRDefault="00CB5EC5" w:rsidP="001C66E3">
            <w:pPr>
              <w:cnfStyle w:val="000000100000" w:firstRow="0" w:lastRow="0" w:firstColumn="0" w:lastColumn="0" w:oddVBand="0" w:evenVBand="0" w:oddHBand="1" w:evenHBand="0" w:firstRowFirstColumn="0" w:firstRowLastColumn="0" w:lastRowFirstColumn="0" w:lastRowLastColumn="0"/>
            </w:pPr>
            <w:r>
              <w:t>1</w:t>
            </w:r>
            <w:r w:rsidR="000C2570">
              <w:t>9</w:t>
            </w:r>
          </w:p>
        </w:tc>
      </w:tr>
    </w:tbl>
    <w:p w14:paraId="4876A6B2" w14:textId="77777777" w:rsidR="00491989" w:rsidRDefault="00491989" w:rsidP="00491989">
      <w:pPr>
        <w:pStyle w:val="Nadpis2"/>
        <w:numPr>
          <w:ilvl w:val="0"/>
          <w:numId w:val="0"/>
        </w:numPr>
        <w:ind w:left="576"/>
      </w:pPr>
    </w:p>
    <w:p w14:paraId="7E59BBCE" w14:textId="604EE641" w:rsidR="003919EF" w:rsidRDefault="00491989" w:rsidP="007E1E6A">
      <w:pPr>
        <w:jc w:val="both"/>
        <w:rPr>
          <w:sz w:val="24"/>
          <w:szCs w:val="24"/>
        </w:rPr>
      </w:pPr>
      <w:r w:rsidRPr="00491989">
        <w:rPr>
          <w:sz w:val="24"/>
          <w:szCs w:val="24"/>
        </w:rPr>
        <w:t>V základní škole pracovalo k 1. 9. 202</w:t>
      </w:r>
      <w:r w:rsidR="00B1481E">
        <w:rPr>
          <w:sz w:val="24"/>
          <w:szCs w:val="24"/>
        </w:rPr>
        <w:t>4</w:t>
      </w:r>
      <w:r w:rsidRPr="00491989">
        <w:rPr>
          <w:sz w:val="24"/>
          <w:szCs w:val="24"/>
        </w:rPr>
        <w:t xml:space="preserve"> </w:t>
      </w:r>
      <w:r w:rsidR="002B1B64">
        <w:rPr>
          <w:sz w:val="24"/>
          <w:szCs w:val="24"/>
        </w:rPr>
        <w:t>pět</w:t>
      </w:r>
      <w:r w:rsidRPr="00491989">
        <w:rPr>
          <w:sz w:val="24"/>
          <w:szCs w:val="24"/>
        </w:rPr>
        <w:t xml:space="preserve"> učitelů,</w:t>
      </w:r>
      <w:r w:rsidR="002B1B64">
        <w:rPr>
          <w:sz w:val="24"/>
          <w:szCs w:val="24"/>
        </w:rPr>
        <w:t xml:space="preserve"> jedna asistentka pedagoga</w:t>
      </w:r>
      <w:r w:rsidRPr="00491989">
        <w:rPr>
          <w:sz w:val="24"/>
          <w:szCs w:val="24"/>
        </w:rPr>
        <w:t xml:space="preserve"> </w:t>
      </w:r>
      <w:r w:rsidR="002B1B64">
        <w:rPr>
          <w:sz w:val="24"/>
          <w:szCs w:val="24"/>
        </w:rPr>
        <w:t xml:space="preserve">a </w:t>
      </w:r>
      <w:r>
        <w:rPr>
          <w:sz w:val="24"/>
          <w:szCs w:val="24"/>
        </w:rPr>
        <w:t xml:space="preserve">jedna </w:t>
      </w:r>
      <w:r w:rsidRPr="00491989">
        <w:rPr>
          <w:sz w:val="24"/>
          <w:szCs w:val="24"/>
        </w:rPr>
        <w:t>vychovatelk</w:t>
      </w:r>
      <w:r w:rsidR="00D22664">
        <w:rPr>
          <w:sz w:val="24"/>
          <w:szCs w:val="24"/>
        </w:rPr>
        <w:t>a</w:t>
      </w:r>
      <w:r w:rsidRPr="00491989">
        <w:rPr>
          <w:sz w:val="24"/>
          <w:szCs w:val="24"/>
        </w:rPr>
        <w:t xml:space="preserve"> ve školní družině</w:t>
      </w:r>
      <w:r w:rsidR="002B1B64">
        <w:rPr>
          <w:sz w:val="24"/>
          <w:szCs w:val="24"/>
        </w:rPr>
        <w:t xml:space="preserve">. </w:t>
      </w:r>
      <w:r w:rsidR="0081307D">
        <w:rPr>
          <w:sz w:val="24"/>
          <w:szCs w:val="24"/>
        </w:rPr>
        <w:t>V provozním úseku pracovala</w:t>
      </w:r>
      <w:r w:rsidRPr="00491989">
        <w:rPr>
          <w:sz w:val="24"/>
          <w:szCs w:val="24"/>
        </w:rPr>
        <w:t xml:space="preserve"> </w:t>
      </w:r>
      <w:r w:rsidR="005C639E">
        <w:rPr>
          <w:sz w:val="24"/>
          <w:szCs w:val="24"/>
        </w:rPr>
        <w:t xml:space="preserve">sdílená </w:t>
      </w:r>
      <w:r w:rsidR="00D22664">
        <w:rPr>
          <w:sz w:val="24"/>
          <w:szCs w:val="24"/>
        </w:rPr>
        <w:t>účetní</w:t>
      </w:r>
      <w:r w:rsidR="005C639E">
        <w:rPr>
          <w:sz w:val="24"/>
          <w:szCs w:val="24"/>
        </w:rPr>
        <w:t xml:space="preserve"> a sdílený IT pracovník</w:t>
      </w:r>
      <w:r w:rsidRPr="00491989">
        <w:rPr>
          <w:sz w:val="24"/>
          <w:szCs w:val="24"/>
        </w:rPr>
        <w:t>, školn</w:t>
      </w:r>
      <w:r w:rsidR="00D22664">
        <w:rPr>
          <w:sz w:val="24"/>
          <w:szCs w:val="24"/>
        </w:rPr>
        <w:t>ice</w:t>
      </w:r>
      <w:r w:rsidRPr="00491989">
        <w:rPr>
          <w:sz w:val="24"/>
          <w:szCs w:val="24"/>
        </w:rPr>
        <w:t>, uklízečk</w:t>
      </w:r>
      <w:r w:rsidR="009427DC">
        <w:rPr>
          <w:sz w:val="24"/>
          <w:szCs w:val="24"/>
        </w:rPr>
        <w:t>a</w:t>
      </w:r>
      <w:r w:rsidRPr="00491989">
        <w:rPr>
          <w:sz w:val="24"/>
          <w:szCs w:val="24"/>
        </w:rPr>
        <w:t>, vedoucí školní jídelny</w:t>
      </w:r>
      <w:r w:rsidR="0057613B">
        <w:rPr>
          <w:sz w:val="24"/>
          <w:szCs w:val="24"/>
        </w:rPr>
        <w:t xml:space="preserve">, </w:t>
      </w:r>
      <w:r w:rsidRPr="00491989">
        <w:rPr>
          <w:sz w:val="24"/>
          <w:szCs w:val="24"/>
        </w:rPr>
        <w:t>kuchařk</w:t>
      </w:r>
      <w:r w:rsidR="00D22664">
        <w:rPr>
          <w:sz w:val="24"/>
          <w:szCs w:val="24"/>
        </w:rPr>
        <w:t>a</w:t>
      </w:r>
      <w:r w:rsidR="009427DC">
        <w:rPr>
          <w:sz w:val="24"/>
          <w:szCs w:val="24"/>
        </w:rPr>
        <w:t xml:space="preserve"> a pomocná kuchařka</w:t>
      </w:r>
      <w:r w:rsidRPr="00491989">
        <w:rPr>
          <w:sz w:val="24"/>
          <w:szCs w:val="24"/>
        </w:rPr>
        <w:t xml:space="preserve">. V mateřské škole </w:t>
      </w:r>
      <w:r w:rsidR="00C13D5B">
        <w:rPr>
          <w:sz w:val="24"/>
          <w:szCs w:val="24"/>
        </w:rPr>
        <w:t>pracují</w:t>
      </w:r>
      <w:r w:rsidR="00D22664">
        <w:rPr>
          <w:sz w:val="24"/>
          <w:szCs w:val="24"/>
        </w:rPr>
        <w:t xml:space="preserve"> </w:t>
      </w:r>
      <w:r w:rsidR="00C13D5B">
        <w:rPr>
          <w:sz w:val="24"/>
          <w:szCs w:val="24"/>
        </w:rPr>
        <w:t>čtyři</w:t>
      </w:r>
      <w:r w:rsidRPr="00491989">
        <w:rPr>
          <w:sz w:val="24"/>
          <w:szCs w:val="24"/>
        </w:rPr>
        <w:t xml:space="preserve"> učitel</w:t>
      </w:r>
      <w:r w:rsidR="00C13D5B">
        <w:rPr>
          <w:sz w:val="24"/>
          <w:szCs w:val="24"/>
        </w:rPr>
        <w:t>ky ve dvou odděleních</w:t>
      </w:r>
      <w:r w:rsidR="008230B6">
        <w:rPr>
          <w:sz w:val="24"/>
          <w:szCs w:val="24"/>
        </w:rPr>
        <w:t xml:space="preserve"> s celkovým počtem 28 dětí</w:t>
      </w:r>
      <w:r w:rsidR="0081307D">
        <w:rPr>
          <w:sz w:val="24"/>
          <w:szCs w:val="24"/>
        </w:rPr>
        <w:t xml:space="preserve"> a jedna asistentka z projektu OPJAK</w:t>
      </w:r>
      <w:r w:rsidRPr="00491989">
        <w:rPr>
          <w:sz w:val="24"/>
          <w:szCs w:val="24"/>
        </w:rPr>
        <w:t xml:space="preserve">. </w:t>
      </w:r>
      <w:r w:rsidR="008230B6">
        <w:rPr>
          <w:sz w:val="24"/>
          <w:szCs w:val="24"/>
        </w:rPr>
        <w:t>Školní družina má u nás jedno oddělení s </w:t>
      </w:r>
      <w:r w:rsidR="00007E54">
        <w:rPr>
          <w:sz w:val="24"/>
          <w:szCs w:val="24"/>
        </w:rPr>
        <w:t>19</w:t>
      </w:r>
      <w:r w:rsidR="008230B6">
        <w:rPr>
          <w:sz w:val="24"/>
          <w:szCs w:val="24"/>
        </w:rPr>
        <w:t xml:space="preserve"> dětmi.</w:t>
      </w:r>
    </w:p>
    <w:p w14:paraId="631C374E" w14:textId="77777777" w:rsidR="003919EF" w:rsidRDefault="003919EF" w:rsidP="00B364CC">
      <w:pPr>
        <w:pStyle w:val="Nadpis2"/>
      </w:pPr>
      <w:bookmarkStart w:id="14" w:name="_Toc181445704"/>
      <w:r>
        <w:t>Členění zaměstnanců podle kvalifikace</w:t>
      </w:r>
      <w:bookmarkEnd w:id="14"/>
    </w:p>
    <w:tbl>
      <w:tblPr>
        <w:tblStyle w:val="Mkatabulky"/>
        <w:tblW w:w="0" w:type="auto"/>
        <w:tblLook w:val="04A0" w:firstRow="1" w:lastRow="0" w:firstColumn="1" w:lastColumn="0" w:noHBand="0" w:noVBand="1"/>
      </w:tblPr>
      <w:tblGrid>
        <w:gridCol w:w="2265"/>
        <w:gridCol w:w="2265"/>
        <w:gridCol w:w="2266"/>
        <w:gridCol w:w="2266"/>
      </w:tblGrid>
      <w:tr w:rsidR="008D665F" w14:paraId="59C685A4" w14:textId="77777777" w:rsidTr="00D12D02">
        <w:trPr>
          <w:trHeight w:val="397"/>
        </w:trPr>
        <w:tc>
          <w:tcPr>
            <w:tcW w:w="2265" w:type="dxa"/>
            <w:shd w:val="clear" w:color="auto" w:fill="AEAAAA" w:themeFill="background2" w:themeFillShade="BF"/>
            <w:vAlign w:val="center"/>
          </w:tcPr>
          <w:p w14:paraId="0DBE1CAB" w14:textId="66FB035C" w:rsidR="008D665F" w:rsidRPr="008D665F" w:rsidRDefault="008D665F" w:rsidP="00D12D02">
            <w:pPr>
              <w:rPr>
                <w:color w:val="FFFFFF" w:themeColor="background1"/>
              </w:rPr>
            </w:pPr>
            <w:r>
              <w:rPr>
                <w:color w:val="FFFFFF" w:themeColor="background1"/>
              </w:rPr>
              <w:t>Odborná kvalifikace</w:t>
            </w:r>
          </w:p>
        </w:tc>
        <w:tc>
          <w:tcPr>
            <w:tcW w:w="2265" w:type="dxa"/>
            <w:shd w:val="clear" w:color="auto" w:fill="AEAAAA" w:themeFill="background2" w:themeFillShade="BF"/>
            <w:vAlign w:val="center"/>
          </w:tcPr>
          <w:p w14:paraId="515E8118" w14:textId="6AFD113C" w:rsidR="008D665F" w:rsidRPr="008D665F" w:rsidRDefault="007768A5" w:rsidP="00D12D02">
            <w:pPr>
              <w:rPr>
                <w:color w:val="FFFFFF" w:themeColor="background1"/>
              </w:rPr>
            </w:pPr>
            <w:r>
              <w:rPr>
                <w:color w:val="FFFFFF" w:themeColor="background1"/>
              </w:rPr>
              <w:t>Splňuje kvalifikaci</w:t>
            </w:r>
          </w:p>
        </w:tc>
        <w:tc>
          <w:tcPr>
            <w:tcW w:w="2266" w:type="dxa"/>
            <w:shd w:val="clear" w:color="auto" w:fill="AEAAAA" w:themeFill="background2" w:themeFillShade="BF"/>
            <w:vAlign w:val="center"/>
          </w:tcPr>
          <w:p w14:paraId="318B5FAB" w14:textId="2D3081FB" w:rsidR="008D665F" w:rsidRPr="008D665F" w:rsidRDefault="007768A5" w:rsidP="00D12D02">
            <w:pPr>
              <w:rPr>
                <w:color w:val="FFFFFF" w:themeColor="background1"/>
              </w:rPr>
            </w:pPr>
            <w:r>
              <w:rPr>
                <w:color w:val="FFFFFF" w:themeColor="background1"/>
              </w:rPr>
              <w:t>Nesplňuje kvalifikaci</w:t>
            </w:r>
          </w:p>
        </w:tc>
        <w:tc>
          <w:tcPr>
            <w:tcW w:w="2266" w:type="dxa"/>
            <w:shd w:val="clear" w:color="auto" w:fill="AEAAAA" w:themeFill="background2" w:themeFillShade="BF"/>
            <w:vAlign w:val="center"/>
          </w:tcPr>
          <w:p w14:paraId="4AE1F6D1" w14:textId="0B30FC40" w:rsidR="008D665F" w:rsidRPr="008D665F" w:rsidRDefault="007768A5" w:rsidP="00D12D02">
            <w:pPr>
              <w:rPr>
                <w:color w:val="FFFFFF" w:themeColor="background1"/>
              </w:rPr>
            </w:pPr>
            <w:r>
              <w:rPr>
                <w:color w:val="FFFFFF" w:themeColor="background1"/>
              </w:rPr>
              <w:t>Celkem</w:t>
            </w:r>
          </w:p>
        </w:tc>
      </w:tr>
      <w:tr w:rsidR="008D665F" w14:paraId="20950F9B" w14:textId="77777777" w:rsidTr="00D12D02">
        <w:trPr>
          <w:trHeight w:val="397"/>
        </w:trPr>
        <w:tc>
          <w:tcPr>
            <w:tcW w:w="2265" w:type="dxa"/>
            <w:vAlign w:val="center"/>
          </w:tcPr>
          <w:p w14:paraId="3001DCFD" w14:textId="07F4F753" w:rsidR="008D665F" w:rsidRDefault="00A10A92" w:rsidP="00D12D02">
            <w:r>
              <w:t>Učitelka MŠ</w:t>
            </w:r>
          </w:p>
        </w:tc>
        <w:tc>
          <w:tcPr>
            <w:tcW w:w="2265" w:type="dxa"/>
            <w:vAlign w:val="center"/>
          </w:tcPr>
          <w:p w14:paraId="5287ABC7" w14:textId="5BC0E97E" w:rsidR="008D665F" w:rsidRDefault="00A10A92" w:rsidP="00D12D02">
            <w:r>
              <w:t>4</w:t>
            </w:r>
          </w:p>
        </w:tc>
        <w:tc>
          <w:tcPr>
            <w:tcW w:w="2266" w:type="dxa"/>
            <w:vAlign w:val="center"/>
          </w:tcPr>
          <w:p w14:paraId="39D5D147" w14:textId="12CA6569" w:rsidR="008D665F" w:rsidRDefault="00A10A92" w:rsidP="00D12D02">
            <w:r>
              <w:t>0</w:t>
            </w:r>
          </w:p>
        </w:tc>
        <w:tc>
          <w:tcPr>
            <w:tcW w:w="2266" w:type="dxa"/>
            <w:vAlign w:val="center"/>
          </w:tcPr>
          <w:p w14:paraId="5ACA5E6B" w14:textId="79A1306D" w:rsidR="008D665F" w:rsidRDefault="00A10A92" w:rsidP="00D12D02">
            <w:r>
              <w:t>4</w:t>
            </w:r>
          </w:p>
        </w:tc>
      </w:tr>
      <w:tr w:rsidR="008D665F" w14:paraId="202EB8E4" w14:textId="77777777" w:rsidTr="0007195A">
        <w:trPr>
          <w:trHeight w:val="397"/>
        </w:trPr>
        <w:tc>
          <w:tcPr>
            <w:tcW w:w="2265" w:type="dxa"/>
            <w:shd w:val="clear" w:color="auto" w:fill="F2F2F2" w:themeFill="background1" w:themeFillShade="F2"/>
            <w:vAlign w:val="center"/>
          </w:tcPr>
          <w:p w14:paraId="118473E5" w14:textId="1D250A9A" w:rsidR="008D665F" w:rsidRDefault="00A10A92" w:rsidP="00D12D02">
            <w:r>
              <w:t xml:space="preserve">Učitelka </w:t>
            </w:r>
            <w:r w:rsidR="004B4C84">
              <w:t xml:space="preserve">1. st. </w:t>
            </w:r>
            <w:r>
              <w:t>ZŠ</w:t>
            </w:r>
          </w:p>
        </w:tc>
        <w:tc>
          <w:tcPr>
            <w:tcW w:w="2265" w:type="dxa"/>
            <w:shd w:val="clear" w:color="auto" w:fill="F2F2F2" w:themeFill="background1" w:themeFillShade="F2"/>
            <w:vAlign w:val="center"/>
          </w:tcPr>
          <w:p w14:paraId="215ECFB7" w14:textId="67C47F8E" w:rsidR="008D665F" w:rsidRDefault="00623EF6" w:rsidP="00D12D02">
            <w:r>
              <w:t>3</w:t>
            </w:r>
          </w:p>
        </w:tc>
        <w:tc>
          <w:tcPr>
            <w:tcW w:w="2266" w:type="dxa"/>
            <w:shd w:val="clear" w:color="auto" w:fill="F2F2F2" w:themeFill="background1" w:themeFillShade="F2"/>
            <w:vAlign w:val="center"/>
          </w:tcPr>
          <w:p w14:paraId="4D5369CF" w14:textId="1D02A3B3" w:rsidR="008D665F" w:rsidRDefault="00723C51" w:rsidP="00D12D02">
            <w:r>
              <w:t>2</w:t>
            </w:r>
          </w:p>
        </w:tc>
        <w:tc>
          <w:tcPr>
            <w:tcW w:w="2266" w:type="dxa"/>
            <w:shd w:val="clear" w:color="auto" w:fill="F2F2F2" w:themeFill="background1" w:themeFillShade="F2"/>
            <w:vAlign w:val="center"/>
          </w:tcPr>
          <w:p w14:paraId="140F0B3C" w14:textId="4DBB4F71" w:rsidR="008D665F" w:rsidRDefault="00623EF6" w:rsidP="00D12D02">
            <w:r>
              <w:t>5</w:t>
            </w:r>
          </w:p>
        </w:tc>
      </w:tr>
      <w:tr w:rsidR="008D665F" w14:paraId="0D8F7C00" w14:textId="77777777" w:rsidTr="00D12D02">
        <w:trPr>
          <w:trHeight w:val="397"/>
        </w:trPr>
        <w:tc>
          <w:tcPr>
            <w:tcW w:w="2265" w:type="dxa"/>
            <w:vAlign w:val="center"/>
          </w:tcPr>
          <w:p w14:paraId="3B77D03B" w14:textId="45FD20B1" w:rsidR="008D665F" w:rsidRDefault="00A10A92" w:rsidP="00D12D02">
            <w:r>
              <w:t>Vychovatelka</w:t>
            </w:r>
          </w:p>
        </w:tc>
        <w:tc>
          <w:tcPr>
            <w:tcW w:w="2265" w:type="dxa"/>
            <w:vAlign w:val="center"/>
          </w:tcPr>
          <w:p w14:paraId="7E7C3342" w14:textId="1ADC0829" w:rsidR="008D665F" w:rsidRDefault="00A10A92" w:rsidP="00D12D02">
            <w:r>
              <w:t>1</w:t>
            </w:r>
          </w:p>
        </w:tc>
        <w:tc>
          <w:tcPr>
            <w:tcW w:w="2266" w:type="dxa"/>
            <w:vAlign w:val="center"/>
          </w:tcPr>
          <w:p w14:paraId="7DC76448" w14:textId="0631C8EA" w:rsidR="008D665F" w:rsidRDefault="00A10A92" w:rsidP="00D12D02">
            <w:r>
              <w:t>0</w:t>
            </w:r>
          </w:p>
        </w:tc>
        <w:tc>
          <w:tcPr>
            <w:tcW w:w="2266" w:type="dxa"/>
            <w:vAlign w:val="center"/>
          </w:tcPr>
          <w:p w14:paraId="655F215B" w14:textId="3EF57F71" w:rsidR="008D665F" w:rsidRDefault="00A10A92" w:rsidP="00D12D02">
            <w:r>
              <w:t>1</w:t>
            </w:r>
          </w:p>
        </w:tc>
      </w:tr>
      <w:tr w:rsidR="008D665F" w14:paraId="74380850" w14:textId="77777777" w:rsidTr="0007195A">
        <w:trPr>
          <w:trHeight w:val="397"/>
        </w:trPr>
        <w:tc>
          <w:tcPr>
            <w:tcW w:w="2265" w:type="dxa"/>
            <w:shd w:val="clear" w:color="auto" w:fill="F2F2F2" w:themeFill="background1" w:themeFillShade="F2"/>
            <w:vAlign w:val="center"/>
          </w:tcPr>
          <w:p w14:paraId="5494BA9B" w14:textId="4D252FAB" w:rsidR="008D665F" w:rsidRDefault="004B4C84" w:rsidP="00D12D02">
            <w:r>
              <w:t>Ředitelka školy</w:t>
            </w:r>
          </w:p>
        </w:tc>
        <w:tc>
          <w:tcPr>
            <w:tcW w:w="2265" w:type="dxa"/>
            <w:shd w:val="clear" w:color="auto" w:fill="F2F2F2" w:themeFill="background1" w:themeFillShade="F2"/>
            <w:vAlign w:val="center"/>
          </w:tcPr>
          <w:p w14:paraId="68C7A565" w14:textId="26A282B2" w:rsidR="008D665F" w:rsidRDefault="004B4C84" w:rsidP="00D12D02">
            <w:r>
              <w:t>1</w:t>
            </w:r>
          </w:p>
        </w:tc>
        <w:tc>
          <w:tcPr>
            <w:tcW w:w="2266" w:type="dxa"/>
            <w:shd w:val="clear" w:color="auto" w:fill="F2F2F2" w:themeFill="background1" w:themeFillShade="F2"/>
            <w:vAlign w:val="center"/>
          </w:tcPr>
          <w:p w14:paraId="4E2112C5" w14:textId="437CBCC2" w:rsidR="008D665F" w:rsidRDefault="004B4C84" w:rsidP="00D12D02">
            <w:r>
              <w:t>0</w:t>
            </w:r>
          </w:p>
        </w:tc>
        <w:tc>
          <w:tcPr>
            <w:tcW w:w="2266" w:type="dxa"/>
            <w:shd w:val="clear" w:color="auto" w:fill="F2F2F2" w:themeFill="background1" w:themeFillShade="F2"/>
            <w:vAlign w:val="center"/>
          </w:tcPr>
          <w:p w14:paraId="65D9EBCD" w14:textId="23622D01" w:rsidR="008D665F" w:rsidRDefault="004B4C84" w:rsidP="00D12D02">
            <w:r>
              <w:t>1</w:t>
            </w:r>
          </w:p>
        </w:tc>
      </w:tr>
      <w:tr w:rsidR="008D665F" w14:paraId="34ABA88C" w14:textId="77777777" w:rsidTr="00D12D02">
        <w:trPr>
          <w:trHeight w:val="397"/>
        </w:trPr>
        <w:tc>
          <w:tcPr>
            <w:tcW w:w="2265" w:type="dxa"/>
            <w:vAlign w:val="center"/>
          </w:tcPr>
          <w:p w14:paraId="24A3D409" w14:textId="4EC4AB0E" w:rsidR="008D665F" w:rsidRDefault="00F94257" w:rsidP="00D12D02">
            <w:r>
              <w:t>Školnice</w:t>
            </w:r>
          </w:p>
        </w:tc>
        <w:tc>
          <w:tcPr>
            <w:tcW w:w="2265" w:type="dxa"/>
            <w:vAlign w:val="center"/>
          </w:tcPr>
          <w:p w14:paraId="3C0A1132" w14:textId="55403F59" w:rsidR="008D665F" w:rsidRDefault="00F94257" w:rsidP="00D12D02">
            <w:r>
              <w:t>1,5</w:t>
            </w:r>
          </w:p>
        </w:tc>
        <w:tc>
          <w:tcPr>
            <w:tcW w:w="2266" w:type="dxa"/>
            <w:vAlign w:val="center"/>
          </w:tcPr>
          <w:p w14:paraId="69428048" w14:textId="1CCB13EC" w:rsidR="008D665F" w:rsidRDefault="00F94257" w:rsidP="00D12D02">
            <w:r>
              <w:t>0</w:t>
            </w:r>
          </w:p>
        </w:tc>
        <w:tc>
          <w:tcPr>
            <w:tcW w:w="2266" w:type="dxa"/>
            <w:vAlign w:val="center"/>
          </w:tcPr>
          <w:p w14:paraId="3740312F" w14:textId="0B5E1D7E" w:rsidR="008D665F" w:rsidRDefault="00F94257" w:rsidP="00D12D02">
            <w:r>
              <w:t>1,5</w:t>
            </w:r>
          </w:p>
        </w:tc>
      </w:tr>
      <w:tr w:rsidR="008D665F" w14:paraId="3414D756" w14:textId="77777777" w:rsidTr="0007195A">
        <w:trPr>
          <w:trHeight w:val="397"/>
        </w:trPr>
        <w:tc>
          <w:tcPr>
            <w:tcW w:w="2265" w:type="dxa"/>
            <w:shd w:val="clear" w:color="auto" w:fill="F2F2F2" w:themeFill="background1" w:themeFillShade="F2"/>
            <w:vAlign w:val="center"/>
          </w:tcPr>
          <w:p w14:paraId="386DDFD9" w14:textId="759433C5" w:rsidR="008D665F" w:rsidRDefault="00F94257" w:rsidP="00D12D02">
            <w:r>
              <w:t>Kuchařka</w:t>
            </w:r>
          </w:p>
        </w:tc>
        <w:tc>
          <w:tcPr>
            <w:tcW w:w="2265" w:type="dxa"/>
            <w:shd w:val="clear" w:color="auto" w:fill="F2F2F2" w:themeFill="background1" w:themeFillShade="F2"/>
            <w:vAlign w:val="center"/>
          </w:tcPr>
          <w:p w14:paraId="6A314B44" w14:textId="2B57B2D7" w:rsidR="008D665F" w:rsidRDefault="00F94257" w:rsidP="00D12D02">
            <w:r>
              <w:t>1,5</w:t>
            </w:r>
          </w:p>
        </w:tc>
        <w:tc>
          <w:tcPr>
            <w:tcW w:w="2266" w:type="dxa"/>
            <w:shd w:val="clear" w:color="auto" w:fill="F2F2F2" w:themeFill="background1" w:themeFillShade="F2"/>
            <w:vAlign w:val="center"/>
          </w:tcPr>
          <w:p w14:paraId="00215BD4" w14:textId="3B7563BA" w:rsidR="008D665F" w:rsidRDefault="00723C51" w:rsidP="00D12D02">
            <w:r>
              <w:t>0</w:t>
            </w:r>
          </w:p>
        </w:tc>
        <w:tc>
          <w:tcPr>
            <w:tcW w:w="2266" w:type="dxa"/>
            <w:shd w:val="clear" w:color="auto" w:fill="F2F2F2" w:themeFill="background1" w:themeFillShade="F2"/>
            <w:vAlign w:val="center"/>
          </w:tcPr>
          <w:p w14:paraId="1ACC8B9D" w14:textId="7A1733BC" w:rsidR="008D665F" w:rsidRDefault="00723C51" w:rsidP="00D12D02">
            <w:r>
              <w:t>1,5</w:t>
            </w:r>
          </w:p>
        </w:tc>
      </w:tr>
      <w:tr w:rsidR="00FE79F3" w14:paraId="3C37F372" w14:textId="77777777" w:rsidTr="00D12D02">
        <w:trPr>
          <w:trHeight w:val="397"/>
        </w:trPr>
        <w:tc>
          <w:tcPr>
            <w:tcW w:w="2265" w:type="dxa"/>
            <w:vAlign w:val="center"/>
          </w:tcPr>
          <w:p w14:paraId="4D35B8D2" w14:textId="6E465126" w:rsidR="00FE79F3" w:rsidRPr="00772A25" w:rsidRDefault="00772A25" w:rsidP="00D12D02">
            <w:r w:rsidRPr="00772A25">
              <w:t>Asistentky</w:t>
            </w:r>
          </w:p>
        </w:tc>
        <w:tc>
          <w:tcPr>
            <w:tcW w:w="2265" w:type="dxa"/>
            <w:vAlign w:val="center"/>
          </w:tcPr>
          <w:p w14:paraId="210034EC" w14:textId="1AA41AAA" w:rsidR="00FE79F3" w:rsidRDefault="00772A25" w:rsidP="00D12D02">
            <w:r>
              <w:t>2</w:t>
            </w:r>
          </w:p>
        </w:tc>
        <w:tc>
          <w:tcPr>
            <w:tcW w:w="2266" w:type="dxa"/>
            <w:vAlign w:val="center"/>
          </w:tcPr>
          <w:p w14:paraId="1FFAF30A" w14:textId="249FA8FA" w:rsidR="00FE79F3" w:rsidRDefault="00772A25" w:rsidP="00D12D02">
            <w:r>
              <w:t>0</w:t>
            </w:r>
          </w:p>
        </w:tc>
        <w:tc>
          <w:tcPr>
            <w:tcW w:w="2266" w:type="dxa"/>
            <w:vAlign w:val="center"/>
          </w:tcPr>
          <w:p w14:paraId="794A8E09" w14:textId="1C2241A9" w:rsidR="00FE79F3" w:rsidRDefault="00772A25" w:rsidP="00D12D02">
            <w:r>
              <w:t>2</w:t>
            </w:r>
          </w:p>
        </w:tc>
      </w:tr>
      <w:tr w:rsidR="00EC14DF" w14:paraId="4C9EAC32" w14:textId="77777777" w:rsidTr="00992243">
        <w:trPr>
          <w:trHeight w:val="397"/>
        </w:trPr>
        <w:tc>
          <w:tcPr>
            <w:tcW w:w="2265" w:type="dxa"/>
            <w:shd w:val="clear" w:color="auto" w:fill="F2F2F2" w:themeFill="background1" w:themeFillShade="F2"/>
            <w:vAlign w:val="center"/>
          </w:tcPr>
          <w:p w14:paraId="1BA12451" w14:textId="7C766248" w:rsidR="00EC14DF" w:rsidRDefault="00EC14DF" w:rsidP="00D12D02">
            <w:r>
              <w:t>Metodik prevence</w:t>
            </w:r>
          </w:p>
        </w:tc>
        <w:tc>
          <w:tcPr>
            <w:tcW w:w="2265" w:type="dxa"/>
            <w:shd w:val="clear" w:color="auto" w:fill="F2F2F2" w:themeFill="background1" w:themeFillShade="F2"/>
            <w:vAlign w:val="center"/>
          </w:tcPr>
          <w:p w14:paraId="0FFAFD69" w14:textId="64A54F87" w:rsidR="00EC14DF" w:rsidRDefault="00EC14DF" w:rsidP="00D12D02">
            <w:r>
              <w:t>1</w:t>
            </w:r>
          </w:p>
        </w:tc>
        <w:tc>
          <w:tcPr>
            <w:tcW w:w="2266" w:type="dxa"/>
            <w:shd w:val="clear" w:color="auto" w:fill="F2F2F2" w:themeFill="background1" w:themeFillShade="F2"/>
            <w:vAlign w:val="center"/>
          </w:tcPr>
          <w:p w14:paraId="2AD871A6" w14:textId="34E8E182" w:rsidR="00EC14DF" w:rsidRDefault="00EC14DF" w:rsidP="00D12D02">
            <w:r>
              <w:t>0</w:t>
            </w:r>
          </w:p>
        </w:tc>
        <w:tc>
          <w:tcPr>
            <w:tcW w:w="2266" w:type="dxa"/>
            <w:shd w:val="clear" w:color="auto" w:fill="F2F2F2" w:themeFill="background1" w:themeFillShade="F2"/>
            <w:vAlign w:val="center"/>
          </w:tcPr>
          <w:p w14:paraId="4C8CB23D" w14:textId="65200E8B" w:rsidR="00EC14DF" w:rsidRDefault="00EC14DF" w:rsidP="00D12D02">
            <w:r>
              <w:t>1</w:t>
            </w:r>
          </w:p>
        </w:tc>
      </w:tr>
      <w:tr w:rsidR="00C80D4D" w14:paraId="2E681301" w14:textId="77777777" w:rsidTr="00D12D02">
        <w:trPr>
          <w:trHeight w:val="397"/>
        </w:trPr>
        <w:tc>
          <w:tcPr>
            <w:tcW w:w="2265" w:type="dxa"/>
            <w:vAlign w:val="center"/>
          </w:tcPr>
          <w:p w14:paraId="072433F4" w14:textId="3057D7EC" w:rsidR="00C80D4D" w:rsidRPr="00772A25" w:rsidRDefault="001D3FA8" w:rsidP="00D12D02">
            <w:r>
              <w:t>IT pracovník</w:t>
            </w:r>
          </w:p>
        </w:tc>
        <w:tc>
          <w:tcPr>
            <w:tcW w:w="2265" w:type="dxa"/>
            <w:vAlign w:val="center"/>
          </w:tcPr>
          <w:p w14:paraId="12E9D0F7" w14:textId="35034084" w:rsidR="00C80D4D" w:rsidRDefault="001D3FA8" w:rsidP="00D12D02">
            <w:r>
              <w:t>1</w:t>
            </w:r>
          </w:p>
        </w:tc>
        <w:tc>
          <w:tcPr>
            <w:tcW w:w="2266" w:type="dxa"/>
            <w:vAlign w:val="center"/>
          </w:tcPr>
          <w:p w14:paraId="2F02457C" w14:textId="2CB85EA5" w:rsidR="00C80D4D" w:rsidRDefault="001D3FA8" w:rsidP="00D12D02">
            <w:r>
              <w:t>0</w:t>
            </w:r>
          </w:p>
        </w:tc>
        <w:tc>
          <w:tcPr>
            <w:tcW w:w="2266" w:type="dxa"/>
            <w:vAlign w:val="center"/>
          </w:tcPr>
          <w:p w14:paraId="053070E7" w14:textId="3813A361" w:rsidR="00C80D4D" w:rsidRDefault="001D3FA8" w:rsidP="00D12D02">
            <w:r>
              <w:t>1</w:t>
            </w:r>
          </w:p>
        </w:tc>
      </w:tr>
      <w:tr w:rsidR="001D3FA8" w14:paraId="4AC30C99" w14:textId="77777777" w:rsidTr="00992243">
        <w:trPr>
          <w:trHeight w:val="397"/>
        </w:trPr>
        <w:tc>
          <w:tcPr>
            <w:tcW w:w="2265" w:type="dxa"/>
            <w:shd w:val="clear" w:color="auto" w:fill="F2F2F2" w:themeFill="background1" w:themeFillShade="F2"/>
            <w:vAlign w:val="center"/>
          </w:tcPr>
          <w:p w14:paraId="4EEFFDDA" w14:textId="505E3EAB" w:rsidR="001D3FA8" w:rsidRPr="00772A25" w:rsidRDefault="001D3FA8" w:rsidP="00D12D02">
            <w:r>
              <w:t>účetní</w:t>
            </w:r>
          </w:p>
        </w:tc>
        <w:tc>
          <w:tcPr>
            <w:tcW w:w="2265" w:type="dxa"/>
            <w:shd w:val="clear" w:color="auto" w:fill="F2F2F2" w:themeFill="background1" w:themeFillShade="F2"/>
            <w:vAlign w:val="center"/>
          </w:tcPr>
          <w:p w14:paraId="67EA6929" w14:textId="413B4963" w:rsidR="001D3FA8" w:rsidRDefault="001D3FA8" w:rsidP="00D12D02">
            <w:r>
              <w:t>1</w:t>
            </w:r>
          </w:p>
        </w:tc>
        <w:tc>
          <w:tcPr>
            <w:tcW w:w="2266" w:type="dxa"/>
            <w:shd w:val="clear" w:color="auto" w:fill="F2F2F2" w:themeFill="background1" w:themeFillShade="F2"/>
            <w:vAlign w:val="center"/>
          </w:tcPr>
          <w:p w14:paraId="26D14959" w14:textId="1A7B3867" w:rsidR="001D3FA8" w:rsidRDefault="001D3FA8" w:rsidP="00D12D02">
            <w:r>
              <w:t>0</w:t>
            </w:r>
          </w:p>
        </w:tc>
        <w:tc>
          <w:tcPr>
            <w:tcW w:w="2266" w:type="dxa"/>
            <w:shd w:val="clear" w:color="auto" w:fill="F2F2F2" w:themeFill="background1" w:themeFillShade="F2"/>
            <w:vAlign w:val="center"/>
          </w:tcPr>
          <w:p w14:paraId="45F7B40C" w14:textId="042F8E4E" w:rsidR="001D3FA8" w:rsidRDefault="001D3FA8" w:rsidP="00D12D02">
            <w:r>
              <w:t>1</w:t>
            </w:r>
          </w:p>
        </w:tc>
      </w:tr>
      <w:tr w:rsidR="001839D8" w14:paraId="2D88F307" w14:textId="77777777" w:rsidTr="00AD7781">
        <w:trPr>
          <w:trHeight w:val="397"/>
        </w:trPr>
        <w:tc>
          <w:tcPr>
            <w:tcW w:w="2265" w:type="dxa"/>
            <w:shd w:val="clear" w:color="auto" w:fill="BFBFBF" w:themeFill="background1" w:themeFillShade="BF"/>
            <w:vAlign w:val="center"/>
          </w:tcPr>
          <w:p w14:paraId="3F1DD127" w14:textId="57794A98" w:rsidR="001839D8" w:rsidRPr="001839D8" w:rsidRDefault="001839D8" w:rsidP="00D12D02">
            <w:pPr>
              <w:rPr>
                <w:b/>
                <w:bCs/>
              </w:rPr>
            </w:pPr>
            <w:r w:rsidRPr="001839D8">
              <w:rPr>
                <w:b/>
                <w:bCs/>
              </w:rPr>
              <w:t>Celkem</w:t>
            </w:r>
          </w:p>
        </w:tc>
        <w:tc>
          <w:tcPr>
            <w:tcW w:w="2265" w:type="dxa"/>
            <w:shd w:val="clear" w:color="auto" w:fill="BFBFBF" w:themeFill="background1" w:themeFillShade="BF"/>
            <w:vAlign w:val="center"/>
          </w:tcPr>
          <w:p w14:paraId="75ED91E4" w14:textId="77D613B4" w:rsidR="001839D8" w:rsidRDefault="001839D8" w:rsidP="00D12D02">
            <w:r>
              <w:t>1</w:t>
            </w:r>
            <w:r w:rsidR="00992243">
              <w:t>7</w:t>
            </w:r>
          </w:p>
        </w:tc>
        <w:tc>
          <w:tcPr>
            <w:tcW w:w="2266" w:type="dxa"/>
            <w:shd w:val="clear" w:color="auto" w:fill="BFBFBF" w:themeFill="background1" w:themeFillShade="BF"/>
            <w:vAlign w:val="center"/>
          </w:tcPr>
          <w:p w14:paraId="3602D808" w14:textId="2801207E" w:rsidR="001839D8" w:rsidRDefault="001839D8" w:rsidP="00D12D02">
            <w:r>
              <w:t>2</w:t>
            </w:r>
          </w:p>
        </w:tc>
        <w:tc>
          <w:tcPr>
            <w:tcW w:w="2266" w:type="dxa"/>
            <w:shd w:val="clear" w:color="auto" w:fill="BFBFBF" w:themeFill="background1" w:themeFillShade="BF"/>
            <w:vAlign w:val="center"/>
          </w:tcPr>
          <w:p w14:paraId="26267CA8" w14:textId="3872F0B0" w:rsidR="001839D8" w:rsidRDefault="000347C1" w:rsidP="00D12D02">
            <w:r>
              <w:t>1</w:t>
            </w:r>
            <w:r w:rsidR="00992243">
              <w:t>9</w:t>
            </w:r>
          </w:p>
        </w:tc>
      </w:tr>
    </w:tbl>
    <w:p w14:paraId="505BA7A4" w14:textId="77777777" w:rsidR="00D71D6F" w:rsidRDefault="00D71D6F" w:rsidP="00D95C78"/>
    <w:p w14:paraId="7271EFA2" w14:textId="77777777" w:rsidR="00C02309" w:rsidRPr="00C02309" w:rsidRDefault="00C02309" w:rsidP="00C02309">
      <w:pPr>
        <w:rPr>
          <w:b/>
          <w:bCs/>
          <w:sz w:val="24"/>
          <w:szCs w:val="24"/>
        </w:rPr>
      </w:pPr>
      <w:r w:rsidRPr="00C02309">
        <w:rPr>
          <w:b/>
          <w:bCs/>
          <w:sz w:val="24"/>
          <w:szCs w:val="24"/>
        </w:rPr>
        <w:t>Učitelé ZŠ:</w:t>
      </w:r>
    </w:p>
    <w:p w14:paraId="18030B25" w14:textId="42E23764" w:rsidR="00C02309" w:rsidRPr="00C02309" w:rsidRDefault="00C02309" w:rsidP="00C02309">
      <w:pPr>
        <w:rPr>
          <w:sz w:val="24"/>
          <w:szCs w:val="24"/>
        </w:rPr>
      </w:pPr>
      <w:r w:rsidRPr="00C02309">
        <w:rPr>
          <w:sz w:val="24"/>
          <w:szCs w:val="24"/>
        </w:rPr>
        <w:t xml:space="preserve">Mgr. </w:t>
      </w:r>
      <w:r>
        <w:rPr>
          <w:sz w:val="24"/>
          <w:szCs w:val="24"/>
        </w:rPr>
        <w:t>Šárka Povolná</w:t>
      </w:r>
      <w:r w:rsidRPr="00C02309">
        <w:rPr>
          <w:sz w:val="24"/>
          <w:szCs w:val="24"/>
        </w:rPr>
        <w:t xml:space="preserve"> – ředitelka školy, třídní učitelka </w:t>
      </w:r>
      <w:r>
        <w:rPr>
          <w:sz w:val="24"/>
          <w:szCs w:val="24"/>
        </w:rPr>
        <w:t>3</w:t>
      </w:r>
      <w:r w:rsidRPr="00C02309">
        <w:rPr>
          <w:sz w:val="24"/>
          <w:szCs w:val="24"/>
        </w:rPr>
        <w:t>.</w:t>
      </w:r>
      <w:r w:rsidR="00623058">
        <w:rPr>
          <w:sz w:val="24"/>
          <w:szCs w:val="24"/>
        </w:rPr>
        <w:t xml:space="preserve"> a 4.</w:t>
      </w:r>
      <w:r w:rsidRPr="00C02309">
        <w:rPr>
          <w:sz w:val="24"/>
          <w:szCs w:val="24"/>
        </w:rPr>
        <w:t xml:space="preserve"> ročníku</w:t>
      </w:r>
    </w:p>
    <w:p w14:paraId="47CF567E" w14:textId="36E28051" w:rsidR="00C02309" w:rsidRPr="00C02309" w:rsidRDefault="00510158" w:rsidP="00C02309">
      <w:pPr>
        <w:rPr>
          <w:sz w:val="24"/>
          <w:szCs w:val="24"/>
        </w:rPr>
      </w:pPr>
      <w:r>
        <w:rPr>
          <w:sz w:val="24"/>
          <w:szCs w:val="24"/>
        </w:rPr>
        <w:t xml:space="preserve">Silvie Friedmanová </w:t>
      </w:r>
      <w:r w:rsidR="00A85516">
        <w:rPr>
          <w:sz w:val="24"/>
          <w:szCs w:val="24"/>
        </w:rPr>
        <w:t>–</w:t>
      </w:r>
      <w:r w:rsidR="00C02309" w:rsidRPr="00C02309">
        <w:rPr>
          <w:sz w:val="24"/>
          <w:szCs w:val="24"/>
        </w:rPr>
        <w:t xml:space="preserve"> </w:t>
      </w:r>
      <w:r w:rsidR="00A85516">
        <w:rPr>
          <w:sz w:val="24"/>
          <w:szCs w:val="24"/>
        </w:rPr>
        <w:t>zastupující třídní učitelka pro 3. a 4. ročník</w:t>
      </w:r>
    </w:p>
    <w:p w14:paraId="7836079F" w14:textId="3BAFF0F5" w:rsidR="00C02309" w:rsidRDefault="00C02309" w:rsidP="00C02309">
      <w:pPr>
        <w:rPr>
          <w:sz w:val="24"/>
          <w:szCs w:val="24"/>
        </w:rPr>
      </w:pPr>
      <w:r w:rsidRPr="00C02309">
        <w:rPr>
          <w:sz w:val="24"/>
          <w:szCs w:val="24"/>
        </w:rPr>
        <w:t>Mgr. Marcela Blažková</w:t>
      </w:r>
      <w:r w:rsidR="002013EA">
        <w:rPr>
          <w:sz w:val="24"/>
          <w:szCs w:val="24"/>
        </w:rPr>
        <w:t xml:space="preserve"> </w:t>
      </w:r>
      <w:r w:rsidRPr="00C02309">
        <w:rPr>
          <w:sz w:val="24"/>
          <w:szCs w:val="24"/>
        </w:rPr>
        <w:t>- třídní učitelk</w:t>
      </w:r>
      <w:r w:rsidR="00241DD0">
        <w:rPr>
          <w:sz w:val="24"/>
          <w:szCs w:val="24"/>
        </w:rPr>
        <w:t>a</w:t>
      </w:r>
      <w:r w:rsidRPr="00C02309">
        <w:rPr>
          <w:sz w:val="24"/>
          <w:szCs w:val="24"/>
        </w:rPr>
        <w:t xml:space="preserve"> </w:t>
      </w:r>
      <w:r w:rsidR="00457F39">
        <w:rPr>
          <w:sz w:val="24"/>
          <w:szCs w:val="24"/>
        </w:rPr>
        <w:t>1</w:t>
      </w:r>
      <w:r w:rsidRPr="00C02309">
        <w:rPr>
          <w:sz w:val="24"/>
          <w:szCs w:val="24"/>
        </w:rPr>
        <w:t>. ročníku</w:t>
      </w:r>
    </w:p>
    <w:p w14:paraId="0BF0CBD5" w14:textId="7E0F61AE" w:rsidR="00C335C6" w:rsidRDefault="00C335C6" w:rsidP="00C02309">
      <w:pPr>
        <w:rPr>
          <w:sz w:val="24"/>
          <w:szCs w:val="24"/>
        </w:rPr>
      </w:pPr>
      <w:r>
        <w:rPr>
          <w:sz w:val="24"/>
          <w:szCs w:val="24"/>
        </w:rPr>
        <w:lastRenderedPageBreak/>
        <w:t>Mgr.</w:t>
      </w:r>
      <w:r w:rsidR="0076356D">
        <w:rPr>
          <w:sz w:val="24"/>
          <w:szCs w:val="24"/>
        </w:rPr>
        <w:t xml:space="preserve"> Ivana Marténková </w:t>
      </w:r>
      <w:r w:rsidR="006514F1">
        <w:rPr>
          <w:sz w:val="24"/>
          <w:szCs w:val="24"/>
        </w:rPr>
        <w:t>–</w:t>
      </w:r>
      <w:r w:rsidR="0076356D">
        <w:rPr>
          <w:sz w:val="24"/>
          <w:szCs w:val="24"/>
        </w:rPr>
        <w:t xml:space="preserve"> </w:t>
      </w:r>
      <w:r w:rsidR="00A85516">
        <w:rPr>
          <w:sz w:val="24"/>
          <w:szCs w:val="24"/>
        </w:rPr>
        <w:t>třídní učitelka 2. ročníku</w:t>
      </w:r>
    </w:p>
    <w:p w14:paraId="55103019" w14:textId="6756C81C" w:rsidR="006514F1" w:rsidRDefault="006514F1" w:rsidP="00C02309">
      <w:pPr>
        <w:rPr>
          <w:sz w:val="24"/>
          <w:szCs w:val="24"/>
        </w:rPr>
      </w:pPr>
      <w:r>
        <w:rPr>
          <w:sz w:val="24"/>
          <w:szCs w:val="24"/>
        </w:rPr>
        <w:t>Mgr. Naděžda Jeřábková</w:t>
      </w:r>
      <w:r w:rsidR="00ED0385">
        <w:rPr>
          <w:sz w:val="24"/>
          <w:szCs w:val="24"/>
        </w:rPr>
        <w:t xml:space="preserve"> Dis. </w:t>
      </w:r>
      <w:r w:rsidR="009E6C5F">
        <w:rPr>
          <w:sz w:val="24"/>
          <w:szCs w:val="24"/>
        </w:rPr>
        <w:t>–</w:t>
      </w:r>
      <w:r w:rsidR="00ED0385">
        <w:rPr>
          <w:sz w:val="24"/>
          <w:szCs w:val="24"/>
        </w:rPr>
        <w:t xml:space="preserve"> učitelka</w:t>
      </w:r>
    </w:p>
    <w:p w14:paraId="5407E16B" w14:textId="2C2124C1" w:rsidR="009E6C5F" w:rsidRPr="00C02309" w:rsidRDefault="00EF33E8" w:rsidP="00C02309">
      <w:pPr>
        <w:rPr>
          <w:sz w:val="24"/>
          <w:szCs w:val="24"/>
        </w:rPr>
      </w:pPr>
      <w:r>
        <w:rPr>
          <w:sz w:val="24"/>
          <w:szCs w:val="24"/>
        </w:rPr>
        <w:t>Táňa Rohlíková – asistentka pedagoga</w:t>
      </w:r>
    </w:p>
    <w:p w14:paraId="5B663974" w14:textId="77777777" w:rsidR="00C02309" w:rsidRPr="00457F39" w:rsidRDefault="00C02309" w:rsidP="00C02309">
      <w:pPr>
        <w:rPr>
          <w:b/>
          <w:bCs/>
          <w:sz w:val="24"/>
          <w:szCs w:val="24"/>
        </w:rPr>
      </w:pPr>
      <w:r w:rsidRPr="00457F39">
        <w:rPr>
          <w:b/>
          <w:bCs/>
          <w:sz w:val="24"/>
          <w:szCs w:val="24"/>
        </w:rPr>
        <w:t>Školní družina</w:t>
      </w:r>
    </w:p>
    <w:p w14:paraId="7BB6FEC3" w14:textId="77777777" w:rsidR="00C02309" w:rsidRPr="00C02309" w:rsidRDefault="00C02309" w:rsidP="00C02309">
      <w:pPr>
        <w:rPr>
          <w:sz w:val="24"/>
          <w:szCs w:val="24"/>
        </w:rPr>
      </w:pPr>
      <w:r w:rsidRPr="00C02309">
        <w:rPr>
          <w:sz w:val="24"/>
          <w:szCs w:val="24"/>
        </w:rPr>
        <w:t>Miroslava Lupečková</w:t>
      </w:r>
    </w:p>
    <w:p w14:paraId="3658870F" w14:textId="77777777" w:rsidR="00C02309" w:rsidRPr="00457F39" w:rsidRDefault="00C02309" w:rsidP="00C02309">
      <w:pPr>
        <w:rPr>
          <w:b/>
          <w:bCs/>
          <w:sz w:val="24"/>
          <w:szCs w:val="24"/>
        </w:rPr>
      </w:pPr>
      <w:r w:rsidRPr="00457F39">
        <w:rPr>
          <w:b/>
          <w:bCs/>
          <w:sz w:val="24"/>
          <w:szCs w:val="24"/>
        </w:rPr>
        <w:t>Učitelé MŠ</w:t>
      </w:r>
    </w:p>
    <w:p w14:paraId="7D422CFA" w14:textId="0379C038" w:rsidR="00C02309" w:rsidRPr="00C02309" w:rsidRDefault="00C02309" w:rsidP="00C02309">
      <w:pPr>
        <w:rPr>
          <w:sz w:val="24"/>
          <w:szCs w:val="24"/>
        </w:rPr>
      </w:pPr>
      <w:r w:rsidRPr="00C02309">
        <w:rPr>
          <w:sz w:val="24"/>
          <w:szCs w:val="24"/>
        </w:rPr>
        <w:t xml:space="preserve">Dana Kvasnicová – </w:t>
      </w:r>
      <w:r w:rsidR="00457F39">
        <w:rPr>
          <w:sz w:val="24"/>
          <w:szCs w:val="24"/>
        </w:rPr>
        <w:t>zástupkyně ředitelky</w:t>
      </w:r>
      <w:r w:rsidR="00EF2645">
        <w:rPr>
          <w:sz w:val="24"/>
          <w:szCs w:val="24"/>
        </w:rPr>
        <w:t>, učitelka</w:t>
      </w:r>
    </w:p>
    <w:p w14:paraId="6EC46D8D" w14:textId="11FA4578" w:rsidR="00C02309" w:rsidRPr="00C02309" w:rsidRDefault="00C02309" w:rsidP="00C02309">
      <w:pPr>
        <w:rPr>
          <w:sz w:val="24"/>
          <w:szCs w:val="24"/>
        </w:rPr>
      </w:pPr>
      <w:r w:rsidRPr="00C02309">
        <w:rPr>
          <w:sz w:val="24"/>
          <w:szCs w:val="24"/>
        </w:rPr>
        <w:t>Veronika Mizerová</w:t>
      </w:r>
      <w:r w:rsidR="00EF2645">
        <w:rPr>
          <w:sz w:val="24"/>
          <w:szCs w:val="24"/>
        </w:rPr>
        <w:t xml:space="preserve"> - učitelka</w:t>
      </w:r>
    </w:p>
    <w:p w14:paraId="00ABA872" w14:textId="618B4FFF" w:rsidR="00C02309" w:rsidRPr="00C02309" w:rsidRDefault="00C02309" w:rsidP="00C02309">
      <w:pPr>
        <w:rPr>
          <w:sz w:val="24"/>
          <w:szCs w:val="24"/>
        </w:rPr>
      </w:pPr>
      <w:r w:rsidRPr="00C02309">
        <w:rPr>
          <w:sz w:val="24"/>
          <w:szCs w:val="24"/>
        </w:rPr>
        <w:t>Natálie Rejdová</w:t>
      </w:r>
      <w:r w:rsidR="00EF2645">
        <w:rPr>
          <w:sz w:val="24"/>
          <w:szCs w:val="24"/>
        </w:rPr>
        <w:t xml:space="preserve"> - učitelka</w:t>
      </w:r>
    </w:p>
    <w:p w14:paraId="5469D862" w14:textId="4B19C74B" w:rsidR="00C02309" w:rsidRDefault="00C02309" w:rsidP="00C02309">
      <w:pPr>
        <w:rPr>
          <w:sz w:val="24"/>
          <w:szCs w:val="24"/>
        </w:rPr>
      </w:pPr>
      <w:r w:rsidRPr="00C02309">
        <w:rPr>
          <w:sz w:val="24"/>
          <w:szCs w:val="24"/>
        </w:rPr>
        <w:t>Lucie Horychová</w:t>
      </w:r>
      <w:r w:rsidR="00EF2645">
        <w:rPr>
          <w:sz w:val="24"/>
          <w:szCs w:val="24"/>
        </w:rPr>
        <w:t xml:space="preserve"> - učitelka</w:t>
      </w:r>
    </w:p>
    <w:p w14:paraId="250764E5" w14:textId="27BA56B9" w:rsidR="00EF33E8" w:rsidRPr="00C02309" w:rsidRDefault="00EF33E8" w:rsidP="00C02309">
      <w:pPr>
        <w:rPr>
          <w:sz w:val="24"/>
          <w:szCs w:val="24"/>
        </w:rPr>
      </w:pPr>
      <w:r>
        <w:rPr>
          <w:sz w:val="24"/>
          <w:szCs w:val="24"/>
        </w:rPr>
        <w:t xml:space="preserve">Hana Hanová </w:t>
      </w:r>
      <w:r w:rsidR="00EF2645">
        <w:rPr>
          <w:sz w:val="24"/>
          <w:szCs w:val="24"/>
        </w:rPr>
        <w:t>–</w:t>
      </w:r>
      <w:r>
        <w:rPr>
          <w:sz w:val="24"/>
          <w:szCs w:val="24"/>
        </w:rPr>
        <w:t xml:space="preserve"> asistentka</w:t>
      </w:r>
      <w:r w:rsidR="00EF2645">
        <w:rPr>
          <w:sz w:val="24"/>
          <w:szCs w:val="24"/>
        </w:rPr>
        <w:t xml:space="preserve"> pedagoga</w:t>
      </w:r>
    </w:p>
    <w:p w14:paraId="7B9EFF91" w14:textId="77777777" w:rsidR="00C02309" w:rsidRPr="00457F39" w:rsidRDefault="00C02309" w:rsidP="00C02309">
      <w:pPr>
        <w:rPr>
          <w:b/>
          <w:bCs/>
          <w:sz w:val="24"/>
          <w:szCs w:val="24"/>
        </w:rPr>
      </w:pPr>
      <w:r w:rsidRPr="00457F39">
        <w:rPr>
          <w:b/>
          <w:bCs/>
          <w:sz w:val="24"/>
          <w:szCs w:val="24"/>
        </w:rPr>
        <w:t>Provozní pracovníci školy</w:t>
      </w:r>
    </w:p>
    <w:p w14:paraId="1DBF4C6C" w14:textId="77777777" w:rsidR="00C02309" w:rsidRPr="00C02309" w:rsidRDefault="00C02309" w:rsidP="00C02309">
      <w:pPr>
        <w:rPr>
          <w:sz w:val="24"/>
          <w:szCs w:val="24"/>
        </w:rPr>
      </w:pPr>
      <w:r w:rsidRPr="00C02309">
        <w:rPr>
          <w:sz w:val="24"/>
          <w:szCs w:val="24"/>
        </w:rPr>
        <w:t>Jindřiška Svobodová – školnice, uklízečka</w:t>
      </w:r>
    </w:p>
    <w:p w14:paraId="4EE390B1" w14:textId="1D042EDA" w:rsidR="00C02309" w:rsidRPr="00C02309" w:rsidRDefault="00C02309" w:rsidP="00C02309">
      <w:pPr>
        <w:rPr>
          <w:sz w:val="24"/>
          <w:szCs w:val="24"/>
        </w:rPr>
      </w:pPr>
      <w:r w:rsidRPr="00C02309">
        <w:rPr>
          <w:sz w:val="24"/>
          <w:szCs w:val="24"/>
        </w:rPr>
        <w:t>Věra Vykoukalová</w:t>
      </w:r>
      <w:r w:rsidR="002B662D">
        <w:rPr>
          <w:sz w:val="24"/>
          <w:szCs w:val="24"/>
        </w:rPr>
        <w:t xml:space="preserve"> </w:t>
      </w:r>
      <w:r w:rsidR="00F77DF5">
        <w:rPr>
          <w:sz w:val="24"/>
          <w:szCs w:val="24"/>
        </w:rPr>
        <w:t>–</w:t>
      </w:r>
      <w:r w:rsidR="002B662D">
        <w:rPr>
          <w:sz w:val="24"/>
          <w:szCs w:val="24"/>
        </w:rPr>
        <w:t xml:space="preserve"> </w:t>
      </w:r>
      <w:r w:rsidR="00F77DF5">
        <w:rPr>
          <w:sz w:val="24"/>
          <w:szCs w:val="24"/>
        </w:rPr>
        <w:t xml:space="preserve">vedoucí </w:t>
      </w:r>
      <w:r w:rsidRPr="00C02309">
        <w:rPr>
          <w:sz w:val="24"/>
          <w:szCs w:val="24"/>
        </w:rPr>
        <w:t>kuchařka</w:t>
      </w:r>
    </w:p>
    <w:p w14:paraId="0D345235" w14:textId="341B975E" w:rsidR="00C02309" w:rsidRDefault="00F77DF5" w:rsidP="00C02309">
      <w:pPr>
        <w:rPr>
          <w:sz w:val="24"/>
          <w:szCs w:val="24"/>
        </w:rPr>
      </w:pPr>
      <w:r>
        <w:rPr>
          <w:sz w:val="24"/>
          <w:szCs w:val="24"/>
        </w:rPr>
        <w:t>Jana Měřínská</w:t>
      </w:r>
      <w:r w:rsidR="00457F39">
        <w:rPr>
          <w:sz w:val="24"/>
          <w:szCs w:val="24"/>
        </w:rPr>
        <w:t xml:space="preserve"> – </w:t>
      </w:r>
      <w:r w:rsidR="00E855D2">
        <w:rPr>
          <w:sz w:val="24"/>
          <w:szCs w:val="24"/>
        </w:rPr>
        <w:t xml:space="preserve">pomocná </w:t>
      </w:r>
      <w:r w:rsidR="00457F39">
        <w:rPr>
          <w:sz w:val="24"/>
          <w:szCs w:val="24"/>
        </w:rPr>
        <w:t xml:space="preserve">kuchařka a </w:t>
      </w:r>
      <w:r w:rsidR="002B662D">
        <w:rPr>
          <w:sz w:val="24"/>
          <w:szCs w:val="24"/>
        </w:rPr>
        <w:t>uklízečka</w:t>
      </w:r>
    </w:p>
    <w:p w14:paraId="76FC7C66" w14:textId="691C57A7" w:rsidR="002B662D" w:rsidRDefault="00F77DF5" w:rsidP="00C02309">
      <w:pPr>
        <w:rPr>
          <w:sz w:val="24"/>
          <w:szCs w:val="24"/>
        </w:rPr>
      </w:pPr>
      <w:r>
        <w:rPr>
          <w:sz w:val="24"/>
          <w:szCs w:val="24"/>
        </w:rPr>
        <w:t>Jana Doleželová</w:t>
      </w:r>
      <w:r w:rsidR="002B662D">
        <w:rPr>
          <w:sz w:val="24"/>
          <w:szCs w:val="24"/>
        </w:rPr>
        <w:t xml:space="preserve"> – vedoucí školní jídelny</w:t>
      </w:r>
    </w:p>
    <w:p w14:paraId="5167630B" w14:textId="217E59AF" w:rsidR="006A635D" w:rsidRPr="00146EF2" w:rsidRDefault="006A635D" w:rsidP="00C02309">
      <w:pPr>
        <w:rPr>
          <w:b/>
          <w:bCs/>
          <w:sz w:val="24"/>
          <w:szCs w:val="24"/>
        </w:rPr>
      </w:pPr>
      <w:r w:rsidRPr="00146EF2">
        <w:rPr>
          <w:b/>
          <w:bCs/>
          <w:sz w:val="24"/>
          <w:szCs w:val="24"/>
        </w:rPr>
        <w:t>Externí pracovníci</w:t>
      </w:r>
    </w:p>
    <w:p w14:paraId="3C88A488" w14:textId="26DE6183" w:rsidR="006A635D" w:rsidRDefault="006A635D" w:rsidP="00C02309">
      <w:pPr>
        <w:rPr>
          <w:sz w:val="24"/>
          <w:szCs w:val="24"/>
        </w:rPr>
      </w:pPr>
      <w:r>
        <w:rPr>
          <w:sz w:val="24"/>
          <w:szCs w:val="24"/>
        </w:rPr>
        <w:t xml:space="preserve">IT správce </w:t>
      </w:r>
      <w:r w:rsidR="00ED2CB9">
        <w:rPr>
          <w:sz w:val="24"/>
          <w:szCs w:val="24"/>
        </w:rPr>
        <w:t>–</w:t>
      </w:r>
      <w:r>
        <w:rPr>
          <w:sz w:val="24"/>
          <w:szCs w:val="24"/>
        </w:rPr>
        <w:t xml:space="preserve"> </w:t>
      </w:r>
      <w:r w:rsidR="00ED2CB9">
        <w:rPr>
          <w:sz w:val="24"/>
          <w:szCs w:val="24"/>
        </w:rPr>
        <w:t>Ondřej Havlík</w:t>
      </w:r>
    </w:p>
    <w:p w14:paraId="563DEDDE" w14:textId="7B02E779" w:rsidR="00ED2CB9" w:rsidRDefault="00ED2CB9" w:rsidP="00C02309">
      <w:pPr>
        <w:rPr>
          <w:sz w:val="24"/>
          <w:szCs w:val="24"/>
        </w:rPr>
      </w:pPr>
      <w:r>
        <w:rPr>
          <w:sz w:val="24"/>
          <w:szCs w:val="24"/>
        </w:rPr>
        <w:t xml:space="preserve">Účetní </w:t>
      </w:r>
      <w:r w:rsidR="001652DB">
        <w:rPr>
          <w:sz w:val="24"/>
          <w:szCs w:val="24"/>
        </w:rPr>
        <w:t>–</w:t>
      </w:r>
      <w:r>
        <w:rPr>
          <w:sz w:val="24"/>
          <w:szCs w:val="24"/>
        </w:rPr>
        <w:t xml:space="preserve"> </w:t>
      </w:r>
      <w:r w:rsidR="001652DB">
        <w:rPr>
          <w:sz w:val="24"/>
          <w:szCs w:val="24"/>
        </w:rPr>
        <w:t>Kateřina Koutníková, Tomáš Klofanda</w:t>
      </w:r>
    </w:p>
    <w:p w14:paraId="24834F33" w14:textId="243CDD65" w:rsidR="001652DB" w:rsidRPr="00C02309" w:rsidRDefault="00146EF2" w:rsidP="00C02309">
      <w:pPr>
        <w:rPr>
          <w:sz w:val="24"/>
          <w:szCs w:val="24"/>
        </w:rPr>
      </w:pPr>
      <w:r>
        <w:rPr>
          <w:sz w:val="24"/>
          <w:szCs w:val="24"/>
        </w:rPr>
        <w:t>Metodik prevence – Mgr. Zdislava Nováková</w:t>
      </w:r>
    </w:p>
    <w:p w14:paraId="3D9F9A0C" w14:textId="1E966DB1" w:rsidR="00626EED" w:rsidRDefault="00626EED" w:rsidP="00626EED">
      <w:pPr>
        <w:pStyle w:val="Nadpis1"/>
      </w:pPr>
      <w:bookmarkStart w:id="15" w:name="_Toc181445705"/>
      <w:r>
        <w:t>Údaje o výsledcích vzdělávání</w:t>
      </w:r>
      <w:r w:rsidR="00B368DB">
        <w:t xml:space="preserve"> žáků</w:t>
      </w:r>
      <w:bookmarkEnd w:id="15"/>
    </w:p>
    <w:p w14:paraId="337FEAEB" w14:textId="298F4AA1" w:rsidR="00B368DB" w:rsidRDefault="00A115FD" w:rsidP="00A115FD">
      <w:pPr>
        <w:pStyle w:val="Nadpis2"/>
      </w:pPr>
      <w:bookmarkStart w:id="16" w:name="_Toc181445706"/>
      <w:r w:rsidRPr="00A115FD">
        <w:t>Počty žáků školy</w:t>
      </w:r>
      <w:bookmarkEnd w:id="16"/>
    </w:p>
    <w:tbl>
      <w:tblPr>
        <w:tblStyle w:val="Tabulkasmkou4zvraznn31"/>
        <w:tblW w:w="0" w:type="auto"/>
        <w:tblLook w:val="04A0" w:firstRow="1" w:lastRow="0" w:firstColumn="1" w:lastColumn="0" w:noHBand="0" w:noVBand="1"/>
      </w:tblPr>
      <w:tblGrid>
        <w:gridCol w:w="2122"/>
        <w:gridCol w:w="1502"/>
        <w:gridCol w:w="1812"/>
        <w:gridCol w:w="1813"/>
        <w:gridCol w:w="1813"/>
      </w:tblGrid>
      <w:tr w:rsidR="001D3FB0" w14:paraId="5B95D417" w14:textId="77777777" w:rsidTr="0084234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22" w:type="dxa"/>
          </w:tcPr>
          <w:p w14:paraId="6EB2134E" w14:textId="77777777" w:rsidR="001D3FB0" w:rsidRDefault="001D3FB0" w:rsidP="001C66E3">
            <w:r>
              <w:t>Třída</w:t>
            </w:r>
          </w:p>
        </w:tc>
        <w:tc>
          <w:tcPr>
            <w:tcW w:w="1502" w:type="dxa"/>
          </w:tcPr>
          <w:p w14:paraId="409B90F2" w14:textId="77777777" w:rsidR="001D3FB0" w:rsidRDefault="001D3FB0" w:rsidP="001C66E3">
            <w:pPr>
              <w:cnfStyle w:val="100000000000" w:firstRow="1" w:lastRow="0" w:firstColumn="0" w:lastColumn="0" w:oddVBand="0" w:evenVBand="0" w:oddHBand="0" w:evenHBand="0" w:firstRowFirstColumn="0" w:firstRowLastColumn="0" w:lastRowFirstColumn="0" w:lastRowLastColumn="0"/>
            </w:pPr>
            <w:r>
              <w:t>Počet žáků</w:t>
            </w:r>
          </w:p>
        </w:tc>
        <w:tc>
          <w:tcPr>
            <w:tcW w:w="1812" w:type="dxa"/>
          </w:tcPr>
          <w:p w14:paraId="2B146643" w14:textId="77777777" w:rsidR="001D3FB0" w:rsidRDefault="001D3FB0" w:rsidP="001C66E3">
            <w:pPr>
              <w:cnfStyle w:val="100000000000" w:firstRow="1" w:lastRow="0" w:firstColumn="0" w:lastColumn="0" w:oddVBand="0" w:evenVBand="0" w:oddHBand="0" w:evenHBand="0" w:firstRowFirstColumn="0" w:firstRowLastColumn="0" w:lastRowFirstColumn="0" w:lastRowLastColumn="0"/>
            </w:pPr>
            <w:r>
              <w:t>Z toho chlapců</w:t>
            </w:r>
          </w:p>
        </w:tc>
        <w:tc>
          <w:tcPr>
            <w:tcW w:w="1813" w:type="dxa"/>
          </w:tcPr>
          <w:p w14:paraId="48A3E3B8" w14:textId="77777777" w:rsidR="001D3FB0" w:rsidRDefault="001D3FB0" w:rsidP="001C66E3">
            <w:pPr>
              <w:cnfStyle w:val="100000000000" w:firstRow="1" w:lastRow="0" w:firstColumn="0" w:lastColumn="0" w:oddVBand="0" w:evenVBand="0" w:oddHBand="0" w:evenHBand="0" w:firstRowFirstColumn="0" w:firstRowLastColumn="0" w:lastRowFirstColumn="0" w:lastRowLastColumn="0"/>
            </w:pPr>
            <w:r>
              <w:t>Z toho dívek</w:t>
            </w:r>
          </w:p>
        </w:tc>
        <w:tc>
          <w:tcPr>
            <w:tcW w:w="1813" w:type="dxa"/>
          </w:tcPr>
          <w:p w14:paraId="5263D958" w14:textId="77777777" w:rsidR="001D3FB0" w:rsidRDefault="001D3FB0" w:rsidP="001C66E3">
            <w:pPr>
              <w:cnfStyle w:val="100000000000" w:firstRow="1" w:lastRow="0" w:firstColumn="0" w:lastColumn="0" w:oddVBand="0" w:evenVBand="0" w:oddHBand="0" w:evenHBand="0" w:firstRowFirstColumn="0" w:firstRowLastColumn="0" w:lastRowFirstColumn="0" w:lastRowLastColumn="0"/>
            </w:pPr>
            <w:r>
              <w:t>Výjimka z počtu žáků (ano-ne)</w:t>
            </w:r>
          </w:p>
        </w:tc>
      </w:tr>
      <w:tr w:rsidR="001D3FB0" w14:paraId="5771A45F" w14:textId="77777777" w:rsidTr="0084234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22" w:type="dxa"/>
          </w:tcPr>
          <w:p w14:paraId="1DF66F5E" w14:textId="77777777" w:rsidR="001D3FB0" w:rsidRPr="0084234D" w:rsidRDefault="001D3FB0" w:rsidP="001C66E3">
            <w:pPr>
              <w:rPr>
                <w:b w:val="0"/>
                <w:bCs w:val="0"/>
              </w:rPr>
            </w:pPr>
            <w:r w:rsidRPr="0084234D">
              <w:rPr>
                <w:rFonts w:cs="Times New Roman"/>
                <w:b w:val="0"/>
                <w:bCs w:val="0"/>
              </w:rPr>
              <w:t>I. (1. ročník)</w:t>
            </w:r>
          </w:p>
        </w:tc>
        <w:tc>
          <w:tcPr>
            <w:tcW w:w="1502" w:type="dxa"/>
          </w:tcPr>
          <w:p w14:paraId="121B2A0A" w14:textId="1072D090" w:rsidR="001D3FB0" w:rsidRPr="00410AD7" w:rsidRDefault="00370DB2" w:rsidP="001C66E3">
            <w:pPr>
              <w:cnfStyle w:val="000000100000" w:firstRow="0" w:lastRow="0" w:firstColumn="0" w:lastColumn="0" w:oddVBand="0" w:evenVBand="0" w:oddHBand="1" w:evenHBand="0" w:firstRowFirstColumn="0" w:firstRowLastColumn="0" w:lastRowFirstColumn="0" w:lastRowLastColumn="0"/>
            </w:pPr>
            <w:r>
              <w:t>1</w:t>
            </w:r>
            <w:r w:rsidR="00FC6EC3">
              <w:t>2</w:t>
            </w:r>
          </w:p>
        </w:tc>
        <w:tc>
          <w:tcPr>
            <w:tcW w:w="1812" w:type="dxa"/>
          </w:tcPr>
          <w:p w14:paraId="372880A6" w14:textId="77777777" w:rsidR="001D3FB0" w:rsidRPr="00410AD7" w:rsidRDefault="001D3FB0" w:rsidP="001C66E3">
            <w:pPr>
              <w:cnfStyle w:val="000000100000" w:firstRow="0" w:lastRow="0" w:firstColumn="0" w:lastColumn="0" w:oddVBand="0" w:evenVBand="0" w:oddHBand="1" w:evenHBand="0" w:firstRowFirstColumn="0" w:firstRowLastColumn="0" w:lastRowFirstColumn="0" w:lastRowLastColumn="0"/>
            </w:pPr>
            <w:r w:rsidRPr="00410AD7">
              <w:t>4</w:t>
            </w:r>
          </w:p>
        </w:tc>
        <w:tc>
          <w:tcPr>
            <w:tcW w:w="1813" w:type="dxa"/>
          </w:tcPr>
          <w:p w14:paraId="27DC30EE" w14:textId="28B7E749" w:rsidR="001D3FB0" w:rsidRPr="00410AD7" w:rsidRDefault="003C6FD2" w:rsidP="001C66E3">
            <w:pPr>
              <w:cnfStyle w:val="000000100000" w:firstRow="0" w:lastRow="0" w:firstColumn="0" w:lastColumn="0" w:oddVBand="0" w:evenVBand="0" w:oddHBand="1" w:evenHBand="0" w:firstRowFirstColumn="0" w:firstRowLastColumn="0" w:lastRowFirstColumn="0" w:lastRowLastColumn="0"/>
            </w:pPr>
            <w:r>
              <w:t>8</w:t>
            </w:r>
          </w:p>
        </w:tc>
        <w:tc>
          <w:tcPr>
            <w:tcW w:w="1813" w:type="dxa"/>
          </w:tcPr>
          <w:p w14:paraId="454DDF05" w14:textId="77777777" w:rsidR="001D3FB0" w:rsidRPr="00410AD7" w:rsidRDefault="001D3FB0" w:rsidP="001C66E3">
            <w:pPr>
              <w:cnfStyle w:val="000000100000" w:firstRow="0" w:lastRow="0" w:firstColumn="0" w:lastColumn="0" w:oddVBand="0" w:evenVBand="0" w:oddHBand="1" w:evenHBand="0" w:firstRowFirstColumn="0" w:firstRowLastColumn="0" w:lastRowFirstColumn="0" w:lastRowLastColumn="0"/>
            </w:pPr>
            <w:r w:rsidRPr="00410AD7">
              <w:t>ano</w:t>
            </w:r>
          </w:p>
        </w:tc>
      </w:tr>
      <w:tr w:rsidR="001D3FB0" w14:paraId="4DD5248F" w14:textId="77777777" w:rsidTr="0084234D">
        <w:trPr>
          <w:trHeight w:val="397"/>
        </w:trPr>
        <w:tc>
          <w:tcPr>
            <w:cnfStyle w:val="001000000000" w:firstRow="0" w:lastRow="0" w:firstColumn="1" w:lastColumn="0" w:oddVBand="0" w:evenVBand="0" w:oddHBand="0" w:evenHBand="0" w:firstRowFirstColumn="0" w:firstRowLastColumn="0" w:lastRowFirstColumn="0" w:lastRowLastColumn="0"/>
            <w:tcW w:w="2122" w:type="dxa"/>
          </w:tcPr>
          <w:p w14:paraId="3DBBBD62" w14:textId="76A78BF5" w:rsidR="001D3FB0" w:rsidRPr="0084234D" w:rsidRDefault="001D3FB0" w:rsidP="001C66E3">
            <w:pPr>
              <w:rPr>
                <w:b w:val="0"/>
                <w:bCs w:val="0"/>
              </w:rPr>
            </w:pPr>
            <w:r w:rsidRPr="0084234D">
              <w:rPr>
                <w:rFonts w:asciiTheme="minorBidi" w:hAnsiTheme="minorBidi"/>
                <w:b w:val="0"/>
                <w:bCs w:val="0"/>
              </w:rPr>
              <w:t xml:space="preserve">II. (2. </w:t>
            </w:r>
            <w:r w:rsidR="0084234D" w:rsidRPr="0084234D">
              <w:rPr>
                <w:rFonts w:asciiTheme="minorBidi" w:hAnsiTheme="minorBidi"/>
                <w:b w:val="0"/>
                <w:bCs w:val="0"/>
              </w:rPr>
              <w:t>ročník</w:t>
            </w:r>
            <w:r w:rsidRPr="0084234D">
              <w:rPr>
                <w:rFonts w:asciiTheme="minorBidi" w:hAnsiTheme="minorBidi"/>
                <w:b w:val="0"/>
                <w:bCs w:val="0"/>
              </w:rPr>
              <w:t>)</w:t>
            </w:r>
          </w:p>
        </w:tc>
        <w:tc>
          <w:tcPr>
            <w:tcW w:w="1502" w:type="dxa"/>
          </w:tcPr>
          <w:p w14:paraId="665D2F84" w14:textId="6C28C32E" w:rsidR="001D3FB0" w:rsidRDefault="0084234D" w:rsidP="001C66E3">
            <w:pPr>
              <w:cnfStyle w:val="000000000000" w:firstRow="0" w:lastRow="0" w:firstColumn="0" w:lastColumn="0" w:oddVBand="0" w:evenVBand="0" w:oddHBand="0" w:evenHBand="0" w:firstRowFirstColumn="0" w:firstRowLastColumn="0" w:lastRowFirstColumn="0" w:lastRowLastColumn="0"/>
            </w:pPr>
            <w:r>
              <w:t>1</w:t>
            </w:r>
            <w:r w:rsidR="00FC6EC3">
              <w:t>0</w:t>
            </w:r>
          </w:p>
        </w:tc>
        <w:tc>
          <w:tcPr>
            <w:tcW w:w="1812" w:type="dxa"/>
          </w:tcPr>
          <w:p w14:paraId="1FF4CFC5" w14:textId="6A94D640" w:rsidR="001D3FB0" w:rsidRDefault="0084234D" w:rsidP="001C66E3">
            <w:pPr>
              <w:cnfStyle w:val="000000000000" w:firstRow="0" w:lastRow="0" w:firstColumn="0" w:lastColumn="0" w:oddVBand="0" w:evenVBand="0" w:oddHBand="0" w:evenHBand="0" w:firstRowFirstColumn="0" w:firstRowLastColumn="0" w:lastRowFirstColumn="0" w:lastRowLastColumn="0"/>
            </w:pPr>
            <w:r>
              <w:t>4</w:t>
            </w:r>
          </w:p>
        </w:tc>
        <w:tc>
          <w:tcPr>
            <w:tcW w:w="1813" w:type="dxa"/>
          </w:tcPr>
          <w:p w14:paraId="0DD372DD" w14:textId="65189ECC" w:rsidR="001D3FB0" w:rsidRDefault="001E7752" w:rsidP="001C66E3">
            <w:pPr>
              <w:cnfStyle w:val="000000000000" w:firstRow="0" w:lastRow="0" w:firstColumn="0" w:lastColumn="0" w:oddVBand="0" w:evenVBand="0" w:oddHBand="0" w:evenHBand="0" w:firstRowFirstColumn="0" w:firstRowLastColumn="0" w:lastRowFirstColumn="0" w:lastRowLastColumn="0"/>
            </w:pPr>
            <w:r>
              <w:t>6</w:t>
            </w:r>
          </w:p>
        </w:tc>
        <w:tc>
          <w:tcPr>
            <w:tcW w:w="1813" w:type="dxa"/>
          </w:tcPr>
          <w:p w14:paraId="03EA47E7" w14:textId="77777777" w:rsidR="001D3FB0" w:rsidRDefault="001D3FB0" w:rsidP="001C66E3">
            <w:pPr>
              <w:cnfStyle w:val="000000000000" w:firstRow="0" w:lastRow="0" w:firstColumn="0" w:lastColumn="0" w:oddVBand="0" w:evenVBand="0" w:oddHBand="0" w:evenHBand="0" w:firstRowFirstColumn="0" w:firstRowLastColumn="0" w:lastRowFirstColumn="0" w:lastRowLastColumn="0"/>
            </w:pPr>
            <w:r>
              <w:t>ano</w:t>
            </w:r>
          </w:p>
        </w:tc>
      </w:tr>
      <w:tr w:rsidR="001D3FB0" w14:paraId="1103AF06" w14:textId="77777777" w:rsidTr="0084234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22" w:type="dxa"/>
          </w:tcPr>
          <w:p w14:paraId="04E87245" w14:textId="7EC57CF3" w:rsidR="001D3FB0" w:rsidRPr="0084234D" w:rsidRDefault="001D3FB0" w:rsidP="001C66E3">
            <w:pPr>
              <w:rPr>
                <w:rFonts w:asciiTheme="minorBidi" w:hAnsiTheme="minorBidi"/>
                <w:b w:val="0"/>
                <w:bCs w:val="0"/>
              </w:rPr>
            </w:pPr>
            <w:r w:rsidRPr="0084234D">
              <w:rPr>
                <w:rFonts w:asciiTheme="minorBidi" w:hAnsiTheme="minorBidi"/>
                <w:b w:val="0"/>
                <w:bCs w:val="0"/>
              </w:rPr>
              <w:t>III. (</w:t>
            </w:r>
            <w:r w:rsidR="0084234D" w:rsidRPr="0084234D">
              <w:rPr>
                <w:rFonts w:asciiTheme="minorBidi" w:hAnsiTheme="minorBidi"/>
                <w:b w:val="0"/>
                <w:bCs w:val="0"/>
              </w:rPr>
              <w:t>3</w:t>
            </w:r>
            <w:r w:rsidRPr="0084234D">
              <w:rPr>
                <w:rFonts w:asciiTheme="minorBidi" w:hAnsiTheme="minorBidi"/>
                <w:b w:val="0"/>
                <w:bCs w:val="0"/>
              </w:rPr>
              <w:t xml:space="preserve">. </w:t>
            </w:r>
            <w:r w:rsidR="0084234D" w:rsidRPr="0084234D">
              <w:rPr>
                <w:rFonts w:asciiTheme="minorBidi" w:hAnsiTheme="minorBidi"/>
                <w:b w:val="0"/>
                <w:bCs w:val="0"/>
              </w:rPr>
              <w:t xml:space="preserve">a 4. </w:t>
            </w:r>
            <w:r w:rsidRPr="0084234D">
              <w:rPr>
                <w:rFonts w:asciiTheme="minorBidi" w:hAnsiTheme="minorBidi"/>
                <w:b w:val="0"/>
                <w:bCs w:val="0"/>
              </w:rPr>
              <w:t>ročník)</w:t>
            </w:r>
          </w:p>
        </w:tc>
        <w:tc>
          <w:tcPr>
            <w:tcW w:w="1502" w:type="dxa"/>
          </w:tcPr>
          <w:p w14:paraId="64747F41" w14:textId="642049DD" w:rsidR="001D3FB0" w:rsidRDefault="00960B1F" w:rsidP="001C66E3">
            <w:pPr>
              <w:cnfStyle w:val="000000100000" w:firstRow="0" w:lastRow="0" w:firstColumn="0" w:lastColumn="0" w:oddVBand="0" w:evenVBand="0" w:oddHBand="1" w:evenHBand="0" w:firstRowFirstColumn="0" w:firstRowLastColumn="0" w:lastRowFirstColumn="0" w:lastRowLastColumn="0"/>
            </w:pPr>
            <w:r>
              <w:t>1</w:t>
            </w:r>
            <w:r w:rsidR="00FC6EC3">
              <w:t>7</w:t>
            </w:r>
          </w:p>
        </w:tc>
        <w:tc>
          <w:tcPr>
            <w:tcW w:w="1812" w:type="dxa"/>
          </w:tcPr>
          <w:p w14:paraId="6442D7AC" w14:textId="1942FB3F" w:rsidR="001D3FB0" w:rsidRDefault="00797296" w:rsidP="001C66E3">
            <w:pPr>
              <w:cnfStyle w:val="000000100000" w:firstRow="0" w:lastRow="0" w:firstColumn="0" w:lastColumn="0" w:oddVBand="0" w:evenVBand="0" w:oddHBand="1" w:evenHBand="0" w:firstRowFirstColumn="0" w:firstRowLastColumn="0" w:lastRowFirstColumn="0" w:lastRowLastColumn="0"/>
            </w:pPr>
            <w:r>
              <w:t>8</w:t>
            </w:r>
          </w:p>
        </w:tc>
        <w:tc>
          <w:tcPr>
            <w:tcW w:w="1813" w:type="dxa"/>
          </w:tcPr>
          <w:p w14:paraId="7358D35F" w14:textId="4D99D7F6" w:rsidR="001D3FB0" w:rsidRDefault="00797296" w:rsidP="001C66E3">
            <w:pPr>
              <w:cnfStyle w:val="000000100000" w:firstRow="0" w:lastRow="0" w:firstColumn="0" w:lastColumn="0" w:oddVBand="0" w:evenVBand="0" w:oddHBand="1" w:evenHBand="0" w:firstRowFirstColumn="0" w:firstRowLastColumn="0" w:lastRowFirstColumn="0" w:lastRowLastColumn="0"/>
            </w:pPr>
            <w:r>
              <w:t>9</w:t>
            </w:r>
          </w:p>
        </w:tc>
        <w:tc>
          <w:tcPr>
            <w:tcW w:w="1813" w:type="dxa"/>
          </w:tcPr>
          <w:p w14:paraId="31B1E750" w14:textId="7B18BC49" w:rsidR="001D3FB0" w:rsidRDefault="00A47D84" w:rsidP="001C66E3">
            <w:pPr>
              <w:cnfStyle w:val="000000100000" w:firstRow="0" w:lastRow="0" w:firstColumn="0" w:lastColumn="0" w:oddVBand="0" w:evenVBand="0" w:oddHBand="1" w:evenHBand="0" w:firstRowFirstColumn="0" w:firstRowLastColumn="0" w:lastRowFirstColumn="0" w:lastRowLastColumn="0"/>
            </w:pPr>
            <w:r>
              <w:t>ne</w:t>
            </w:r>
          </w:p>
        </w:tc>
      </w:tr>
      <w:tr w:rsidR="001D3FB0" w14:paraId="0B528C59" w14:textId="77777777" w:rsidTr="0084234D">
        <w:trPr>
          <w:trHeight w:val="397"/>
        </w:trPr>
        <w:tc>
          <w:tcPr>
            <w:cnfStyle w:val="001000000000" w:firstRow="0" w:lastRow="0" w:firstColumn="1" w:lastColumn="0" w:oddVBand="0" w:evenVBand="0" w:oddHBand="0" w:evenHBand="0" w:firstRowFirstColumn="0" w:firstRowLastColumn="0" w:lastRowFirstColumn="0" w:lastRowLastColumn="0"/>
            <w:tcW w:w="2122" w:type="dxa"/>
          </w:tcPr>
          <w:p w14:paraId="555E2D2E" w14:textId="77777777" w:rsidR="001D3FB0" w:rsidRPr="0084234D" w:rsidRDefault="001D3FB0" w:rsidP="001C66E3">
            <w:pPr>
              <w:rPr>
                <w:bCs w:val="0"/>
              </w:rPr>
            </w:pPr>
            <w:r w:rsidRPr="0084234D">
              <w:rPr>
                <w:bCs w:val="0"/>
              </w:rPr>
              <w:t>celkem</w:t>
            </w:r>
          </w:p>
        </w:tc>
        <w:tc>
          <w:tcPr>
            <w:tcW w:w="1502" w:type="dxa"/>
          </w:tcPr>
          <w:p w14:paraId="18F819CD" w14:textId="38460120" w:rsidR="001D3FB0" w:rsidRPr="006730C8" w:rsidRDefault="001D3FB0" w:rsidP="001C66E3">
            <w:pPr>
              <w:cnfStyle w:val="000000000000" w:firstRow="0" w:lastRow="0" w:firstColumn="0" w:lastColumn="0" w:oddVBand="0" w:evenVBand="0" w:oddHBand="0" w:evenHBand="0" w:firstRowFirstColumn="0" w:firstRowLastColumn="0" w:lastRowFirstColumn="0" w:lastRowLastColumn="0"/>
              <w:rPr>
                <w:b/>
              </w:rPr>
            </w:pPr>
            <w:r>
              <w:rPr>
                <w:b/>
              </w:rPr>
              <w:t>3</w:t>
            </w:r>
            <w:r w:rsidR="00FC6EC3">
              <w:rPr>
                <w:b/>
              </w:rPr>
              <w:t>9</w:t>
            </w:r>
          </w:p>
        </w:tc>
        <w:tc>
          <w:tcPr>
            <w:tcW w:w="1812" w:type="dxa"/>
          </w:tcPr>
          <w:p w14:paraId="01028A05" w14:textId="46210074" w:rsidR="001D3FB0" w:rsidRPr="006730C8" w:rsidRDefault="001D3FB0" w:rsidP="001C66E3">
            <w:pPr>
              <w:cnfStyle w:val="000000000000" w:firstRow="0" w:lastRow="0" w:firstColumn="0" w:lastColumn="0" w:oddVBand="0" w:evenVBand="0" w:oddHBand="0" w:evenHBand="0" w:firstRowFirstColumn="0" w:firstRowLastColumn="0" w:lastRowFirstColumn="0" w:lastRowLastColumn="0"/>
              <w:rPr>
                <w:b/>
              </w:rPr>
            </w:pPr>
            <w:r>
              <w:rPr>
                <w:b/>
              </w:rPr>
              <w:t>1</w:t>
            </w:r>
            <w:r w:rsidR="00797296">
              <w:rPr>
                <w:b/>
              </w:rPr>
              <w:t>6</w:t>
            </w:r>
          </w:p>
        </w:tc>
        <w:tc>
          <w:tcPr>
            <w:tcW w:w="1813" w:type="dxa"/>
          </w:tcPr>
          <w:p w14:paraId="59758C4D" w14:textId="520713A1" w:rsidR="001D3FB0" w:rsidRPr="006730C8" w:rsidRDefault="00444A3A" w:rsidP="001C66E3">
            <w:pPr>
              <w:cnfStyle w:val="000000000000" w:firstRow="0" w:lastRow="0" w:firstColumn="0" w:lastColumn="0" w:oddVBand="0" w:evenVBand="0" w:oddHBand="0" w:evenHBand="0" w:firstRowFirstColumn="0" w:firstRowLastColumn="0" w:lastRowFirstColumn="0" w:lastRowLastColumn="0"/>
              <w:rPr>
                <w:b/>
              </w:rPr>
            </w:pPr>
            <w:r>
              <w:rPr>
                <w:b/>
              </w:rPr>
              <w:t>23</w:t>
            </w:r>
          </w:p>
        </w:tc>
        <w:tc>
          <w:tcPr>
            <w:tcW w:w="1813" w:type="dxa"/>
          </w:tcPr>
          <w:p w14:paraId="0D943F71" w14:textId="77777777" w:rsidR="001D3FB0" w:rsidRPr="006730C8" w:rsidRDefault="001D3FB0" w:rsidP="001C66E3">
            <w:pPr>
              <w:cnfStyle w:val="000000000000" w:firstRow="0" w:lastRow="0" w:firstColumn="0" w:lastColumn="0" w:oddVBand="0" w:evenVBand="0" w:oddHBand="0" w:evenHBand="0" w:firstRowFirstColumn="0" w:firstRowLastColumn="0" w:lastRowFirstColumn="0" w:lastRowLastColumn="0"/>
              <w:rPr>
                <w:b/>
              </w:rPr>
            </w:pPr>
            <w:r w:rsidRPr="006730C8">
              <w:rPr>
                <w:b/>
              </w:rPr>
              <w:t>ano</w:t>
            </w:r>
          </w:p>
        </w:tc>
      </w:tr>
    </w:tbl>
    <w:p w14:paraId="7ADB28D0" w14:textId="77777777" w:rsidR="00042E8D" w:rsidRDefault="00042E8D" w:rsidP="00D95C78"/>
    <w:p w14:paraId="34B682AB" w14:textId="3E3112F8" w:rsidR="00042E8D" w:rsidRDefault="00042E8D" w:rsidP="00042E8D">
      <w:pPr>
        <w:pStyle w:val="Nadpis2"/>
      </w:pPr>
      <w:bookmarkStart w:id="17" w:name="_Toc181445707"/>
      <w:r w:rsidRPr="00042E8D">
        <w:t xml:space="preserve">Celkové hodnocení žáků </w:t>
      </w:r>
      <w:r w:rsidR="00596257">
        <w:t xml:space="preserve">na závěr roku </w:t>
      </w:r>
      <w:r w:rsidRPr="00042E8D">
        <w:t>– prospěch</w:t>
      </w:r>
      <w:bookmarkEnd w:id="17"/>
    </w:p>
    <w:tbl>
      <w:tblPr>
        <w:tblStyle w:val="Tabulkasmkou4zvraznn31"/>
        <w:tblW w:w="0" w:type="auto"/>
        <w:tblLook w:val="04A0" w:firstRow="1" w:lastRow="0" w:firstColumn="1" w:lastColumn="0" w:noHBand="0" w:noVBand="1"/>
      </w:tblPr>
      <w:tblGrid>
        <w:gridCol w:w="2265"/>
        <w:gridCol w:w="2265"/>
        <w:gridCol w:w="2266"/>
        <w:gridCol w:w="2266"/>
      </w:tblGrid>
      <w:tr w:rsidR="00BE6D22" w:rsidRPr="00BE6D22" w14:paraId="0D10FECC" w14:textId="77777777" w:rsidTr="001C66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37A1FF24" w14:textId="73FCA611" w:rsidR="00BE6D22" w:rsidRPr="00BE6D22" w:rsidRDefault="00FE2D24" w:rsidP="001C66E3">
            <w:r>
              <w:t>R</w:t>
            </w:r>
            <w:r w:rsidR="00BE6D22" w:rsidRPr="00BE6D22">
              <w:t>očník</w:t>
            </w:r>
          </w:p>
        </w:tc>
        <w:tc>
          <w:tcPr>
            <w:tcW w:w="2265" w:type="dxa"/>
          </w:tcPr>
          <w:p w14:paraId="5CC5DC99" w14:textId="36E43FFC" w:rsidR="00BE6D22" w:rsidRPr="00BE6D22" w:rsidRDefault="00FE2D24" w:rsidP="001C66E3">
            <w:pPr>
              <w:cnfStyle w:val="100000000000" w:firstRow="1" w:lastRow="0" w:firstColumn="0" w:lastColumn="0" w:oddVBand="0" w:evenVBand="0" w:oddHBand="0" w:evenHBand="0" w:firstRowFirstColumn="0" w:firstRowLastColumn="0" w:lastRowFirstColumn="0" w:lastRowLastColumn="0"/>
            </w:pPr>
            <w:r>
              <w:t>P</w:t>
            </w:r>
            <w:r w:rsidR="00BE6D22" w:rsidRPr="00BE6D22">
              <w:t>rospěli s vyznamenáním</w:t>
            </w:r>
          </w:p>
        </w:tc>
        <w:tc>
          <w:tcPr>
            <w:tcW w:w="2266" w:type="dxa"/>
          </w:tcPr>
          <w:p w14:paraId="2DACAF3A" w14:textId="1CB60571" w:rsidR="00BE6D22" w:rsidRPr="00BE6D22" w:rsidRDefault="00FE2D24" w:rsidP="001C66E3">
            <w:pPr>
              <w:cnfStyle w:val="100000000000" w:firstRow="1" w:lastRow="0" w:firstColumn="0" w:lastColumn="0" w:oddVBand="0" w:evenVBand="0" w:oddHBand="0" w:evenHBand="0" w:firstRowFirstColumn="0" w:firstRowLastColumn="0" w:lastRowFirstColumn="0" w:lastRowLastColumn="0"/>
            </w:pPr>
            <w:r>
              <w:t>P</w:t>
            </w:r>
            <w:r w:rsidR="00BE6D22" w:rsidRPr="00BE6D22">
              <w:t>rospěli</w:t>
            </w:r>
          </w:p>
        </w:tc>
        <w:tc>
          <w:tcPr>
            <w:tcW w:w="2266" w:type="dxa"/>
          </w:tcPr>
          <w:p w14:paraId="54CB0F26" w14:textId="037D48DB" w:rsidR="00BE6D22" w:rsidRPr="00BE6D22" w:rsidRDefault="00FE2D24" w:rsidP="001C66E3">
            <w:pPr>
              <w:cnfStyle w:val="100000000000" w:firstRow="1" w:lastRow="0" w:firstColumn="0" w:lastColumn="0" w:oddVBand="0" w:evenVBand="0" w:oddHBand="0" w:evenHBand="0" w:firstRowFirstColumn="0" w:firstRowLastColumn="0" w:lastRowFirstColumn="0" w:lastRowLastColumn="0"/>
            </w:pPr>
            <w:r>
              <w:t>N</w:t>
            </w:r>
            <w:r w:rsidR="00BE6D22" w:rsidRPr="00BE6D22">
              <w:t>eprospěli</w:t>
            </w:r>
          </w:p>
        </w:tc>
      </w:tr>
      <w:tr w:rsidR="00BE6D22" w:rsidRPr="00BE6D22" w14:paraId="7B0B6592" w14:textId="77777777" w:rsidTr="00FE2D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5" w:type="dxa"/>
          </w:tcPr>
          <w:p w14:paraId="600B915A" w14:textId="77777777" w:rsidR="00BE6D22" w:rsidRPr="00BE6D22" w:rsidRDefault="00BE6D22" w:rsidP="001C66E3">
            <w:pPr>
              <w:rPr>
                <w:b w:val="0"/>
                <w:bCs w:val="0"/>
              </w:rPr>
            </w:pPr>
            <w:r w:rsidRPr="00BE6D22">
              <w:rPr>
                <w:b w:val="0"/>
                <w:bCs w:val="0"/>
              </w:rPr>
              <w:t>1.</w:t>
            </w:r>
          </w:p>
        </w:tc>
        <w:tc>
          <w:tcPr>
            <w:tcW w:w="2265" w:type="dxa"/>
          </w:tcPr>
          <w:p w14:paraId="36D42135" w14:textId="4D788C6E" w:rsidR="00BE6D22" w:rsidRPr="00BE6D22" w:rsidRDefault="00CA4C8A" w:rsidP="001C66E3">
            <w:pPr>
              <w:cnfStyle w:val="000000100000" w:firstRow="0" w:lastRow="0" w:firstColumn="0" w:lastColumn="0" w:oddVBand="0" w:evenVBand="0" w:oddHBand="1" w:evenHBand="0" w:firstRowFirstColumn="0" w:firstRowLastColumn="0" w:lastRowFirstColumn="0" w:lastRowLastColumn="0"/>
            </w:pPr>
            <w:r>
              <w:t>12</w:t>
            </w:r>
          </w:p>
        </w:tc>
        <w:tc>
          <w:tcPr>
            <w:tcW w:w="2266" w:type="dxa"/>
          </w:tcPr>
          <w:p w14:paraId="030ABD3B" w14:textId="77777777" w:rsidR="00BE6D22" w:rsidRPr="00BE6D22" w:rsidRDefault="00BE6D22" w:rsidP="001C66E3">
            <w:pPr>
              <w:cnfStyle w:val="000000100000" w:firstRow="0" w:lastRow="0" w:firstColumn="0" w:lastColumn="0" w:oddVBand="0" w:evenVBand="0" w:oddHBand="1" w:evenHBand="0" w:firstRowFirstColumn="0" w:firstRowLastColumn="0" w:lastRowFirstColumn="0" w:lastRowLastColumn="0"/>
            </w:pPr>
            <w:r w:rsidRPr="00BE6D22">
              <w:t>0</w:t>
            </w:r>
          </w:p>
        </w:tc>
        <w:tc>
          <w:tcPr>
            <w:tcW w:w="2266" w:type="dxa"/>
          </w:tcPr>
          <w:p w14:paraId="4E0A4524" w14:textId="77777777" w:rsidR="00BE6D22" w:rsidRPr="00BE6D22" w:rsidRDefault="00BE6D22" w:rsidP="001C66E3">
            <w:pPr>
              <w:cnfStyle w:val="000000100000" w:firstRow="0" w:lastRow="0" w:firstColumn="0" w:lastColumn="0" w:oddVBand="0" w:evenVBand="0" w:oddHBand="1" w:evenHBand="0" w:firstRowFirstColumn="0" w:firstRowLastColumn="0" w:lastRowFirstColumn="0" w:lastRowLastColumn="0"/>
            </w:pPr>
            <w:r w:rsidRPr="00BE6D22">
              <w:t>0</w:t>
            </w:r>
          </w:p>
        </w:tc>
      </w:tr>
      <w:tr w:rsidR="00BE6D22" w:rsidRPr="00BE6D22" w14:paraId="35725E41" w14:textId="77777777" w:rsidTr="00FE2D24">
        <w:trPr>
          <w:trHeight w:val="397"/>
        </w:trPr>
        <w:tc>
          <w:tcPr>
            <w:cnfStyle w:val="001000000000" w:firstRow="0" w:lastRow="0" w:firstColumn="1" w:lastColumn="0" w:oddVBand="0" w:evenVBand="0" w:oddHBand="0" w:evenHBand="0" w:firstRowFirstColumn="0" w:firstRowLastColumn="0" w:lastRowFirstColumn="0" w:lastRowLastColumn="0"/>
            <w:tcW w:w="2265" w:type="dxa"/>
          </w:tcPr>
          <w:p w14:paraId="7F448DAB" w14:textId="77777777" w:rsidR="00BE6D22" w:rsidRPr="00BE6D22" w:rsidRDefault="00BE6D22" w:rsidP="001C66E3">
            <w:pPr>
              <w:rPr>
                <w:b w:val="0"/>
                <w:bCs w:val="0"/>
              </w:rPr>
            </w:pPr>
            <w:r w:rsidRPr="00BE6D22">
              <w:rPr>
                <w:b w:val="0"/>
                <w:bCs w:val="0"/>
              </w:rPr>
              <w:t>2.</w:t>
            </w:r>
          </w:p>
        </w:tc>
        <w:tc>
          <w:tcPr>
            <w:tcW w:w="2265" w:type="dxa"/>
          </w:tcPr>
          <w:p w14:paraId="03FBCE3D" w14:textId="77777777" w:rsidR="00BE6D22" w:rsidRPr="00BE6D22" w:rsidRDefault="00BE6D22" w:rsidP="001C66E3">
            <w:pPr>
              <w:cnfStyle w:val="000000000000" w:firstRow="0" w:lastRow="0" w:firstColumn="0" w:lastColumn="0" w:oddVBand="0" w:evenVBand="0" w:oddHBand="0" w:evenHBand="0" w:firstRowFirstColumn="0" w:firstRowLastColumn="0" w:lastRowFirstColumn="0" w:lastRowLastColumn="0"/>
            </w:pPr>
            <w:r w:rsidRPr="00BE6D22">
              <w:t>10</w:t>
            </w:r>
          </w:p>
        </w:tc>
        <w:tc>
          <w:tcPr>
            <w:tcW w:w="2266" w:type="dxa"/>
          </w:tcPr>
          <w:p w14:paraId="6E23AA09" w14:textId="279B3BD1" w:rsidR="00BE6D22" w:rsidRPr="00BE6D22" w:rsidRDefault="00D0600B" w:rsidP="001C66E3">
            <w:pPr>
              <w:cnfStyle w:val="000000000000" w:firstRow="0" w:lastRow="0" w:firstColumn="0" w:lastColumn="0" w:oddVBand="0" w:evenVBand="0" w:oddHBand="0" w:evenHBand="0" w:firstRowFirstColumn="0" w:firstRowLastColumn="0" w:lastRowFirstColumn="0" w:lastRowLastColumn="0"/>
            </w:pPr>
            <w:r>
              <w:t>0</w:t>
            </w:r>
          </w:p>
        </w:tc>
        <w:tc>
          <w:tcPr>
            <w:tcW w:w="2266" w:type="dxa"/>
          </w:tcPr>
          <w:p w14:paraId="693F1E18" w14:textId="77777777" w:rsidR="00BE6D22" w:rsidRPr="00BE6D22" w:rsidRDefault="00BE6D22" w:rsidP="001C66E3">
            <w:pPr>
              <w:cnfStyle w:val="000000000000" w:firstRow="0" w:lastRow="0" w:firstColumn="0" w:lastColumn="0" w:oddVBand="0" w:evenVBand="0" w:oddHBand="0" w:evenHBand="0" w:firstRowFirstColumn="0" w:firstRowLastColumn="0" w:lastRowFirstColumn="0" w:lastRowLastColumn="0"/>
            </w:pPr>
            <w:r w:rsidRPr="00BE6D22">
              <w:t>0</w:t>
            </w:r>
          </w:p>
        </w:tc>
      </w:tr>
      <w:tr w:rsidR="00BE6D22" w:rsidRPr="00BE6D22" w14:paraId="3E153C2C" w14:textId="77777777" w:rsidTr="00FE2D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5" w:type="dxa"/>
          </w:tcPr>
          <w:p w14:paraId="7F96ADCA" w14:textId="77777777" w:rsidR="00BE6D22" w:rsidRPr="00BE6D22" w:rsidRDefault="00BE6D22" w:rsidP="001C66E3">
            <w:pPr>
              <w:rPr>
                <w:b w:val="0"/>
                <w:bCs w:val="0"/>
              </w:rPr>
            </w:pPr>
            <w:r w:rsidRPr="00BE6D22">
              <w:rPr>
                <w:b w:val="0"/>
                <w:bCs w:val="0"/>
              </w:rPr>
              <w:t>3.</w:t>
            </w:r>
          </w:p>
        </w:tc>
        <w:tc>
          <w:tcPr>
            <w:tcW w:w="2265" w:type="dxa"/>
          </w:tcPr>
          <w:p w14:paraId="529617D7" w14:textId="401C6D7B" w:rsidR="00BE6D22" w:rsidRPr="00BE6D22" w:rsidRDefault="00D0600B" w:rsidP="001C66E3">
            <w:pPr>
              <w:cnfStyle w:val="000000100000" w:firstRow="0" w:lastRow="0" w:firstColumn="0" w:lastColumn="0" w:oddVBand="0" w:evenVBand="0" w:oddHBand="1" w:evenHBand="0" w:firstRowFirstColumn="0" w:firstRowLastColumn="0" w:lastRowFirstColumn="0" w:lastRowLastColumn="0"/>
            </w:pPr>
            <w:r>
              <w:t>9</w:t>
            </w:r>
          </w:p>
        </w:tc>
        <w:tc>
          <w:tcPr>
            <w:tcW w:w="2266" w:type="dxa"/>
          </w:tcPr>
          <w:p w14:paraId="631D7DE0" w14:textId="5252DCC5" w:rsidR="00BE6D22" w:rsidRPr="00BE6D22" w:rsidRDefault="00BA7819" w:rsidP="001C66E3">
            <w:pPr>
              <w:cnfStyle w:val="000000100000" w:firstRow="0" w:lastRow="0" w:firstColumn="0" w:lastColumn="0" w:oddVBand="0" w:evenVBand="0" w:oddHBand="1" w:evenHBand="0" w:firstRowFirstColumn="0" w:firstRowLastColumn="0" w:lastRowFirstColumn="0" w:lastRowLastColumn="0"/>
            </w:pPr>
            <w:r>
              <w:t>0</w:t>
            </w:r>
          </w:p>
        </w:tc>
        <w:tc>
          <w:tcPr>
            <w:tcW w:w="2266" w:type="dxa"/>
          </w:tcPr>
          <w:p w14:paraId="7D72F45B" w14:textId="77777777" w:rsidR="00BE6D22" w:rsidRPr="00BE6D22" w:rsidRDefault="00BE6D22" w:rsidP="001C66E3">
            <w:pPr>
              <w:cnfStyle w:val="000000100000" w:firstRow="0" w:lastRow="0" w:firstColumn="0" w:lastColumn="0" w:oddVBand="0" w:evenVBand="0" w:oddHBand="1" w:evenHBand="0" w:firstRowFirstColumn="0" w:firstRowLastColumn="0" w:lastRowFirstColumn="0" w:lastRowLastColumn="0"/>
            </w:pPr>
            <w:r w:rsidRPr="00BE6D22">
              <w:t>0</w:t>
            </w:r>
          </w:p>
        </w:tc>
      </w:tr>
      <w:tr w:rsidR="00BE6D22" w:rsidRPr="00BE6D22" w14:paraId="15704B40" w14:textId="77777777" w:rsidTr="00FE2D24">
        <w:trPr>
          <w:trHeight w:val="397"/>
        </w:trPr>
        <w:tc>
          <w:tcPr>
            <w:cnfStyle w:val="001000000000" w:firstRow="0" w:lastRow="0" w:firstColumn="1" w:lastColumn="0" w:oddVBand="0" w:evenVBand="0" w:oddHBand="0" w:evenHBand="0" w:firstRowFirstColumn="0" w:firstRowLastColumn="0" w:lastRowFirstColumn="0" w:lastRowLastColumn="0"/>
            <w:tcW w:w="2265" w:type="dxa"/>
          </w:tcPr>
          <w:p w14:paraId="4FB23A3A" w14:textId="77777777" w:rsidR="00BE6D22" w:rsidRPr="00BE6D22" w:rsidRDefault="00BE6D22" w:rsidP="001C66E3">
            <w:pPr>
              <w:rPr>
                <w:b w:val="0"/>
                <w:bCs w:val="0"/>
              </w:rPr>
            </w:pPr>
            <w:r w:rsidRPr="00BE6D22">
              <w:rPr>
                <w:b w:val="0"/>
                <w:bCs w:val="0"/>
              </w:rPr>
              <w:lastRenderedPageBreak/>
              <w:t>4.</w:t>
            </w:r>
          </w:p>
        </w:tc>
        <w:tc>
          <w:tcPr>
            <w:tcW w:w="2265" w:type="dxa"/>
          </w:tcPr>
          <w:p w14:paraId="03709F89" w14:textId="08B91431" w:rsidR="00BE6D22" w:rsidRPr="00BE6D22" w:rsidRDefault="00BA7819" w:rsidP="001C66E3">
            <w:pPr>
              <w:cnfStyle w:val="000000000000" w:firstRow="0" w:lastRow="0" w:firstColumn="0" w:lastColumn="0" w:oddVBand="0" w:evenVBand="0" w:oddHBand="0" w:evenHBand="0" w:firstRowFirstColumn="0" w:firstRowLastColumn="0" w:lastRowFirstColumn="0" w:lastRowLastColumn="0"/>
            </w:pPr>
            <w:r>
              <w:t>8</w:t>
            </w:r>
          </w:p>
        </w:tc>
        <w:tc>
          <w:tcPr>
            <w:tcW w:w="2266" w:type="dxa"/>
          </w:tcPr>
          <w:p w14:paraId="12A503CB" w14:textId="363E1027" w:rsidR="00BE6D22" w:rsidRPr="00BE6D22" w:rsidRDefault="00BA7819" w:rsidP="001C66E3">
            <w:pPr>
              <w:cnfStyle w:val="000000000000" w:firstRow="0" w:lastRow="0" w:firstColumn="0" w:lastColumn="0" w:oddVBand="0" w:evenVBand="0" w:oddHBand="0" w:evenHBand="0" w:firstRowFirstColumn="0" w:firstRowLastColumn="0" w:lastRowFirstColumn="0" w:lastRowLastColumn="0"/>
            </w:pPr>
            <w:r>
              <w:t>0</w:t>
            </w:r>
          </w:p>
        </w:tc>
        <w:tc>
          <w:tcPr>
            <w:tcW w:w="2266" w:type="dxa"/>
          </w:tcPr>
          <w:p w14:paraId="5F8F3EFD" w14:textId="77777777" w:rsidR="00BE6D22" w:rsidRPr="00BE6D22" w:rsidRDefault="00BE6D22" w:rsidP="001C66E3">
            <w:pPr>
              <w:cnfStyle w:val="000000000000" w:firstRow="0" w:lastRow="0" w:firstColumn="0" w:lastColumn="0" w:oddVBand="0" w:evenVBand="0" w:oddHBand="0" w:evenHBand="0" w:firstRowFirstColumn="0" w:firstRowLastColumn="0" w:lastRowFirstColumn="0" w:lastRowLastColumn="0"/>
            </w:pPr>
            <w:r w:rsidRPr="00BE6D22">
              <w:t>0</w:t>
            </w:r>
          </w:p>
        </w:tc>
      </w:tr>
      <w:tr w:rsidR="00BE6D22" w:rsidRPr="00BE6D22" w14:paraId="34F675E2" w14:textId="77777777" w:rsidTr="00FE2D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65" w:type="dxa"/>
          </w:tcPr>
          <w:p w14:paraId="100399D7" w14:textId="77777777" w:rsidR="00BE6D22" w:rsidRPr="00FE2D24" w:rsidRDefault="00BE6D22" w:rsidP="001C66E3">
            <w:r w:rsidRPr="00FE2D24">
              <w:t>celkem</w:t>
            </w:r>
          </w:p>
        </w:tc>
        <w:tc>
          <w:tcPr>
            <w:tcW w:w="2265" w:type="dxa"/>
          </w:tcPr>
          <w:p w14:paraId="75317A6F" w14:textId="55388A4D" w:rsidR="00BE6D22" w:rsidRPr="00FE2D24" w:rsidRDefault="00BE6D22" w:rsidP="001C66E3">
            <w:pPr>
              <w:cnfStyle w:val="000000100000" w:firstRow="0" w:lastRow="0" w:firstColumn="0" w:lastColumn="0" w:oddVBand="0" w:evenVBand="0" w:oddHBand="1" w:evenHBand="0" w:firstRowFirstColumn="0" w:firstRowLastColumn="0" w:lastRowFirstColumn="0" w:lastRowLastColumn="0"/>
              <w:rPr>
                <w:b/>
                <w:bCs/>
              </w:rPr>
            </w:pPr>
            <w:r w:rsidRPr="00FE2D24">
              <w:rPr>
                <w:b/>
                <w:bCs/>
              </w:rPr>
              <w:t>3</w:t>
            </w:r>
            <w:r w:rsidR="00BA7819">
              <w:rPr>
                <w:b/>
                <w:bCs/>
              </w:rPr>
              <w:t>9</w:t>
            </w:r>
          </w:p>
        </w:tc>
        <w:tc>
          <w:tcPr>
            <w:tcW w:w="2266" w:type="dxa"/>
          </w:tcPr>
          <w:p w14:paraId="0632F069" w14:textId="1010756D" w:rsidR="00BE6D22" w:rsidRPr="00FE2D24" w:rsidRDefault="00BA7819" w:rsidP="001C66E3">
            <w:pPr>
              <w:cnfStyle w:val="000000100000" w:firstRow="0" w:lastRow="0" w:firstColumn="0" w:lastColumn="0" w:oddVBand="0" w:evenVBand="0" w:oddHBand="1" w:evenHBand="0" w:firstRowFirstColumn="0" w:firstRowLastColumn="0" w:lastRowFirstColumn="0" w:lastRowLastColumn="0"/>
              <w:rPr>
                <w:b/>
                <w:bCs/>
              </w:rPr>
            </w:pPr>
            <w:r>
              <w:rPr>
                <w:b/>
                <w:bCs/>
              </w:rPr>
              <w:t>0</w:t>
            </w:r>
          </w:p>
        </w:tc>
        <w:tc>
          <w:tcPr>
            <w:tcW w:w="2266" w:type="dxa"/>
          </w:tcPr>
          <w:p w14:paraId="6B3D97D3" w14:textId="77777777" w:rsidR="00BE6D22" w:rsidRPr="00FE2D24" w:rsidRDefault="00BE6D22" w:rsidP="001C66E3">
            <w:pPr>
              <w:cnfStyle w:val="000000100000" w:firstRow="0" w:lastRow="0" w:firstColumn="0" w:lastColumn="0" w:oddVBand="0" w:evenVBand="0" w:oddHBand="1" w:evenHBand="0" w:firstRowFirstColumn="0" w:firstRowLastColumn="0" w:lastRowFirstColumn="0" w:lastRowLastColumn="0"/>
              <w:rPr>
                <w:b/>
                <w:bCs/>
              </w:rPr>
            </w:pPr>
            <w:r w:rsidRPr="00FE2D24">
              <w:rPr>
                <w:b/>
                <w:bCs/>
              </w:rPr>
              <w:t>0</w:t>
            </w:r>
          </w:p>
        </w:tc>
      </w:tr>
    </w:tbl>
    <w:p w14:paraId="1337A7B1" w14:textId="77777777" w:rsidR="003220E7" w:rsidRDefault="003220E7" w:rsidP="00042E8D"/>
    <w:p w14:paraId="71F54E72" w14:textId="77777777" w:rsidR="00E6079A" w:rsidRPr="00CE7B05" w:rsidRDefault="00E6079A" w:rsidP="00E6079A">
      <w:pPr>
        <w:rPr>
          <w:sz w:val="24"/>
          <w:szCs w:val="24"/>
        </w:rPr>
      </w:pPr>
      <w:r w:rsidRPr="00CE7B05">
        <w:rPr>
          <w:sz w:val="24"/>
          <w:szCs w:val="24"/>
        </w:rPr>
        <w:t>Výchovná opatření</w:t>
      </w:r>
    </w:p>
    <w:tbl>
      <w:tblPr>
        <w:tblStyle w:val="Tabulkasmkou4zvraznn31"/>
        <w:tblW w:w="0" w:type="auto"/>
        <w:tblLook w:val="04A0" w:firstRow="1" w:lastRow="0" w:firstColumn="1" w:lastColumn="0" w:noHBand="0" w:noVBand="1"/>
      </w:tblPr>
      <w:tblGrid>
        <w:gridCol w:w="988"/>
        <w:gridCol w:w="2268"/>
        <w:gridCol w:w="2126"/>
        <w:gridCol w:w="2076"/>
        <w:gridCol w:w="1604"/>
      </w:tblGrid>
      <w:tr w:rsidR="00E6079A" w14:paraId="64ADEEEC" w14:textId="77777777" w:rsidTr="00A756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ACF5A88" w14:textId="77777777" w:rsidR="00E6079A" w:rsidRPr="000E0282" w:rsidRDefault="00E6079A" w:rsidP="00A756CD">
            <w:r>
              <w:t>R</w:t>
            </w:r>
            <w:r w:rsidRPr="000E0282">
              <w:t>očník</w:t>
            </w:r>
          </w:p>
        </w:tc>
        <w:tc>
          <w:tcPr>
            <w:tcW w:w="2268" w:type="dxa"/>
          </w:tcPr>
          <w:p w14:paraId="2FD0FBA2" w14:textId="77777777" w:rsidR="00E6079A" w:rsidRPr="000E0282" w:rsidRDefault="00E6079A" w:rsidP="00A756CD">
            <w:pPr>
              <w:cnfStyle w:val="100000000000" w:firstRow="1" w:lastRow="0" w:firstColumn="0" w:lastColumn="0" w:oddVBand="0" w:evenVBand="0" w:oddHBand="0" w:evenHBand="0" w:firstRowFirstColumn="0" w:firstRowLastColumn="0" w:lastRowFirstColumn="0" w:lastRowLastColumn="0"/>
            </w:pPr>
            <w:r>
              <w:t>N</w:t>
            </w:r>
            <w:r w:rsidRPr="000E0282">
              <w:t>apomenutí třídního učitele</w:t>
            </w:r>
          </w:p>
        </w:tc>
        <w:tc>
          <w:tcPr>
            <w:tcW w:w="2126" w:type="dxa"/>
          </w:tcPr>
          <w:p w14:paraId="7F5242CD" w14:textId="77777777" w:rsidR="00E6079A" w:rsidRPr="000E0282" w:rsidRDefault="00E6079A" w:rsidP="00A756CD">
            <w:pPr>
              <w:cnfStyle w:val="100000000000" w:firstRow="1" w:lastRow="0" w:firstColumn="0" w:lastColumn="0" w:oddVBand="0" w:evenVBand="0" w:oddHBand="0" w:evenHBand="0" w:firstRowFirstColumn="0" w:firstRowLastColumn="0" w:lastRowFirstColumn="0" w:lastRowLastColumn="0"/>
            </w:pPr>
            <w:r>
              <w:t>D</w:t>
            </w:r>
            <w:r w:rsidRPr="000E0282">
              <w:t>ůtka třídního učitele</w:t>
            </w:r>
          </w:p>
        </w:tc>
        <w:tc>
          <w:tcPr>
            <w:tcW w:w="2076" w:type="dxa"/>
          </w:tcPr>
          <w:p w14:paraId="11D9A138" w14:textId="77777777" w:rsidR="00E6079A" w:rsidRPr="000E0282" w:rsidRDefault="00E6079A" w:rsidP="00A756CD">
            <w:pPr>
              <w:cnfStyle w:val="100000000000" w:firstRow="1" w:lastRow="0" w:firstColumn="0" w:lastColumn="0" w:oddVBand="0" w:evenVBand="0" w:oddHBand="0" w:evenHBand="0" w:firstRowFirstColumn="0" w:firstRowLastColumn="0" w:lastRowFirstColumn="0" w:lastRowLastColumn="0"/>
            </w:pPr>
            <w:r>
              <w:t>D</w:t>
            </w:r>
            <w:r w:rsidRPr="000E0282">
              <w:t>ůtka ředitele školy</w:t>
            </w:r>
          </w:p>
        </w:tc>
        <w:tc>
          <w:tcPr>
            <w:tcW w:w="1604" w:type="dxa"/>
          </w:tcPr>
          <w:p w14:paraId="650AA6CD" w14:textId="77777777" w:rsidR="00E6079A" w:rsidRDefault="00E6079A" w:rsidP="00A756CD">
            <w:pPr>
              <w:cnfStyle w:val="100000000000" w:firstRow="1" w:lastRow="0" w:firstColumn="0" w:lastColumn="0" w:oddVBand="0" w:evenVBand="0" w:oddHBand="0" w:evenHBand="0" w:firstRowFirstColumn="0" w:firstRowLastColumn="0" w:lastRowFirstColumn="0" w:lastRowLastColumn="0"/>
            </w:pPr>
            <w:r>
              <w:t>Pochvala</w:t>
            </w:r>
          </w:p>
        </w:tc>
      </w:tr>
      <w:tr w:rsidR="00E6079A" w14:paraId="516D4E2D" w14:textId="77777777" w:rsidTr="00A756C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8" w:type="dxa"/>
          </w:tcPr>
          <w:p w14:paraId="7FB3B583" w14:textId="77777777" w:rsidR="00E6079A" w:rsidRPr="00E50B65" w:rsidRDefault="00E6079A" w:rsidP="00A756CD">
            <w:pPr>
              <w:rPr>
                <w:b w:val="0"/>
                <w:bCs w:val="0"/>
              </w:rPr>
            </w:pPr>
            <w:r w:rsidRPr="00E50B65">
              <w:rPr>
                <w:b w:val="0"/>
                <w:bCs w:val="0"/>
              </w:rPr>
              <w:t>1.</w:t>
            </w:r>
          </w:p>
        </w:tc>
        <w:tc>
          <w:tcPr>
            <w:tcW w:w="2268" w:type="dxa"/>
          </w:tcPr>
          <w:p w14:paraId="2C47645E" w14:textId="77777777" w:rsidR="00E6079A" w:rsidRPr="00E50B65" w:rsidRDefault="00E6079A" w:rsidP="00A756CD">
            <w:pPr>
              <w:cnfStyle w:val="000000100000" w:firstRow="0" w:lastRow="0" w:firstColumn="0" w:lastColumn="0" w:oddVBand="0" w:evenVBand="0" w:oddHBand="1" w:evenHBand="0" w:firstRowFirstColumn="0" w:firstRowLastColumn="0" w:lastRowFirstColumn="0" w:lastRowLastColumn="0"/>
            </w:pPr>
            <w:r w:rsidRPr="00E50B65">
              <w:t>0</w:t>
            </w:r>
          </w:p>
        </w:tc>
        <w:tc>
          <w:tcPr>
            <w:tcW w:w="2126" w:type="dxa"/>
          </w:tcPr>
          <w:p w14:paraId="49E234B4" w14:textId="77777777" w:rsidR="00E6079A" w:rsidRPr="00E50B65" w:rsidRDefault="00E6079A" w:rsidP="00A756CD">
            <w:pPr>
              <w:cnfStyle w:val="000000100000" w:firstRow="0" w:lastRow="0" w:firstColumn="0" w:lastColumn="0" w:oddVBand="0" w:evenVBand="0" w:oddHBand="1" w:evenHBand="0" w:firstRowFirstColumn="0" w:firstRowLastColumn="0" w:lastRowFirstColumn="0" w:lastRowLastColumn="0"/>
            </w:pPr>
            <w:r w:rsidRPr="00E50B65">
              <w:t>0</w:t>
            </w:r>
          </w:p>
        </w:tc>
        <w:tc>
          <w:tcPr>
            <w:tcW w:w="2076" w:type="dxa"/>
          </w:tcPr>
          <w:p w14:paraId="060CACF8" w14:textId="77777777" w:rsidR="00E6079A" w:rsidRPr="00E50B65" w:rsidRDefault="00E6079A" w:rsidP="00A756CD">
            <w:pPr>
              <w:cnfStyle w:val="000000100000" w:firstRow="0" w:lastRow="0" w:firstColumn="0" w:lastColumn="0" w:oddVBand="0" w:evenVBand="0" w:oddHBand="1" w:evenHBand="0" w:firstRowFirstColumn="0" w:firstRowLastColumn="0" w:lastRowFirstColumn="0" w:lastRowLastColumn="0"/>
            </w:pPr>
            <w:r w:rsidRPr="00E50B65">
              <w:t>0</w:t>
            </w:r>
          </w:p>
        </w:tc>
        <w:tc>
          <w:tcPr>
            <w:tcW w:w="1604" w:type="dxa"/>
          </w:tcPr>
          <w:p w14:paraId="2F5455D3" w14:textId="0DE261AF" w:rsidR="00E6079A" w:rsidRPr="00E50B65" w:rsidRDefault="009616DB" w:rsidP="00A756CD">
            <w:pPr>
              <w:cnfStyle w:val="000000100000" w:firstRow="0" w:lastRow="0" w:firstColumn="0" w:lastColumn="0" w:oddVBand="0" w:evenVBand="0" w:oddHBand="1" w:evenHBand="0" w:firstRowFirstColumn="0" w:firstRowLastColumn="0" w:lastRowFirstColumn="0" w:lastRowLastColumn="0"/>
            </w:pPr>
            <w:r>
              <w:t>7</w:t>
            </w:r>
          </w:p>
        </w:tc>
      </w:tr>
      <w:tr w:rsidR="00E6079A" w14:paraId="456FCE4D" w14:textId="77777777" w:rsidTr="00A756CD">
        <w:trPr>
          <w:trHeight w:val="397"/>
        </w:trPr>
        <w:tc>
          <w:tcPr>
            <w:cnfStyle w:val="001000000000" w:firstRow="0" w:lastRow="0" w:firstColumn="1" w:lastColumn="0" w:oddVBand="0" w:evenVBand="0" w:oddHBand="0" w:evenHBand="0" w:firstRowFirstColumn="0" w:firstRowLastColumn="0" w:lastRowFirstColumn="0" w:lastRowLastColumn="0"/>
            <w:tcW w:w="988" w:type="dxa"/>
          </w:tcPr>
          <w:p w14:paraId="695CFBF9" w14:textId="77777777" w:rsidR="00E6079A" w:rsidRPr="00E50B65" w:rsidRDefault="00E6079A" w:rsidP="00A756CD">
            <w:pPr>
              <w:rPr>
                <w:b w:val="0"/>
                <w:bCs w:val="0"/>
              </w:rPr>
            </w:pPr>
            <w:r w:rsidRPr="00E50B65">
              <w:rPr>
                <w:b w:val="0"/>
                <w:bCs w:val="0"/>
              </w:rPr>
              <w:t>2.</w:t>
            </w:r>
          </w:p>
        </w:tc>
        <w:tc>
          <w:tcPr>
            <w:tcW w:w="2268" w:type="dxa"/>
          </w:tcPr>
          <w:p w14:paraId="2F3B6151" w14:textId="28AF9BD7" w:rsidR="00E6079A" w:rsidRPr="00E50B65" w:rsidRDefault="0090754E" w:rsidP="00A756CD">
            <w:pPr>
              <w:cnfStyle w:val="000000000000" w:firstRow="0" w:lastRow="0" w:firstColumn="0" w:lastColumn="0" w:oddVBand="0" w:evenVBand="0" w:oddHBand="0" w:evenHBand="0" w:firstRowFirstColumn="0" w:firstRowLastColumn="0" w:lastRowFirstColumn="0" w:lastRowLastColumn="0"/>
            </w:pPr>
            <w:r>
              <w:t>0</w:t>
            </w:r>
          </w:p>
        </w:tc>
        <w:tc>
          <w:tcPr>
            <w:tcW w:w="2126" w:type="dxa"/>
          </w:tcPr>
          <w:p w14:paraId="14111C72" w14:textId="77777777" w:rsidR="00E6079A" w:rsidRPr="00E50B65" w:rsidRDefault="00E6079A" w:rsidP="00A756CD">
            <w:pPr>
              <w:cnfStyle w:val="000000000000" w:firstRow="0" w:lastRow="0" w:firstColumn="0" w:lastColumn="0" w:oddVBand="0" w:evenVBand="0" w:oddHBand="0" w:evenHBand="0" w:firstRowFirstColumn="0" w:firstRowLastColumn="0" w:lastRowFirstColumn="0" w:lastRowLastColumn="0"/>
            </w:pPr>
            <w:r w:rsidRPr="00E50B65">
              <w:t>0</w:t>
            </w:r>
          </w:p>
        </w:tc>
        <w:tc>
          <w:tcPr>
            <w:tcW w:w="2076" w:type="dxa"/>
          </w:tcPr>
          <w:p w14:paraId="6F7D07D8" w14:textId="77777777" w:rsidR="00E6079A" w:rsidRPr="00E50B65" w:rsidRDefault="00E6079A" w:rsidP="00A756CD">
            <w:pPr>
              <w:cnfStyle w:val="000000000000" w:firstRow="0" w:lastRow="0" w:firstColumn="0" w:lastColumn="0" w:oddVBand="0" w:evenVBand="0" w:oddHBand="0" w:evenHBand="0" w:firstRowFirstColumn="0" w:firstRowLastColumn="0" w:lastRowFirstColumn="0" w:lastRowLastColumn="0"/>
            </w:pPr>
            <w:r w:rsidRPr="00E50B65">
              <w:t>0</w:t>
            </w:r>
          </w:p>
        </w:tc>
        <w:tc>
          <w:tcPr>
            <w:tcW w:w="1604" w:type="dxa"/>
          </w:tcPr>
          <w:p w14:paraId="2AA2DFC8" w14:textId="4CE14925" w:rsidR="00E6079A" w:rsidRPr="00E50B65" w:rsidRDefault="002C1D06" w:rsidP="00A756CD">
            <w:pPr>
              <w:cnfStyle w:val="000000000000" w:firstRow="0" w:lastRow="0" w:firstColumn="0" w:lastColumn="0" w:oddVBand="0" w:evenVBand="0" w:oddHBand="0" w:evenHBand="0" w:firstRowFirstColumn="0" w:firstRowLastColumn="0" w:lastRowFirstColumn="0" w:lastRowLastColumn="0"/>
            </w:pPr>
            <w:r>
              <w:t>2</w:t>
            </w:r>
          </w:p>
        </w:tc>
      </w:tr>
      <w:tr w:rsidR="00E6079A" w14:paraId="4BB55306" w14:textId="77777777" w:rsidTr="00A756C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8" w:type="dxa"/>
          </w:tcPr>
          <w:p w14:paraId="6D4A4739" w14:textId="77777777" w:rsidR="00E6079A" w:rsidRPr="00E50B65" w:rsidRDefault="00E6079A" w:rsidP="00A756CD">
            <w:pPr>
              <w:rPr>
                <w:b w:val="0"/>
                <w:bCs w:val="0"/>
              </w:rPr>
            </w:pPr>
            <w:r w:rsidRPr="00E50B65">
              <w:rPr>
                <w:b w:val="0"/>
                <w:bCs w:val="0"/>
              </w:rPr>
              <w:t>3.</w:t>
            </w:r>
          </w:p>
        </w:tc>
        <w:tc>
          <w:tcPr>
            <w:tcW w:w="2268" w:type="dxa"/>
          </w:tcPr>
          <w:p w14:paraId="559B3B16" w14:textId="47FE9B47" w:rsidR="00E6079A" w:rsidRPr="00E50B65" w:rsidRDefault="00A7090E" w:rsidP="00A756CD">
            <w:pPr>
              <w:cnfStyle w:val="000000100000" w:firstRow="0" w:lastRow="0" w:firstColumn="0" w:lastColumn="0" w:oddVBand="0" w:evenVBand="0" w:oddHBand="1" w:evenHBand="0" w:firstRowFirstColumn="0" w:firstRowLastColumn="0" w:lastRowFirstColumn="0" w:lastRowLastColumn="0"/>
            </w:pPr>
            <w:r>
              <w:t>1</w:t>
            </w:r>
          </w:p>
        </w:tc>
        <w:tc>
          <w:tcPr>
            <w:tcW w:w="2126" w:type="dxa"/>
          </w:tcPr>
          <w:p w14:paraId="3F368BB1" w14:textId="660AABDA" w:rsidR="00E6079A" w:rsidRPr="00E50B65" w:rsidRDefault="0090754E" w:rsidP="00A756CD">
            <w:pPr>
              <w:cnfStyle w:val="000000100000" w:firstRow="0" w:lastRow="0" w:firstColumn="0" w:lastColumn="0" w:oddVBand="0" w:evenVBand="0" w:oddHBand="1" w:evenHBand="0" w:firstRowFirstColumn="0" w:firstRowLastColumn="0" w:lastRowFirstColumn="0" w:lastRowLastColumn="0"/>
            </w:pPr>
            <w:r>
              <w:t>0</w:t>
            </w:r>
          </w:p>
        </w:tc>
        <w:tc>
          <w:tcPr>
            <w:tcW w:w="2076" w:type="dxa"/>
          </w:tcPr>
          <w:p w14:paraId="2A99D0D5" w14:textId="77777777" w:rsidR="00E6079A" w:rsidRPr="00E50B65" w:rsidRDefault="00E6079A" w:rsidP="00A756CD">
            <w:pPr>
              <w:cnfStyle w:val="000000100000" w:firstRow="0" w:lastRow="0" w:firstColumn="0" w:lastColumn="0" w:oddVBand="0" w:evenVBand="0" w:oddHBand="1" w:evenHBand="0" w:firstRowFirstColumn="0" w:firstRowLastColumn="0" w:lastRowFirstColumn="0" w:lastRowLastColumn="0"/>
            </w:pPr>
            <w:r w:rsidRPr="00E50B65">
              <w:t>0</w:t>
            </w:r>
          </w:p>
        </w:tc>
        <w:tc>
          <w:tcPr>
            <w:tcW w:w="1604" w:type="dxa"/>
          </w:tcPr>
          <w:p w14:paraId="69ED3273" w14:textId="61005CA3" w:rsidR="00E6079A" w:rsidRPr="00E50B65" w:rsidRDefault="001F0618" w:rsidP="00A756CD">
            <w:pPr>
              <w:cnfStyle w:val="000000100000" w:firstRow="0" w:lastRow="0" w:firstColumn="0" w:lastColumn="0" w:oddVBand="0" w:evenVBand="0" w:oddHBand="1" w:evenHBand="0" w:firstRowFirstColumn="0" w:firstRowLastColumn="0" w:lastRowFirstColumn="0" w:lastRowLastColumn="0"/>
            </w:pPr>
            <w:r>
              <w:t>4</w:t>
            </w:r>
          </w:p>
        </w:tc>
      </w:tr>
      <w:tr w:rsidR="00E6079A" w14:paraId="4F4B06AE" w14:textId="77777777" w:rsidTr="00A756CD">
        <w:trPr>
          <w:trHeight w:val="397"/>
        </w:trPr>
        <w:tc>
          <w:tcPr>
            <w:cnfStyle w:val="001000000000" w:firstRow="0" w:lastRow="0" w:firstColumn="1" w:lastColumn="0" w:oddVBand="0" w:evenVBand="0" w:oddHBand="0" w:evenHBand="0" w:firstRowFirstColumn="0" w:firstRowLastColumn="0" w:lastRowFirstColumn="0" w:lastRowLastColumn="0"/>
            <w:tcW w:w="988" w:type="dxa"/>
          </w:tcPr>
          <w:p w14:paraId="063EE094" w14:textId="77777777" w:rsidR="00E6079A" w:rsidRPr="00E50B65" w:rsidRDefault="00E6079A" w:rsidP="00A756CD">
            <w:pPr>
              <w:rPr>
                <w:b w:val="0"/>
                <w:bCs w:val="0"/>
              </w:rPr>
            </w:pPr>
            <w:r w:rsidRPr="00E50B65">
              <w:rPr>
                <w:b w:val="0"/>
                <w:bCs w:val="0"/>
              </w:rPr>
              <w:t>4.</w:t>
            </w:r>
          </w:p>
        </w:tc>
        <w:tc>
          <w:tcPr>
            <w:tcW w:w="2268" w:type="dxa"/>
          </w:tcPr>
          <w:p w14:paraId="353A479C" w14:textId="673237E9" w:rsidR="00E6079A" w:rsidRPr="00E50B65" w:rsidRDefault="0090754E" w:rsidP="00A756CD">
            <w:pPr>
              <w:cnfStyle w:val="000000000000" w:firstRow="0" w:lastRow="0" w:firstColumn="0" w:lastColumn="0" w:oddVBand="0" w:evenVBand="0" w:oddHBand="0" w:evenHBand="0" w:firstRowFirstColumn="0" w:firstRowLastColumn="0" w:lastRowFirstColumn="0" w:lastRowLastColumn="0"/>
            </w:pPr>
            <w:r>
              <w:t>0</w:t>
            </w:r>
          </w:p>
        </w:tc>
        <w:tc>
          <w:tcPr>
            <w:tcW w:w="2126" w:type="dxa"/>
          </w:tcPr>
          <w:p w14:paraId="17DA0E35" w14:textId="5022BCDF" w:rsidR="00E6079A" w:rsidRPr="00E50B65" w:rsidRDefault="0090754E" w:rsidP="00A756CD">
            <w:pPr>
              <w:cnfStyle w:val="000000000000" w:firstRow="0" w:lastRow="0" w:firstColumn="0" w:lastColumn="0" w:oddVBand="0" w:evenVBand="0" w:oddHBand="0" w:evenHBand="0" w:firstRowFirstColumn="0" w:firstRowLastColumn="0" w:lastRowFirstColumn="0" w:lastRowLastColumn="0"/>
            </w:pPr>
            <w:r>
              <w:t>0</w:t>
            </w:r>
          </w:p>
        </w:tc>
        <w:tc>
          <w:tcPr>
            <w:tcW w:w="2076" w:type="dxa"/>
          </w:tcPr>
          <w:p w14:paraId="235FB543" w14:textId="2EB27B06" w:rsidR="00E6079A" w:rsidRPr="00E50B65" w:rsidRDefault="0090754E" w:rsidP="00A756CD">
            <w:pPr>
              <w:cnfStyle w:val="000000000000" w:firstRow="0" w:lastRow="0" w:firstColumn="0" w:lastColumn="0" w:oddVBand="0" w:evenVBand="0" w:oddHBand="0" w:evenHBand="0" w:firstRowFirstColumn="0" w:firstRowLastColumn="0" w:lastRowFirstColumn="0" w:lastRowLastColumn="0"/>
            </w:pPr>
            <w:r>
              <w:t>0</w:t>
            </w:r>
          </w:p>
        </w:tc>
        <w:tc>
          <w:tcPr>
            <w:tcW w:w="1604" w:type="dxa"/>
          </w:tcPr>
          <w:p w14:paraId="29B9930C" w14:textId="11916F2D" w:rsidR="00E6079A" w:rsidRPr="00E50B65" w:rsidRDefault="001F0618" w:rsidP="00A756CD">
            <w:pPr>
              <w:cnfStyle w:val="000000000000" w:firstRow="0" w:lastRow="0" w:firstColumn="0" w:lastColumn="0" w:oddVBand="0" w:evenVBand="0" w:oddHBand="0" w:evenHBand="0" w:firstRowFirstColumn="0" w:firstRowLastColumn="0" w:lastRowFirstColumn="0" w:lastRowLastColumn="0"/>
            </w:pPr>
            <w:r>
              <w:t>3</w:t>
            </w:r>
          </w:p>
        </w:tc>
      </w:tr>
      <w:tr w:rsidR="00E6079A" w14:paraId="105274CB" w14:textId="77777777" w:rsidTr="00A756C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88" w:type="dxa"/>
          </w:tcPr>
          <w:p w14:paraId="0C4C1A74" w14:textId="77777777" w:rsidR="00E6079A" w:rsidRPr="00D12702" w:rsidRDefault="00E6079A" w:rsidP="00A756CD">
            <w:r w:rsidRPr="00D12702">
              <w:t>celkem</w:t>
            </w:r>
          </w:p>
        </w:tc>
        <w:tc>
          <w:tcPr>
            <w:tcW w:w="2268" w:type="dxa"/>
          </w:tcPr>
          <w:p w14:paraId="5E9F946D" w14:textId="39E68CAD" w:rsidR="00E6079A" w:rsidRPr="00D12702" w:rsidRDefault="0090754E" w:rsidP="00A756CD">
            <w:pPr>
              <w:cnfStyle w:val="000000100000" w:firstRow="0" w:lastRow="0" w:firstColumn="0" w:lastColumn="0" w:oddVBand="0" w:evenVBand="0" w:oddHBand="1" w:evenHBand="0" w:firstRowFirstColumn="0" w:firstRowLastColumn="0" w:lastRowFirstColumn="0" w:lastRowLastColumn="0"/>
            </w:pPr>
            <w:r>
              <w:t>1</w:t>
            </w:r>
          </w:p>
        </w:tc>
        <w:tc>
          <w:tcPr>
            <w:tcW w:w="2126" w:type="dxa"/>
          </w:tcPr>
          <w:p w14:paraId="2B0E13F5" w14:textId="5AA4B8BA" w:rsidR="00E6079A" w:rsidRPr="00D12702" w:rsidRDefault="0090754E" w:rsidP="00A756CD">
            <w:pPr>
              <w:cnfStyle w:val="000000100000" w:firstRow="0" w:lastRow="0" w:firstColumn="0" w:lastColumn="0" w:oddVBand="0" w:evenVBand="0" w:oddHBand="1" w:evenHBand="0" w:firstRowFirstColumn="0" w:firstRowLastColumn="0" w:lastRowFirstColumn="0" w:lastRowLastColumn="0"/>
            </w:pPr>
            <w:r>
              <w:t>0</w:t>
            </w:r>
          </w:p>
        </w:tc>
        <w:tc>
          <w:tcPr>
            <w:tcW w:w="2076" w:type="dxa"/>
          </w:tcPr>
          <w:p w14:paraId="5620693B" w14:textId="154AA6A5" w:rsidR="00E6079A" w:rsidRPr="00D12702" w:rsidRDefault="0090754E" w:rsidP="00A756CD">
            <w:pPr>
              <w:cnfStyle w:val="000000100000" w:firstRow="0" w:lastRow="0" w:firstColumn="0" w:lastColumn="0" w:oddVBand="0" w:evenVBand="0" w:oddHBand="1" w:evenHBand="0" w:firstRowFirstColumn="0" w:firstRowLastColumn="0" w:lastRowFirstColumn="0" w:lastRowLastColumn="0"/>
            </w:pPr>
            <w:r>
              <w:t>0</w:t>
            </w:r>
          </w:p>
        </w:tc>
        <w:tc>
          <w:tcPr>
            <w:tcW w:w="1604" w:type="dxa"/>
          </w:tcPr>
          <w:p w14:paraId="3471E45C" w14:textId="0F223A71" w:rsidR="00E6079A" w:rsidRPr="00D12702" w:rsidRDefault="00E6079A" w:rsidP="00A756CD">
            <w:pPr>
              <w:cnfStyle w:val="000000100000" w:firstRow="0" w:lastRow="0" w:firstColumn="0" w:lastColumn="0" w:oddVBand="0" w:evenVBand="0" w:oddHBand="1" w:evenHBand="0" w:firstRowFirstColumn="0" w:firstRowLastColumn="0" w:lastRowFirstColumn="0" w:lastRowLastColumn="0"/>
            </w:pPr>
            <w:r>
              <w:t>1</w:t>
            </w:r>
            <w:r w:rsidR="004817FE">
              <w:t>6</w:t>
            </w:r>
          </w:p>
        </w:tc>
      </w:tr>
    </w:tbl>
    <w:p w14:paraId="46573B48" w14:textId="77777777" w:rsidR="00E6079A" w:rsidRDefault="00E6079A" w:rsidP="00E6079A"/>
    <w:p w14:paraId="3C55395A" w14:textId="5F161E4D" w:rsidR="0052616D" w:rsidRDefault="003220E7" w:rsidP="00042E8D">
      <w:r w:rsidRPr="00CB0D7E">
        <w:rPr>
          <w:sz w:val="24"/>
          <w:szCs w:val="24"/>
        </w:rPr>
        <w:t>Komisionální přezkoušení, opravné zkoušky ani opakování ročníku v tomto školním roce neproběhlo</w:t>
      </w:r>
      <w:r>
        <w:t>.</w:t>
      </w:r>
    </w:p>
    <w:p w14:paraId="498BD55E" w14:textId="4690A50C" w:rsidR="0052616D" w:rsidRDefault="0052616D" w:rsidP="0052616D">
      <w:pPr>
        <w:pStyle w:val="Nadpis1"/>
      </w:pPr>
      <w:bookmarkStart w:id="18" w:name="_Toc181445708"/>
      <w:r>
        <w:t xml:space="preserve">Prevence </w:t>
      </w:r>
      <w:r w:rsidR="00B44D22">
        <w:t>sociálně patologických jevů</w:t>
      </w:r>
      <w:bookmarkEnd w:id="18"/>
    </w:p>
    <w:p w14:paraId="7F043784" w14:textId="17D88707" w:rsidR="009B05FD" w:rsidRPr="009B05FD" w:rsidRDefault="00C02F06" w:rsidP="00C02F06">
      <w:pPr>
        <w:pStyle w:val="Nadpis2"/>
      </w:pPr>
      <w:bookmarkStart w:id="19" w:name="_Toc181445709"/>
      <w:r>
        <w:t>Obsah práce metodika prevence</w:t>
      </w:r>
      <w:bookmarkEnd w:id="19"/>
    </w:p>
    <w:p w14:paraId="1C181480" w14:textId="415883D9" w:rsidR="00965B77" w:rsidRPr="00CE7B05" w:rsidRDefault="00965B77" w:rsidP="00965B77">
      <w:pPr>
        <w:pStyle w:val="Odstavecseseznamem"/>
        <w:numPr>
          <w:ilvl w:val="0"/>
          <w:numId w:val="5"/>
        </w:numPr>
        <w:rPr>
          <w:sz w:val="24"/>
          <w:szCs w:val="24"/>
        </w:rPr>
      </w:pPr>
      <w:r w:rsidRPr="00CE7B05">
        <w:rPr>
          <w:sz w:val="24"/>
          <w:szCs w:val="24"/>
        </w:rPr>
        <w:t>Koordinace tvorby preventivního programu školy a jeho evaluace</w:t>
      </w:r>
      <w:r w:rsidR="00434281" w:rsidRPr="00CE7B05">
        <w:rPr>
          <w:sz w:val="24"/>
          <w:szCs w:val="24"/>
        </w:rPr>
        <w:t>.</w:t>
      </w:r>
    </w:p>
    <w:p w14:paraId="62D72886" w14:textId="7BC6EFAC" w:rsidR="00965B77" w:rsidRPr="00CE7B05" w:rsidRDefault="00965B77" w:rsidP="00965B77">
      <w:pPr>
        <w:pStyle w:val="Odstavecseseznamem"/>
        <w:numPr>
          <w:ilvl w:val="0"/>
          <w:numId w:val="5"/>
        </w:numPr>
        <w:rPr>
          <w:sz w:val="24"/>
          <w:szCs w:val="24"/>
        </w:rPr>
      </w:pPr>
      <w:r w:rsidRPr="00CE7B05">
        <w:rPr>
          <w:sz w:val="24"/>
          <w:szCs w:val="24"/>
        </w:rPr>
        <w:t>Osobní participace na realizaci preventivních aktivit školy (podílení se na přímé práci se žáky při preventivních aktivitách)</w:t>
      </w:r>
      <w:r w:rsidR="00434281" w:rsidRPr="00CE7B05">
        <w:rPr>
          <w:sz w:val="24"/>
          <w:szCs w:val="24"/>
        </w:rPr>
        <w:t>.</w:t>
      </w:r>
    </w:p>
    <w:p w14:paraId="733A7518" w14:textId="4D283563" w:rsidR="00965B77" w:rsidRPr="00CE7B05" w:rsidRDefault="00965B77" w:rsidP="00965B77">
      <w:pPr>
        <w:pStyle w:val="Odstavecseseznamem"/>
        <w:numPr>
          <w:ilvl w:val="0"/>
          <w:numId w:val="5"/>
        </w:numPr>
        <w:rPr>
          <w:sz w:val="24"/>
          <w:szCs w:val="24"/>
        </w:rPr>
      </w:pPr>
      <w:r w:rsidRPr="00CE7B05">
        <w:rPr>
          <w:sz w:val="24"/>
          <w:szCs w:val="24"/>
        </w:rPr>
        <w:t>Metodické vedení pedagogických pracovníků školy v oblasti prevence rizikového chování.</w:t>
      </w:r>
    </w:p>
    <w:p w14:paraId="24AB0073" w14:textId="05AFB8FD" w:rsidR="00965B77" w:rsidRPr="002F6694" w:rsidRDefault="00965B77" w:rsidP="00965B77">
      <w:pPr>
        <w:pStyle w:val="Odstavecseseznamem"/>
        <w:numPr>
          <w:ilvl w:val="0"/>
          <w:numId w:val="5"/>
        </w:numPr>
        <w:rPr>
          <w:sz w:val="24"/>
          <w:szCs w:val="24"/>
        </w:rPr>
      </w:pPr>
      <w:r w:rsidRPr="002F6694">
        <w:rPr>
          <w:sz w:val="24"/>
          <w:szCs w:val="24"/>
        </w:rPr>
        <w:t>Individuální práce s žáky (včetně práce s malými skupinami žáků) s potenciálem k rozvoji rizikového chování</w:t>
      </w:r>
      <w:r w:rsidR="00434281" w:rsidRPr="002F6694">
        <w:rPr>
          <w:sz w:val="24"/>
          <w:szCs w:val="24"/>
        </w:rPr>
        <w:t>.</w:t>
      </w:r>
    </w:p>
    <w:p w14:paraId="4F3CF074" w14:textId="30649A62" w:rsidR="00965B77" w:rsidRPr="002F6694" w:rsidRDefault="00965B77" w:rsidP="00965B77">
      <w:pPr>
        <w:pStyle w:val="Odstavecseseznamem"/>
        <w:numPr>
          <w:ilvl w:val="0"/>
          <w:numId w:val="5"/>
        </w:numPr>
        <w:rPr>
          <w:sz w:val="24"/>
          <w:szCs w:val="24"/>
        </w:rPr>
      </w:pPr>
      <w:r w:rsidRPr="002F6694">
        <w:rPr>
          <w:sz w:val="24"/>
          <w:szCs w:val="24"/>
        </w:rPr>
        <w:t>Zajišťování spolupráce školy s orgány státní správy a samosprávy, policií, orgány sociálně-právní ochrany dětí, nestátními organizacemi působícími v oblasti prevence atd</w:t>
      </w:r>
      <w:r w:rsidR="00434281" w:rsidRPr="002F6694">
        <w:rPr>
          <w:sz w:val="24"/>
          <w:szCs w:val="24"/>
        </w:rPr>
        <w:t>.</w:t>
      </w:r>
    </w:p>
    <w:p w14:paraId="6FE16037" w14:textId="64F8E47A" w:rsidR="00965B77" w:rsidRPr="002F6694" w:rsidRDefault="00965B77" w:rsidP="00965B77">
      <w:pPr>
        <w:pStyle w:val="Odstavecseseznamem"/>
        <w:numPr>
          <w:ilvl w:val="0"/>
          <w:numId w:val="5"/>
        </w:numPr>
        <w:rPr>
          <w:sz w:val="24"/>
          <w:szCs w:val="24"/>
        </w:rPr>
      </w:pPr>
      <w:r w:rsidRPr="002F6694">
        <w:rPr>
          <w:sz w:val="24"/>
          <w:szCs w:val="24"/>
        </w:rPr>
        <w:t>Vedení písemných záznamů všeho druhu</w:t>
      </w:r>
      <w:r w:rsidR="00434281" w:rsidRPr="002F6694">
        <w:rPr>
          <w:sz w:val="24"/>
          <w:szCs w:val="24"/>
        </w:rPr>
        <w:t>.</w:t>
      </w:r>
    </w:p>
    <w:p w14:paraId="34350229" w14:textId="3F3E4D7D" w:rsidR="00965B77" w:rsidRPr="002F6694" w:rsidRDefault="00965B77" w:rsidP="00965B77">
      <w:pPr>
        <w:pStyle w:val="Odstavecseseznamem"/>
        <w:numPr>
          <w:ilvl w:val="0"/>
          <w:numId w:val="5"/>
        </w:numPr>
        <w:rPr>
          <w:sz w:val="24"/>
          <w:szCs w:val="24"/>
        </w:rPr>
      </w:pPr>
      <w:r w:rsidRPr="002F6694">
        <w:rPr>
          <w:sz w:val="24"/>
          <w:szCs w:val="24"/>
        </w:rPr>
        <w:t>Komunikace se zákonnými zástupci (rodiči)</w:t>
      </w:r>
      <w:r w:rsidR="00434281" w:rsidRPr="002F6694">
        <w:rPr>
          <w:sz w:val="24"/>
          <w:szCs w:val="24"/>
        </w:rPr>
        <w:t>.</w:t>
      </w:r>
    </w:p>
    <w:p w14:paraId="70A0B330" w14:textId="7ADC4B1A" w:rsidR="00965B77" w:rsidRPr="002F6694" w:rsidRDefault="00965B77" w:rsidP="00965B77">
      <w:pPr>
        <w:pStyle w:val="Odstavecseseznamem"/>
        <w:numPr>
          <w:ilvl w:val="0"/>
          <w:numId w:val="5"/>
        </w:numPr>
        <w:rPr>
          <w:sz w:val="24"/>
          <w:szCs w:val="24"/>
        </w:rPr>
      </w:pPr>
      <w:r w:rsidRPr="002F6694">
        <w:rPr>
          <w:sz w:val="24"/>
          <w:szCs w:val="24"/>
        </w:rPr>
        <w:t>Účast na pracovních seminářích kraje, obce, PPP atd., setkávání se za účelem metodického vedení ze strany pedagogicko-psychologické poradny</w:t>
      </w:r>
      <w:r w:rsidR="00434281" w:rsidRPr="002F6694">
        <w:rPr>
          <w:sz w:val="24"/>
          <w:szCs w:val="24"/>
        </w:rPr>
        <w:t>.</w:t>
      </w:r>
    </w:p>
    <w:p w14:paraId="1F177854" w14:textId="703A240C" w:rsidR="00D516E4" w:rsidRPr="002F6694" w:rsidRDefault="00965B77" w:rsidP="00965B77">
      <w:pPr>
        <w:pStyle w:val="Odstavecseseznamem"/>
        <w:numPr>
          <w:ilvl w:val="0"/>
          <w:numId w:val="5"/>
        </w:numPr>
        <w:rPr>
          <w:sz w:val="24"/>
          <w:szCs w:val="24"/>
        </w:rPr>
      </w:pPr>
      <w:r w:rsidRPr="002F6694">
        <w:rPr>
          <w:sz w:val="24"/>
          <w:szCs w:val="24"/>
        </w:rPr>
        <w:t>Vzdělávání a rozvoj v oblasti primární prevence rizikového chování</w:t>
      </w:r>
      <w:r w:rsidR="00434281" w:rsidRPr="002F6694">
        <w:rPr>
          <w:sz w:val="24"/>
          <w:szCs w:val="24"/>
        </w:rPr>
        <w:t>.</w:t>
      </w:r>
    </w:p>
    <w:p w14:paraId="2019138F" w14:textId="544BA933" w:rsidR="00F67944" w:rsidRDefault="00045E19" w:rsidP="002308C2">
      <w:pPr>
        <w:pStyle w:val="Nadpis2"/>
      </w:pPr>
      <w:bookmarkStart w:id="20" w:name="_Toc181445710"/>
      <w:r>
        <w:t>Okruhy prevence</w:t>
      </w:r>
      <w:bookmarkEnd w:id="20"/>
    </w:p>
    <w:p w14:paraId="2A574478" w14:textId="53014C2D" w:rsidR="003C509E" w:rsidRPr="002F6694" w:rsidRDefault="003C509E" w:rsidP="003C509E">
      <w:pPr>
        <w:pStyle w:val="Odstavecseseznamem"/>
        <w:numPr>
          <w:ilvl w:val="0"/>
          <w:numId w:val="6"/>
        </w:numPr>
        <w:rPr>
          <w:sz w:val="24"/>
          <w:szCs w:val="24"/>
        </w:rPr>
      </w:pPr>
      <w:r w:rsidRPr="002F6694">
        <w:rPr>
          <w:sz w:val="24"/>
          <w:szCs w:val="24"/>
        </w:rPr>
        <w:t>Prevence šikany a projevů agrese</w:t>
      </w:r>
    </w:p>
    <w:p w14:paraId="70EA88E8" w14:textId="05595250" w:rsidR="003C509E" w:rsidRPr="002F6694" w:rsidRDefault="003C509E" w:rsidP="003C509E">
      <w:pPr>
        <w:pStyle w:val="Odstavecseseznamem"/>
        <w:numPr>
          <w:ilvl w:val="0"/>
          <w:numId w:val="6"/>
        </w:numPr>
        <w:rPr>
          <w:sz w:val="24"/>
          <w:szCs w:val="24"/>
        </w:rPr>
      </w:pPr>
      <w:r w:rsidRPr="002F6694">
        <w:rPr>
          <w:sz w:val="24"/>
          <w:szCs w:val="24"/>
        </w:rPr>
        <w:t>Prevence kyberšikany</w:t>
      </w:r>
      <w:r w:rsidRPr="002F6694">
        <w:rPr>
          <w:sz w:val="24"/>
          <w:szCs w:val="24"/>
        </w:rPr>
        <w:tab/>
      </w:r>
    </w:p>
    <w:p w14:paraId="709319E6" w14:textId="6F9D5FC9" w:rsidR="003C509E" w:rsidRPr="002F6694" w:rsidRDefault="003C509E" w:rsidP="003C509E">
      <w:pPr>
        <w:pStyle w:val="Odstavecseseznamem"/>
        <w:numPr>
          <w:ilvl w:val="0"/>
          <w:numId w:val="6"/>
        </w:numPr>
        <w:rPr>
          <w:sz w:val="24"/>
          <w:szCs w:val="24"/>
        </w:rPr>
      </w:pPr>
      <w:r w:rsidRPr="002F6694">
        <w:rPr>
          <w:sz w:val="24"/>
          <w:szCs w:val="24"/>
        </w:rPr>
        <w:t>Prevence záškoláctví</w:t>
      </w:r>
    </w:p>
    <w:p w14:paraId="565582DE" w14:textId="50CB5DFE" w:rsidR="003C509E" w:rsidRPr="002F6694" w:rsidRDefault="003C509E" w:rsidP="003C509E">
      <w:pPr>
        <w:pStyle w:val="Odstavecseseznamem"/>
        <w:numPr>
          <w:ilvl w:val="0"/>
          <w:numId w:val="6"/>
        </w:numPr>
        <w:rPr>
          <w:sz w:val="24"/>
          <w:szCs w:val="24"/>
        </w:rPr>
      </w:pPr>
      <w:r w:rsidRPr="002F6694">
        <w:rPr>
          <w:sz w:val="24"/>
          <w:szCs w:val="24"/>
        </w:rPr>
        <w:t>Prevence rizikových sportů</w:t>
      </w:r>
    </w:p>
    <w:p w14:paraId="00426E39" w14:textId="6BF30E83" w:rsidR="00DF57B7" w:rsidRPr="002F6694" w:rsidRDefault="003C509E" w:rsidP="00C90CC0">
      <w:pPr>
        <w:pStyle w:val="Odstavecseseznamem"/>
        <w:numPr>
          <w:ilvl w:val="0"/>
          <w:numId w:val="6"/>
        </w:numPr>
        <w:rPr>
          <w:sz w:val="24"/>
          <w:szCs w:val="24"/>
        </w:rPr>
      </w:pPr>
      <w:r w:rsidRPr="002F6694">
        <w:rPr>
          <w:sz w:val="24"/>
          <w:szCs w:val="24"/>
        </w:rPr>
        <w:t>Prevence rizikového chování v</w:t>
      </w:r>
      <w:r w:rsidR="00DF57B7" w:rsidRPr="002F6694">
        <w:rPr>
          <w:sz w:val="24"/>
          <w:szCs w:val="24"/>
        </w:rPr>
        <w:t> </w:t>
      </w:r>
      <w:r w:rsidRPr="002F6694">
        <w:rPr>
          <w:sz w:val="24"/>
          <w:szCs w:val="24"/>
        </w:rPr>
        <w:t>dopravě</w:t>
      </w:r>
    </w:p>
    <w:p w14:paraId="3A5D917F" w14:textId="78A6EABE" w:rsidR="003C509E" w:rsidRPr="002F6694" w:rsidRDefault="003C509E" w:rsidP="00C90CC0">
      <w:pPr>
        <w:pStyle w:val="Odstavecseseznamem"/>
        <w:numPr>
          <w:ilvl w:val="0"/>
          <w:numId w:val="6"/>
        </w:numPr>
        <w:rPr>
          <w:sz w:val="24"/>
          <w:szCs w:val="24"/>
        </w:rPr>
      </w:pPr>
      <w:r w:rsidRPr="002F6694">
        <w:rPr>
          <w:sz w:val="24"/>
          <w:szCs w:val="24"/>
        </w:rPr>
        <w:t>Prevence rasismu a xenofobie</w:t>
      </w:r>
    </w:p>
    <w:p w14:paraId="32A39A84" w14:textId="7055064E" w:rsidR="003C509E" w:rsidRPr="002F6694" w:rsidRDefault="003C509E" w:rsidP="003C509E">
      <w:pPr>
        <w:pStyle w:val="Odstavecseseznamem"/>
        <w:numPr>
          <w:ilvl w:val="0"/>
          <w:numId w:val="6"/>
        </w:numPr>
        <w:rPr>
          <w:sz w:val="24"/>
          <w:szCs w:val="24"/>
        </w:rPr>
      </w:pPr>
      <w:r w:rsidRPr="002F6694">
        <w:rPr>
          <w:sz w:val="24"/>
          <w:szCs w:val="24"/>
        </w:rPr>
        <w:t>Prevence působení sekt a extrémistických náboženských směrů</w:t>
      </w:r>
      <w:r w:rsidRPr="002F6694">
        <w:rPr>
          <w:sz w:val="24"/>
          <w:szCs w:val="24"/>
        </w:rPr>
        <w:tab/>
      </w:r>
    </w:p>
    <w:p w14:paraId="496B8A93" w14:textId="6AA8C2FA" w:rsidR="003C509E" w:rsidRPr="002F6694" w:rsidRDefault="003C509E" w:rsidP="003C509E">
      <w:pPr>
        <w:pStyle w:val="Odstavecseseznamem"/>
        <w:numPr>
          <w:ilvl w:val="0"/>
          <w:numId w:val="6"/>
        </w:numPr>
        <w:rPr>
          <w:sz w:val="24"/>
          <w:szCs w:val="24"/>
        </w:rPr>
      </w:pPr>
      <w:r w:rsidRPr="002F6694">
        <w:rPr>
          <w:sz w:val="24"/>
          <w:szCs w:val="24"/>
        </w:rPr>
        <w:t>Prevence rizikového sexuálního chování</w:t>
      </w:r>
    </w:p>
    <w:p w14:paraId="3DB01453" w14:textId="40173C6F" w:rsidR="003C509E" w:rsidRPr="002F6694" w:rsidRDefault="003C509E" w:rsidP="003C509E">
      <w:pPr>
        <w:pStyle w:val="Odstavecseseznamem"/>
        <w:numPr>
          <w:ilvl w:val="0"/>
          <w:numId w:val="6"/>
        </w:numPr>
        <w:rPr>
          <w:sz w:val="24"/>
          <w:szCs w:val="24"/>
        </w:rPr>
      </w:pPr>
      <w:r w:rsidRPr="002F6694">
        <w:rPr>
          <w:sz w:val="24"/>
          <w:szCs w:val="24"/>
        </w:rPr>
        <w:t>Prevence užívání tabáku</w:t>
      </w:r>
    </w:p>
    <w:p w14:paraId="270895B6" w14:textId="3BB1A06B" w:rsidR="003C509E" w:rsidRPr="002F6694" w:rsidRDefault="003C509E" w:rsidP="003C509E">
      <w:pPr>
        <w:pStyle w:val="Odstavecseseznamem"/>
        <w:numPr>
          <w:ilvl w:val="0"/>
          <w:numId w:val="6"/>
        </w:numPr>
        <w:rPr>
          <w:sz w:val="24"/>
          <w:szCs w:val="24"/>
        </w:rPr>
      </w:pPr>
      <w:r w:rsidRPr="002F6694">
        <w:rPr>
          <w:sz w:val="24"/>
          <w:szCs w:val="24"/>
        </w:rPr>
        <w:t>Prevence užívání alkoholu</w:t>
      </w:r>
    </w:p>
    <w:p w14:paraId="0F642DA1" w14:textId="024912CD" w:rsidR="003C509E" w:rsidRPr="002F6694" w:rsidRDefault="003C509E" w:rsidP="003C509E">
      <w:pPr>
        <w:pStyle w:val="Odstavecseseznamem"/>
        <w:numPr>
          <w:ilvl w:val="0"/>
          <w:numId w:val="6"/>
        </w:numPr>
        <w:rPr>
          <w:sz w:val="24"/>
          <w:szCs w:val="24"/>
        </w:rPr>
      </w:pPr>
      <w:r w:rsidRPr="002F6694">
        <w:rPr>
          <w:sz w:val="24"/>
          <w:szCs w:val="24"/>
        </w:rPr>
        <w:lastRenderedPageBreak/>
        <w:t>Prevence užívání dalších návykových látek</w:t>
      </w:r>
    </w:p>
    <w:p w14:paraId="11372A0C" w14:textId="4B1A473F" w:rsidR="003C509E" w:rsidRPr="002F6694" w:rsidRDefault="003C509E" w:rsidP="003C509E">
      <w:pPr>
        <w:pStyle w:val="Odstavecseseznamem"/>
        <w:numPr>
          <w:ilvl w:val="0"/>
          <w:numId w:val="6"/>
        </w:numPr>
        <w:rPr>
          <w:sz w:val="24"/>
          <w:szCs w:val="24"/>
        </w:rPr>
      </w:pPr>
      <w:r w:rsidRPr="002F6694">
        <w:rPr>
          <w:sz w:val="24"/>
          <w:szCs w:val="24"/>
        </w:rPr>
        <w:t>Prevence závislostního chování pro nelátkové závislosti (hazard, počítačové hry apod.)</w:t>
      </w:r>
    </w:p>
    <w:p w14:paraId="0C54B673" w14:textId="72EA488F" w:rsidR="003C509E" w:rsidRPr="002F6694" w:rsidRDefault="003C509E" w:rsidP="003C509E">
      <w:pPr>
        <w:pStyle w:val="Odstavecseseznamem"/>
        <w:numPr>
          <w:ilvl w:val="0"/>
          <w:numId w:val="6"/>
        </w:numPr>
        <w:rPr>
          <w:sz w:val="24"/>
          <w:szCs w:val="24"/>
        </w:rPr>
      </w:pPr>
      <w:r w:rsidRPr="002F6694">
        <w:rPr>
          <w:sz w:val="24"/>
          <w:szCs w:val="24"/>
        </w:rPr>
        <w:t>Prevence poruch příjmu potravy</w:t>
      </w:r>
    </w:p>
    <w:p w14:paraId="76DD285D" w14:textId="77777777" w:rsidR="00DF57B7" w:rsidRPr="002F6694" w:rsidRDefault="003C509E" w:rsidP="00931192">
      <w:pPr>
        <w:pStyle w:val="Odstavecseseznamem"/>
        <w:numPr>
          <w:ilvl w:val="0"/>
          <w:numId w:val="6"/>
        </w:numPr>
        <w:rPr>
          <w:sz w:val="24"/>
          <w:szCs w:val="24"/>
        </w:rPr>
      </w:pPr>
      <w:r w:rsidRPr="002F6694">
        <w:rPr>
          <w:sz w:val="24"/>
          <w:szCs w:val="24"/>
        </w:rPr>
        <w:t>Prevence kriminálního chování</w:t>
      </w:r>
      <w:r w:rsidRPr="002F6694">
        <w:rPr>
          <w:sz w:val="24"/>
          <w:szCs w:val="24"/>
        </w:rPr>
        <w:tab/>
      </w:r>
    </w:p>
    <w:p w14:paraId="53617E9B" w14:textId="6D9B38C1" w:rsidR="00F465CA" w:rsidRPr="002F6694" w:rsidRDefault="003C509E" w:rsidP="00931192">
      <w:pPr>
        <w:pStyle w:val="Odstavecseseznamem"/>
        <w:numPr>
          <w:ilvl w:val="0"/>
          <w:numId w:val="6"/>
        </w:numPr>
        <w:rPr>
          <w:sz w:val="24"/>
          <w:szCs w:val="24"/>
        </w:rPr>
      </w:pPr>
      <w:r w:rsidRPr="002F6694">
        <w:rPr>
          <w:sz w:val="24"/>
          <w:szCs w:val="24"/>
        </w:rPr>
        <w:t>Prevence duševních onemocnění a psychických problémů</w:t>
      </w:r>
    </w:p>
    <w:p w14:paraId="17E38828" w14:textId="16D37899" w:rsidR="00CC6AA7" w:rsidRDefault="00CC6AA7" w:rsidP="00EF7D10">
      <w:pPr>
        <w:pStyle w:val="Nadpis2"/>
      </w:pPr>
      <w:bookmarkStart w:id="21" w:name="_Toc181445711"/>
      <w:r>
        <w:t>Realizované preventivní programy</w:t>
      </w:r>
      <w:bookmarkEnd w:id="21"/>
    </w:p>
    <w:p w14:paraId="743E7247" w14:textId="67B2666D" w:rsidR="00EF7D10" w:rsidRDefault="00C51815" w:rsidP="001D639B">
      <w:pPr>
        <w:jc w:val="both"/>
        <w:rPr>
          <w:sz w:val="24"/>
          <w:szCs w:val="24"/>
        </w:rPr>
      </w:pPr>
      <w:r>
        <w:rPr>
          <w:sz w:val="24"/>
          <w:szCs w:val="24"/>
        </w:rPr>
        <w:t>Tento školní rok proběhly na naší škole tyto preventivní programy</w:t>
      </w:r>
      <w:r w:rsidR="000F478E">
        <w:rPr>
          <w:sz w:val="24"/>
          <w:szCs w:val="24"/>
        </w:rPr>
        <w:t xml:space="preserve"> zaměřené na všeobecnou primární prevenci</w:t>
      </w:r>
      <w:r>
        <w:rPr>
          <w:sz w:val="24"/>
          <w:szCs w:val="24"/>
        </w:rPr>
        <w:t>:</w:t>
      </w:r>
    </w:p>
    <w:p w14:paraId="28DD9A9E" w14:textId="0C7F9D4E" w:rsidR="00C51815" w:rsidRDefault="00AE7B9D" w:rsidP="00C51815">
      <w:pPr>
        <w:pStyle w:val="Odstavecseseznamem"/>
        <w:numPr>
          <w:ilvl w:val="0"/>
          <w:numId w:val="7"/>
        </w:numPr>
        <w:jc w:val="both"/>
        <w:rPr>
          <w:sz w:val="24"/>
          <w:szCs w:val="24"/>
        </w:rPr>
      </w:pPr>
      <w:r w:rsidRPr="00AE7B9D">
        <w:rPr>
          <w:sz w:val="24"/>
          <w:szCs w:val="24"/>
        </w:rPr>
        <w:t>Moje tělo</w:t>
      </w:r>
    </w:p>
    <w:p w14:paraId="3B0A252F" w14:textId="3A21D136" w:rsidR="00AE7B9D" w:rsidRDefault="00AE7B9D" w:rsidP="00C51815">
      <w:pPr>
        <w:pStyle w:val="Odstavecseseznamem"/>
        <w:numPr>
          <w:ilvl w:val="0"/>
          <w:numId w:val="7"/>
        </w:numPr>
        <w:jc w:val="both"/>
        <w:rPr>
          <w:sz w:val="24"/>
          <w:szCs w:val="24"/>
        </w:rPr>
      </w:pPr>
      <w:r w:rsidRPr="00AE7B9D">
        <w:rPr>
          <w:sz w:val="24"/>
          <w:szCs w:val="24"/>
        </w:rPr>
        <w:t>Naše třída</w:t>
      </w:r>
    </w:p>
    <w:p w14:paraId="6BDD10BC" w14:textId="35D63111" w:rsidR="00AE7B9D" w:rsidRDefault="00AE7B9D" w:rsidP="00C51815">
      <w:pPr>
        <w:pStyle w:val="Odstavecseseznamem"/>
        <w:numPr>
          <w:ilvl w:val="0"/>
          <w:numId w:val="7"/>
        </w:numPr>
        <w:jc w:val="both"/>
        <w:rPr>
          <w:sz w:val="24"/>
          <w:szCs w:val="24"/>
        </w:rPr>
      </w:pPr>
      <w:r w:rsidRPr="00AE7B9D">
        <w:rPr>
          <w:sz w:val="24"/>
          <w:szCs w:val="24"/>
        </w:rPr>
        <w:t>Jsme kamarádi II.</w:t>
      </w:r>
    </w:p>
    <w:p w14:paraId="64CBDDB6" w14:textId="63FE96AD" w:rsidR="00615736" w:rsidRPr="00C51815" w:rsidRDefault="00615736" w:rsidP="00C51815">
      <w:pPr>
        <w:pStyle w:val="Odstavecseseznamem"/>
        <w:numPr>
          <w:ilvl w:val="0"/>
          <w:numId w:val="7"/>
        </w:numPr>
        <w:jc w:val="both"/>
        <w:rPr>
          <w:sz w:val="24"/>
          <w:szCs w:val="24"/>
        </w:rPr>
      </w:pPr>
      <w:r>
        <w:rPr>
          <w:sz w:val="24"/>
          <w:szCs w:val="24"/>
        </w:rPr>
        <w:t>Emoce</w:t>
      </w:r>
    </w:p>
    <w:p w14:paraId="15573C33" w14:textId="185EE034" w:rsidR="00141D0F" w:rsidRDefault="00141D0F" w:rsidP="000477B3">
      <w:pPr>
        <w:pStyle w:val="Nadpis2"/>
      </w:pPr>
      <w:bookmarkStart w:id="22" w:name="_Toc181445712"/>
      <w:r>
        <w:t>Vyhodnocení</w:t>
      </w:r>
      <w:r w:rsidR="000477B3">
        <w:t xml:space="preserve"> preventivních aktivit</w:t>
      </w:r>
      <w:bookmarkEnd w:id="22"/>
    </w:p>
    <w:p w14:paraId="5C3C3A43" w14:textId="644C51E6" w:rsidR="000477B3" w:rsidRPr="002F6694" w:rsidRDefault="00943EE3" w:rsidP="00B364CC">
      <w:pPr>
        <w:pStyle w:val="Normlnweb"/>
        <w:spacing w:before="0" w:beforeAutospacing="0"/>
        <w:jc w:val="both"/>
        <w:rPr>
          <w:rFonts w:asciiTheme="minorHAnsi" w:hAnsiTheme="minorHAnsi" w:cstheme="minorHAnsi"/>
        </w:rPr>
      </w:pPr>
      <w:r w:rsidRPr="002F6694">
        <w:rPr>
          <w:rFonts w:asciiTheme="minorHAnsi" w:hAnsiTheme="minorHAnsi" w:cstheme="minorHAnsi"/>
        </w:rPr>
        <w:t>Stanovené cíle se nám z větší části podařilo naplnit</w:t>
      </w:r>
      <w:r w:rsidR="00D62E7D" w:rsidRPr="002F6694">
        <w:rPr>
          <w:rFonts w:asciiTheme="minorHAnsi" w:hAnsiTheme="minorHAnsi" w:cstheme="minorHAnsi"/>
        </w:rPr>
        <w:t xml:space="preserve">. V průběhu roku jsme reagovali na potřeby školy a přizpůsobovali </w:t>
      </w:r>
      <w:r w:rsidR="0005504E" w:rsidRPr="002F6694">
        <w:rPr>
          <w:rFonts w:asciiTheme="minorHAnsi" w:hAnsiTheme="minorHAnsi" w:cstheme="minorHAnsi"/>
        </w:rPr>
        <w:t xml:space="preserve">volené preventivní programy. Obsáhli jsme </w:t>
      </w:r>
      <w:r w:rsidR="007B046A" w:rsidRPr="002F6694">
        <w:rPr>
          <w:rFonts w:asciiTheme="minorHAnsi" w:hAnsiTheme="minorHAnsi" w:cstheme="minorHAnsi"/>
        </w:rPr>
        <w:t>oblast</w:t>
      </w:r>
      <w:r w:rsidR="00615736" w:rsidRPr="002F6694">
        <w:rPr>
          <w:rFonts w:asciiTheme="minorHAnsi" w:hAnsiTheme="minorHAnsi" w:cstheme="minorHAnsi"/>
        </w:rPr>
        <w:t xml:space="preserve"> rizikových sportů</w:t>
      </w:r>
      <w:r w:rsidR="005574B3" w:rsidRPr="002F6694">
        <w:rPr>
          <w:rFonts w:asciiTheme="minorHAnsi" w:hAnsiTheme="minorHAnsi" w:cstheme="minorHAnsi"/>
        </w:rPr>
        <w:t xml:space="preserve">, </w:t>
      </w:r>
      <w:r w:rsidR="00615736" w:rsidRPr="002F6694">
        <w:rPr>
          <w:rFonts w:asciiTheme="minorHAnsi" w:hAnsiTheme="minorHAnsi" w:cstheme="minorHAnsi"/>
        </w:rPr>
        <w:t>rizikového chování v</w:t>
      </w:r>
      <w:r w:rsidR="00DE6C3C" w:rsidRPr="002F6694">
        <w:rPr>
          <w:rFonts w:asciiTheme="minorHAnsi" w:hAnsiTheme="minorHAnsi" w:cstheme="minorHAnsi"/>
        </w:rPr>
        <w:t> </w:t>
      </w:r>
      <w:r w:rsidR="00615736" w:rsidRPr="002F6694">
        <w:rPr>
          <w:rFonts w:asciiTheme="minorHAnsi" w:hAnsiTheme="minorHAnsi" w:cstheme="minorHAnsi"/>
        </w:rPr>
        <w:t>dopravě</w:t>
      </w:r>
      <w:r w:rsidR="00DE6C3C" w:rsidRPr="002F6694">
        <w:rPr>
          <w:rFonts w:asciiTheme="minorHAnsi" w:hAnsiTheme="minorHAnsi" w:cstheme="minorHAnsi"/>
        </w:rPr>
        <w:t xml:space="preserve">, </w:t>
      </w:r>
      <w:r w:rsidR="00963049" w:rsidRPr="002F6694">
        <w:rPr>
          <w:rFonts w:asciiTheme="minorHAnsi" w:hAnsiTheme="minorHAnsi" w:cstheme="minorHAnsi"/>
        </w:rPr>
        <w:t>šikan</w:t>
      </w:r>
      <w:r w:rsidR="00DE6C3C" w:rsidRPr="002F6694">
        <w:rPr>
          <w:rFonts w:asciiTheme="minorHAnsi" w:hAnsiTheme="minorHAnsi" w:cstheme="minorHAnsi"/>
        </w:rPr>
        <w:t>u</w:t>
      </w:r>
      <w:r w:rsidR="00963049" w:rsidRPr="002F6694">
        <w:rPr>
          <w:rFonts w:asciiTheme="minorHAnsi" w:hAnsiTheme="minorHAnsi" w:cstheme="minorHAnsi"/>
        </w:rPr>
        <w:t xml:space="preserve"> a projev</w:t>
      </w:r>
      <w:r w:rsidR="00DE6C3C" w:rsidRPr="002F6694">
        <w:rPr>
          <w:rFonts w:asciiTheme="minorHAnsi" w:hAnsiTheme="minorHAnsi" w:cstheme="minorHAnsi"/>
        </w:rPr>
        <w:t>y</w:t>
      </w:r>
      <w:r w:rsidR="00963049" w:rsidRPr="002F6694">
        <w:rPr>
          <w:rFonts w:asciiTheme="minorHAnsi" w:hAnsiTheme="minorHAnsi" w:cstheme="minorHAnsi"/>
        </w:rPr>
        <w:t xml:space="preserve"> agrese</w:t>
      </w:r>
      <w:r w:rsidR="00046CF7" w:rsidRPr="002F6694">
        <w:rPr>
          <w:rFonts w:asciiTheme="minorHAnsi" w:hAnsiTheme="minorHAnsi" w:cstheme="minorHAnsi"/>
        </w:rPr>
        <w:t xml:space="preserve">, </w:t>
      </w:r>
      <w:r w:rsidR="00D45DA3" w:rsidRPr="002F6694">
        <w:rPr>
          <w:rFonts w:asciiTheme="minorHAnsi" w:hAnsiTheme="minorHAnsi" w:cstheme="minorHAnsi"/>
        </w:rPr>
        <w:t>duševní onemocnění a psychick</w:t>
      </w:r>
      <w:r w:rsidR="007D78FC" w:rsidRPr="002F6694">
        <w:rPr>
          <w:rFonts w:asciiTheme="minorHAnsi" w:hAnsiTheme="minorHAnsi" w:cstheme="minorHAnsi"/>
        </w:rPr>
        <w:t>é</w:t>
      </w:r>
      <w:r w:rsidR="00D45DA3" w:rsidRPr="002F6694">
        <w:rPr>
          <w:rFonts w:asciiTheme="minorHAnsi" w:hAnsiTheme="minorHAnsi" w:cstheme="minorHAnsi"/>
        </w:rPr>
        <w:t xml:space="preserve"> problém</w:t>
      </w:r>
      <w:r w:rsidR="007D78FC" w:rsidRPr="002F6694">
        <w:rPr>
          <w:rFonts w:asciiTheme="minorHAnsi" w:hAnsiTheme="minorHAnsi" w:cstheme="minorHAnsi"/>
        </w:rPr>
        <w:t>y</w:t>
      </w:r>
      <w:r w:rsidR="00046CF7" w:rsidRPr="002F6694">
        <w:rPr>
          <w:rFonts w:asciiTheme="minorHAnsi" w:hAnsiTheme="minorHAnsi" w:cstheme="minorHAnsi"/>
        </w:rPr>
        <w:t xml:space="preserve"> a </w:t>
      </w:r>
      <w:r w:rsidR="00615736" w:rsidRPr="002F6694">
        <w:rPr>
          <w:rFonts w:asciiTheme="minorHAnsi" w:hAnsiTheme="minorHAnsi" w:cstheme="minorHAnsi"/>
        </w:rPr>
        <w:t>rizikové sexuální chování</w:t>
      </w:r>
      <w:r w:rsidR="00046CF7" w:rsidRPr="002F6694">
        <w:rPr>
          <w:rFonts w:asciiTheme="minorHAnsi" w:hAnsiTheme="minorHAnsi" w:cstheme="minorHAnsi"/>
        </w:rPr>
        <w:t xml:space="preserve">. </w:t>
      </w:r>
      <w:r w:rsidR="00C2218F" w:rsidRPr="002F6694">
        <w:rPr>
          <w:rFonts w:asciiTheme="minorHAnsi" w:hAnsiTheme="minorHAnsi" w:cstheme="minorHAnsi"/>
        </w:rPr>
        <w:t>Klimatem třídy a školy se v průběhu roku zabývali především třídní učitelé ve svých třídnických hodinách</w:t>
      </w:r>
      <w:r w:rsidR="00C75CCF" w:rsidRPr="002F6694">
        <w:rPr>
          <w:rFonts w:asciiTheme="minorHAnsi" w:hAnsiTheme="minorHAnsi" w:cstheme="minorHAnsi"/>
        </w:rPr>
        <w:t xml:space="preserve">. Celá škola se </w:t>
      </w:r>
      <w:r w:rsidR="005C23B5" w:rsidRPr="002F6694">
        <w:rPr>
          <w:rFonts w:asciiTheme="minorHAnsi" w:hAnsiTheme="minorHAnsi" w:cstheme="minorHAnsi"/>
        </w:rPr>
        <w:t xml:space="preserve">celý rok </w:t>
      </w:r>
      <w:r w:rsidR="00C75CCF" w:rsidRPr="002F6694">
        <w:rPr>
          <w:rFonts w:asciiTheme="minorHAnsi" w:hAnsiTheme="minorHAnsi" w:cstheme="minorHAnsi"/>
        </w:rPr>
        <w:t xml:space="preserve">účastnila hry </w:t>
      </w:r>
      <w:r w:rsidR="005C23B5" w:rsidRPr="002F6694">
        <w:rPr>
          <w:rFonts w:asciiTheme="minorHAnsi" w:hAnsiTheme="minorHAnsi" w:cstheme="minorHAnsi"/>
        </w:rPr>
        <w:t xml:space="preserve">„Kamínky“, která byla zaměřena na </w:t>
      </w:r>
      <w:r w:rsidR="00631F87" w:rsidRPr="002F6694">
        <w:rPr>
          <w:rFonts w:asciiTheme="minorHAnsi" w:hAnsiTheme="minorHAnsi" w:cstheme="minorHAnsi"/>
        </w:rPr>
        <w:t xml:space="preserve">spolupráci a odměňování </w:t>
      </w:r>
      <w:r w:rsidR="00413F1B" w:rsidRPr="002F6694">
        <w:rPr>
          <w:rFonts w:asciiTheme="minorHAnsi" w:hAnsiTheme="minorHAnsi" w:cstheme="minorHAnsi"/>
        </w:rPr>
        <w:t xml:space="preserve">pozitivních vzorců </w:t>
      </w:r>
      <w:r w:rsidR="00C8018F">
        <w:rPr>
          <w:rFonts w:asciiTheme="minorHAnsi" w:hAnsiTheme="minorHAnsi" w:cstheme="minorHAnsi"/>
        </w:rPr>
        <w:t xml:space="preserve">chování </w:t>
      </w:r>
      <w:r w:rsidR="00413F1B" w:rsidRPr="002F6694">
        <w:rPr>
          <w:rFonts w:asciiTheme="minorHAnsi" w:hAnsiTheme="minorHAnsi" w:cstheme="minorHAnsi"/>
        </w:rPr>
        <w:t>me</w:t>
      </w:r>
      <w:r w:rsidR="006D392B" w:rsidRPr="002F6694">
        <w:rPr>
          <w:rFonts w:asciiTheme="minorHAnsi" w:hAnsiTheme="minorHAnsi" w:cstheme="minorHAnsi"/>
        </w:rPr>
        <w:t xml:space="preserve">zi žáky. </w:t>
      </w:r>
      <w:r w:rsidR="005D1E5C" w:rsidRPr="002F6694">
        <w:rPr>
          <w:rFonts w:asciiTheme="minorHAnsi" w:hAnsiTheme="minorHAnsi" w:cstheme="minorHAnsi"/>
        </w:rPr>
        <w:t>V</w:t>
      </w:r>
      <w:r w:rsidR="00BF0779" w:rsidRPr="002F6694">
        <w:rPr>
          <w:rFonts w:asciiTheme="minorHAnsi" w:hAnsiTheme="minorHAnsi" w:cstheme="minorHAnsi"/>
        </w:rPr>
        <w:t xml:space="preserve"> závěru roku jsme se také věnovali </w:t>
      </w:r>
      <w:r w:rsidR="00722E4F" w:rsidRPr="002F6694">
        <w:rPr>
          <w:rFonts w:asciiTheme="minorHAnsi" w:hAnsiTheme="minorHAnsi" w:cstheme="minorHAnsi"/>
        </w:rPr>
        <w:t xml:space="preserve">kyberšikaně a plánujeme v tom další rok intenzivněji pokračovat. Do preventivních aktivit bych ráda zahrnula i </w:t>
      </w:r>
      <w:r w:rsidR="00741F20" w:rsidRPr="002F6694">
        <w:rPr>
          <w:rFonts w:asciiTheme="minorHAnsi" w:hAnsiTheme="minorHAnsi" w:cstheme="minorHAnsi"/>
        </w:rPr>
        <w:t>zavedení tripartit, kde s rodiči a dítětem společně probíráme vzdělávací i výchovný proces ze všech tří pohle</w:t>
      </w:r>
      <w:r w:rsidR="00815741" w:rsidRPr="002F6694">
        <w:rPr>
          <w:rFonts w:asciiTheme="minorHAnsi" w:hAnsiTheme="minorHAnsi" w:cstheme="minorHAnsi"/>
        </w:rPr>
        <w:t>dů.</w:t>
      </w:r>
      <w:r w:rsidR="00F0304B" w:rsidRPr="002F6694">
        <w:rPr>
          <w:rFonts w:asciiTheme="minorHAnsi" w:hAnsiTheme="minorHAnsi" w:cstheme="minorHAnsi"/>
        </w:rPr>
        <w:t xml:space="preserve"> Na zhodnocení efektu této novinky je </w:t>
      </w:r>
      <w:r w:rsidR="00243D63" w:rsidRPr="002F6694">
        <w:rPr>
          <w:rFonts w:asciiTheme="minorHAnsi" w:hAnsiTheme="minorHAnsi" w:cstheme="minorHAnsi"/>
        </w:rPr>
        <w:t xml:space="preserve">sice příliš brzy, ale </w:t>
      </w:r>
      <w:r w:rsidR="00A075B5" w:rsidRPr="002F6694">
        <w:rPr>
          <w:rFonts w:asciiTheme="minorHAnsi" w:hAnsiTheme="minorHAnsi" w:cstheme="minorHAnsi"/>
        </w:rPr>
        <w:t>objektivně ubylo problémových situací.</w:t>
      </w:r>
    </w:p>
    <w:p w14:paraId="6930861E" w14:textId="77777777" w:rsidR="0010326C" w:rsidRDefault="00C72865" w:rsidP="00C72865">
      <w:pPr>
        <w:pStyle w:val="Nadpis1"/>
      </w:pPr>
      <w:bookmarkStart w:id="23" w:name="_Toc181445713"/>
      <w:r w:rsidRPr="00C72865">
        <w:t>Zajištění podpory žáků se speciálními vzdělávacími potřebami</w:t>
      </w:r>
      <w:bookmarkEnd w:id="23"/>
    </w:p>
    <w:p w14:paraId="13BB6C2E" w14:textId="0FA40865" w:rsidR="00A97BE5" w:rsidRDefault="00F57404" w:rsidP="00FA5C38">
      <w:pPr>
        <w:jc w:val="both"/>
        <w:rPr>
          <w:sz w:val="24"/>
          <w:szCs w:val="24"/>
        </w:rPr>
      </w:pPr>
      <w:r w:rsidRPr="00F57404">
        <w:rPr>
          <w:sz w:val="24"/>
          <w:szCs w:val="24"/>
        </w:rPr>
        <w:t>Ve školním roce 202</w:t>
      </w:r>
      <w:r w:rsidR="0078669C">
        <w:rPr>
          <w:sz w:val="24"/>
          <w:szCs w:val="24"/>
        </w:rPr>
        <w:t>3</w:t>
      </w:r>
      <w:r w:rsidRPr="00F57404">
        <w:rPr>
          <w:sz w:val="24"/>
          <w:szCs w:val="24"/>
        </w:rPr>
        <w:t>/202</w:t>
      </w:r>
      <w:r w:rsidR="0078669C">
        <w:rPr>
          <w:sz w:val="24"/>
          <w:szCs w:val="24"/>
        </w:rPr>
        <w:t>4</w:t>
      </w:r>
      <w:r w:rsidRPr="00F57404">
        <w:rPr>
          <w:sz w:val="24"/>
          <w:szCs w:val="24"/>
        </w:rPr>
        <w:t xml:space="preserve"> byl</w:t>
      </w:r>
      <w:r w:rsidR="0078669C">
        <w:rPr>
          <w:sz w:val="24"/>
          <w:szCs w:val="24"/>
        </w:rPr>
        <w:t xml:space="preserve">i evidováni </w:t>
      </w:r>
      <w:r w:rsidR="00C93AD2">
        <w:rPr>
          <w:sz w:val="24"/>
          <w:szCs w:val="24"/>
        </w:rPr>
        <w:t>celke</w:t>
      </w:r>
      <w:r w:rsidRPr="00F57404">
        <w:rPr>
          <w:sz w:val="24"/>
          <w:szCs w:val="24"/>
        </w:rPr>
        <w:t xml:space="preserve">m </w:t>
      </w:r>
      <w:r w:rsidR="00924F6A">
        <w:rPr>
          <w:sz w:val="24"/>
          <w:szCs w:val="24"/>
        </w:rPr>
        <w:t>3</w:t>
      </w:r>
      <w:r w:rsidRPr="00F57404">
        <w:rPr>
          <w:sz w:val="24"/>
          <w:szCs w:val="24"/>
        </w:rPr>
        <w:t xml:space="preserve"> žá</w:t>
      </w:r>
      <w:r w:rsidR="00924F6A">
        <w:rPr>
          <w:sz w:val="24"/>
          <w:szCs w:val="24"/>
        </w:rPr>
        <w:t>ci</w:t>
      </w:r>
      <w:r w:rsidRPr="00F57404">
        <w:rPr>
          <w:sz w:val="24"/>
          <w:szCs w:val="24"/>
        </w:rPr>
        <w:t xml:space="preserve"> se speciálními vzdělávacími potřebami</w:t>
      </w:r>
      <w:r w:rsidR="00214471">
        <w:rPr>
          <w:sz w:val="24"/>
          <w:szCs w:val="24"/>
        </w:rPr>
        <w:t xml:space="preserve"> stupně 2 a 3</w:t>
      </w:r>
      <w:r w:rsidRPr="00F57404">
        <w:rPr>
          <w:sz w:val="24"/>
          <w:szCs w:val="24"/>
        </w:rPr>
        <w:t>, kter</w:t>
      </w:r>
      <w:r w:rsidR="00214471">
        <w:rPr>
          <w:sz w:val="24"/>
          <w:szCs w:val="24"/>
        </w:rPr>
        <w:t>ým</w:t>
      </w:r>
      <w:r w:rsidRPr="00F57404">
        <w:rPr>
          <w:sz w:val="24"/>
          <w:szCs w:val="24"/>
        </w:rPr>
        <w:t xml:space="preserve"> bylo na základě školského poradenského zařízení (ŠPZ) stanoveno podpůrné opatření</w:t>
      </w:r>
      <w:r w:rsidR="00916BB0">
        <w:rPr>
          <w:sz w:val="24"/>
          <w:szCs w:val="24"/>
        </w:rPr>
        <w:t xml:space="preserve"> ve formě pomůcek a </w:t>
      </w:r>
      <w:r w:rsidR="00225F82">
        <w:rPr>
          <w:sz w:val="24"/>
          <w:szCs w:val="24"/>
        </w:rPr>
        <w:t>Předmětu speciálně pedagogické péče.</w:t>
      </w:r>
      <w:r w:rsidR="009F4B65">
        <w:rPr>
          <w:sz w:val="24"/>
          <w:szCs w:val="24"/>
        </w:rPr>
        <w:t xml:space="preserve"> </w:t>
      </w:r>
      <w:r w:rsidRPr="00F57404">
        <w:rPr>
          <w:sz w:val="24"/>
          <w:szCs w:val="24"/>
        </w:rPr>
        <w:t xml:space="preserve">Školou byli identifikováni </w:t>
      </w:r>
      <w:r w:rsidR="009F4B65">
        <w:rPr>
          <w:sz w:val="24"/>
          <w:szCs w:val="24"/>
        </w:rPr>
        <w:t xml:space="preserve">další </w:t>
      </w:r>
      <w:r w:rsidRPr="00F57404">
        <w:rPr>
          <w:sz w:val="24"/>
          <w:szCs w:val="24"/>
        </w:rPr>
        <w:t xml:space="preserve">žáci, kterým byla poskytnuta podpůrná opatření prvního stupně spočívající např. v dopomoci při osvojování učiva, kratších úkolech, poskytování </w:t>
      </w:r>
      <w:r w:rsidR="004531C5">
        <w:rPr>
          <w:sz w:val="24"/>
          <w:szCs w:val="24"/>
        </w:rPr>
        <w:t>dostatku času na vypracování úkolu</w:t>
      </w:r>
      <w:r w:rsidRPr="00F57404">
        <w:rPr>
          <w:sz w:val="24"/>
          <w:szCs w:val="24"/>
        </w:rPr>
        <w:t xml:space="preserve">, motivační hodnocení, dopomoc </w:t>
      </w:r>
      <w:r w:rsidR="00E97586">
        <w:rPr>
          <w:sz w:val="24"/>
          <w:szCs w:val="24"/>
        </w:rPr>
        <w:t xml:space="preserve">s </w:t>
      </w:r>
      <w:r w:rsidR="00A13F33">
        <w:rPr>
          <w:sz w:val="24"/>
          <w:szCs w:val="24"/>
        </w:rPr>
        <w:t>první</w:t>
      </w:r>
      <w:r w:rsidR="00E97586">
        <w:rPr>
          <w:sz w:val="24"/>
          <w:szCs w:val="24"/>
        </w:rPr>
        <w:t>m</w:t>
      </w:r>
      <w:r w:rsidR="00A13F33">
        <w:rPr>
          <w:sz w:val="24"/>
          <w:szCs w:val="24"/>
        </w:rPr>
        <w:t xml:space="preserve"> </w:t>
      </w:r>
      <w:r w:rsidRPr="00F57404">
        <w:rPr>
          <w:sz w:val="24"/>
          <w:szCs w:val="24"/>
        </w:rPr>
        <w:t>krok</w:t>
      </w:r>
      <w:r w:rsidR="00E97586">
        <w:rPr>
          <w:sz w:val="24"/>
          <w:szCs w:val="24"/>
        </w:rPr>
        <w:t>em</w:t>
      </w:r>
      <w:r w:rsidRPr="00F57404">
        <w:rPr>
          <w:sz w:val="24"/>
          <w:szCs w:val="24"/>
        </w:rPr>
        <w:t xml:space="preserve">, dopomoc při přípravě na hodinu </w:t>
      </w:r>
      <w:r w:rsidR="00E97586">
        <w:rPr>
          <w:sz w:val="24"/>
          <w:szCs w:val="24"/>
        </w:rPr>
        <w:t>a další</w:t>
      </w:r>
      <w:r w:rsidRPr="00F57404">
        <w:rPr>
          <w:sz w:val="24"/>
          <w:szCs w:val="24"/>
        </w:rPr>
        <w:t>.</w:t>
      </w:r>
      <w:r w:rsidR="009F4B65">
        <w:rPr>
          <w:sz w:val="24"/>
          <w:szCs w:val="24"/>
        </w:rPr>
        <w:t xml:space="preserve"> </w:t>
      </w:r>
      <w:r w:rsidR="0044702F">
        <w:rPr>
          <w:sz w:val="24"/>
          <w:szCs w:val="24"/>
        </w:rPr>
        <w:t>Součástí podpory žáků se speciálními vzdělávacími potřeba</w:t>
      </w:r>
      <w:r w:rsidR="00223FF7">
        <w:rPr>
          <w:sz w:val="24"/>
          <w:szCs w:val="24"/>
        </w:rPr>
        <w:t xml:space="preserve">mi je i vyhledávání žáků nadaných, k čemuž využíváme </w:t>
      </w:r>
      <w:r w:rsidR="00B350C7">
        <w:rPr>
          <w:sz w:val="24"/>
          <w:szCs w:val="24"/>
        </w:rPr>
        <w:t xml:space="preserve">každoročně </w:t>
      </w:r>
      <w:r w:rsidR="00223FF7">
        <w:rPr>
          <w:sz w:val="24"/>
          <w:szCs w:val="24"/>
        </w:rPr>
        <w:t>testování Invenio</w:t>
      </w:r>
      <w:r w:rsidR="00B350C7">
        <w:rPr>
          <w:sz w:val="24"/>
          <w:szCs w:val="24"/>
        </w:rPr>
        <w:t xml:space="preserve">. Letos </w:t>
      </w:r>
      <w:r w:rsidR="009F4B65">
        <w:rPr>
          <w:sz w:val="24"/>
          <w:szCs w:val="24"/>
        </w:rPr>
        <w:t xml:space="preserve">nebyli identifikováni žáci </w:t>
      </w:r>
      <w:r w:rsidR="00B350C7">
        <w:rPr>
          <w:sz w:val="24"/>
          <w:szCs w:val="24"/>
        </w:rPr>
        <w:t xml:space="preserve">s nadprůměrným </w:t>
      </w:r>
      <w:r w:rsidR="009F4B65">
        <w:rPr>
          <w:sz w:val="24"/>
          <w:szCs w:val="24"/>
        </w:rPr>
        <w:t>nad</w:t>
      </w:r>
      <w:r w:rsidR="00B350C7">
        <w:rPr>
          <w:sz w:val="24"/>
          <w:szCs w:val="24"/>
        </w:rPr>
        <w:t>á</w:t>
      </w:r>
      <w:r w:rsidR="009F4B65">
        <w:rPr>
          <w:sz w:val="24"/>
          <w:szCs w:val="24"/>
        </w:rPr>
        <w:t>ní</w:t>
      </w:r>
      <w:r w:rsidR="00B350C7">
        <w:rPr>
          <w:sz w:val="24"/>
          <w:szCs w:val="24"/>
        </w:rPr>
        <w:t>m</w:t>
      </w:r>
      <w:r w:rsidR="009F4B65">
        <w:rPr>
          <w:sz w:val="24"/>
          <w:szCs w:val="24"/>
        </w:rPr>
        <w:t>.</w:t>
      </w:r>
    </w:p>
    <w:p w14:paraId="5E8CA41D" w14:textId="77777777" w:rsidR="00A97BE5" w:rsidRDefault="00A97BE5" w:rsidP="006E1D37">
      <w:pPr>
        <w:pStyle w:val="Nadpis1"/>
      </w:pPr>
      <w:bookmarkStart w:id="24" w:name="_Toc181445714"/>
      <w:r>
        <w:t>Další vzdělávání pedagogických pracovníků</w:t>
      </w:r>
      <w:bookmarkEnd w:id="24"/>
    </w:p>
    <w:p w14:paraId="2C686AA7" w14:textId="65854A33" w:rsidR="00817133" w:rsidRDefault="008B5BBC" w:rsidP="000818C6">
      <w:pPr>
        <w:jc w:val="both"/>
        <w:rPr>
          <w:sz w:val="24"/>
          <w:szCs w:val="24"/>
        </w:rPr>
      </w:pPr>
      <w:r>
        <w:rPr>
          <w:sz w:val="24"/>
          <w:szCs w:val="24"/>
        </w:rPr>
        <w:t xml:space="preserve">V </w:t>
      </w:r>
      <w:r w:rsidRPr="008B5BBC">
        <w:rPr>
          <w:sz w:val="24"/>
          <w:szCs w:val="24"/>
        </w:rPr>
        <w:t xml:space="preserve">rámci DVPP jsme se zúčastnili akcí, které pořádají vzdělávací střediska </w:t>
      </w:r>
      <w:r w:rsidR="00E92906">
        <w:rPr>
          <w:sz w:val="24"/>
          <w:szCs w:val="24"/>
        </w:rPr>
        <w:t>ve Slavkově</w:t>
      </w:r>
      <w:r w:rsidR="00D330D5">
        <w:rPr>
          <w:sz w:val="24"/>
          <w:szCs w:val="24"/>
        </w:rPr>
        <w:t xml:space="preserve"> u Brna</w:t>
      </w:r>
      <w:r w:rsidR="00E92906">
        <w:rPr>
          <w:sz w:val="24"/>
          <w:szCs w:val="24"/>
        </w:rPr>
        <w:t xml:space="preserve"> a v </w:t>
      </w:r>
      <w:r w:rsidR="00D330D5">
        <w:rPr>
          <w:sz w:val="24"/>
          <w:szCs w:val="24"/>
        </w:rPr>
        <w:t>Praze</w:t>
      </w:r>
      <w:r w:rsidRPr="008B5BBC">
        <w:rPr>
          <w:sz w:val="24"/>
          <w:szCs w:val="24"/>
        </w:rPr>
        <w:t xml:space="preserve">. </w:t>
      </w:r>
      <w:r w:rsidR="00917B83">
        <w:rPr>
          <w:sz w:val="24"/>
          <w:szCs w:val="24"/>
        </w:rPr>
        <w:t>Absolvovali jsme i školení pro sborovnu v přípravném týdnu, které se týkalo diferencované výuky a formativního hodnocení</w:t>
      </w:r>
      <w:r w:rsidR="002756EB">
        <w:rPr>
          <w:sz w:val="24"/>
          <w:szCs w:val="24"/>
        </w:rPr>
        <w:t xml:space="preserve">. </w:t>
      </w:r>
      <w:r w:rsidRPr="008B5BBC">
        <w:rPr>
          <w:sz w:val="24"/>
          <w:szCs w:val="24"/>
        </w:rPr>
        <w:t xml:space="preserve">Naše škola je také zapojena do MAP </w:t>
      </w:r>
      <w:r w:rsidR="00134211">
        <w:rPr>
          <w:sz w:val="24"/>
          <w:szCs w:val="24"/>
        </w:rPr>
        <w:t>Slavkov</w:t>
      </w:r>
      <w:r w:rsidRPr="008B5BBC">
        <w:rPr>
          <w:sz w:val="24"/>
          <w:szCs w:val="24"/>
        </w:rPr>
        <w:t xml:space="preserve">, který organizuje školení </w:t>
      </w:r>
      <w:r w:rsidR="0099323F">
        <w:rPr>
          <w:sz w:val="24"/>
          <w:szCs w:val="24"/>
        </w:rPr>
        <w:t xml:space="preserve">DVPP </w:t>
      </w:r>
      <w:r w:rsidRPr="008B5BBC">
        <w:rPr>
          <w:sz w:val="24"/>
          <w:szCs w:val="24"/>
        </w:rPr>
        <w:t>zdarma.</w:t>
      </w:r>
      <w:r w:rsidR="00D9342C">
        <w:rPr>
          <w:sz w:val="24"/>
          <w:szCs w:val="24"/>
        </w:rPr>
        <w:t xml:space="preserve"> </w:t>
      </w:r>
      <w:r w:rsidRPr="008B5BBC">
        <w:rPr>
          <w:sz w:val="24"/>
          <w:szCs w:val="24"/>
        </w:rPr>
        <w:t xml:space="preserve">Jedna učitelka úspěšně dokončila </w:t>
      </w:r>
      <w:r w:rsidR="002756EB">
        <w:rPr>
          <w:sz w:val="24"/>
          <w:szCs w:val="24"/>
        </w:rPr>
        <w:t>čtvrtý</w:t>
      </w:r>
      <w:r w:rsidRPr="008B5BBC">
        <w:rPr>
          <w:sz w:val="24"/>
          <w:szCs w:val="24"/>
        </w:rPr>
        <w:t xml:space="preserve"> ročník učitelství pro 1. stupeň základních škol a </w:t>
      </w:r>
      <w:r w:rsidR="002756EB">
        <w:rPr>
          <w:sz w:val="24"/>
          <w:szCs w:val="24"/>
        </w:rPr>
        <w:t>čeká ji poslední ročník</w:t>
      </w:r>
      <w:r w:rsidRPr="008B5BBC">
        <w:rPr>
          <w:sz w:val="24"/>
          <w:szCs w:val="24"/>
        </w:rPr>
        <w:t>.</w:t>
      </w:r>
      <w:r w:rsidR="00E239EE">
        <w:rPr>
          <w:sz w:val="24"/>
          <w:szCs w:val="24"/>
        </w:rPr>
        <w:t xml:space="preserve"> </w:t>
      </w:r>
      <w:r w:rsidR="005B0072">
        <w:rPr>
          <w:sz w:val="24"/>
          <w:szCs w:val="24"/>
        </w:rPr>
        <w:t>Celý pedagogický sbor se zúčastnil konference malotřídních škol v</w:t>
      </w:r>
      <w:r w:rsidR="004E078B">
        <w:rPr>
          <w:sz w:val="24"/>
          <w:szCs w:val="24"/>
        </w:rPr>
        <w:t> </w:t>
      </w:r>
      <w:r w:rsidR="005B0072">
        <w:rPr>
          <w:sz w:val="24"/>
          <w:szCs w:val="24"/>
        </w:rPr>
        <w:t>Praze</w:t>
      </w:r>
      <w:r w:rsidR="004E078B">
        <w:rPr>
          <w:sz w:val="24"/>
          <w:szCs w:val="24"/>
        </w:rPr>
        <w:t xml:space="preserve">, kde jsme vyhráli cenu v podobě několika knih. </w:t>
      </w:r>
      <w:r w:rsidR="00817133" w:rsidRPr="00817133">
        <w:rPr>
          <w:sz w:val="24"/>
          <w:szCs w:val="24"/>
        </w:rPr>
        <w:t xml:space="preserve">Z </w:t>
      </w:r>
      <w:r w:rsidR="00AA42C2">
        <w:rPr>
          <w:sz w:val="24"/>
          <w:szCs w:val="24"/>
        </w:rPr>
        <w:t>šesti</w:t>
      </w:r>
      <w:r w:rsidR="00817133" w:rsidRPr="00817133">
        <w:rPr>
          <w:sz w:val="24"/>
          <w:szCs w:val="24"/>
        </w:rPr>
        <w:t xml:space="preserve"> pedagogů jsou </w:t>
      </w:r>
      <w:r w:rsidR="00955190">
        <w:rPr>
          <w:sz w:val="24"/>
          <w:szCs w:val="24"/>
        </w:rPr>
        <w:t>čtyři</w:t>
      </w:r>
      <w:r w:rsidR="00817133" w:rsidRPr="00817133">
        <w:rPr>
          <w:sz w:val="24"/>
          <w:szCs w:val="24"/>
        </w:rPr>
        <w:t xml:space="preserve"> plně kvalifikovaní. Splňují kvalifikaci Učitelství 1. stupně a vychovatelství. </w:t>
      </w:r>
      <w:r w:rsidR="00955190">
        <w:rPr>
          <w:sz w:val="24"/>
          <w:szCs w:val="24"/>
        </w:rPr>
        <w:t>Jedna paní učitelka</w:t>
      </w:r>
      <w:r w:rsidR="00817133" w:rsidRPr="00817133">
        <w:rPr>
          <w:sz w:val="24"/>
          <w:szCs w:val="24"/>
        </w:rPr>
        <w:t xml:space="preserve"> si doplňuj</w:t>
      </w:r>
      <w:r w:rsidR="00955190">
        <w:rPr>
          <w:sz w:val="24"/>
          <w:szCs w:val="24"/>
        </w:rPr>
        <w:t>e</w:t>
      </w:r>
      <w:r w:rsidR="00817133" w:rsidRPr="00817133">
        <w:rPr>
          <w:sz w:val="24"/>
          <w:szCs w:val="24"/>
        </w:rPr>
        <w:t xml:space="preserve"> kvalifikaci dalším studiem. Celý učitelský sbor i </w:t>
      </w:r>
      <w:r w:rsidR="00817133" w:rsidRPr="00817133">
        <w:rPr>
          <w:sz w:val="24"/>
          <w:szCs w:val="24"/>
        </w:rPr>
        <w:lastRenderedPageBreak/>
        <w:t xml:space="preserve">provozní zaměstnanci se během roku vzdělávají dle plánu </w:t>
      </w:r>
      <w:r w:rsidR="00DC4A60">
        <w:rPr>
          <w:sz w:val="24"/>
          <w:szCs w:val="24"/>
        </w:rPr>
        <w:t xml:space="preserve">dalšího </w:t>
      </w:r>
      <w:r w:rsidR="00817133" w:rsidRPr="00817133">
        <w:rPr>
          <w:sz w:val="24"/>
          <w:szCs w:val="24"/>
        </w:rPr>
        <w:t xml:space="preserve">vzdělávání. Navštěvují různé kurzy, semináře a </w:t>
      </w:r>
      <w:r w:rsidR="00AD7AD4">
        <w:rPr>
          <w:sz w:val="24"/>
          <w:szCs w:val="24"/>
        </w:rPr>
        <w:t>webináře</w:t>
      </w:r>
      <w:r w:rsidR="00817133" w:rsidRPr="00817133">
        <w:rPr>
          <w:sz w:val="24"/>
          <w:szCs w:val="24"/>
        </w:rPr>
        <w:t>.</w:t>
      </w:r>
    </w:p>
    <w:tbl>
      <w:tblPr>
        <w:tblStyle w:val="Mkatabulky"/>
        <w:tblW w:w="0" w:type="auto"/>
        <w:tblLook w:val="04A0" w:firstRow="1" w:lastRow="0" w:firstColumn="1" w:lastColumn="0" w:noHBand="0" w:noVBand="1"/>
      </w:tblPr>
      <w:tblGrid>
        <w:gridCol w:w="2263"/>
        <w:gridCol w:w="6799"/>
      </w:tblGrid>
      <w:tr w:rsidR="0009553E" w14:paraId="090F2DA2" w14:textId="77777777" w:rsidTr="00236563">
        <w:tc>
          <w:tcPr>
            <w:tcW w:w="2263" w:type="dxa"/>
            <w:shd w:val="clear" w:color="auto" w:fill="BFBFBF" w:themeFill="background1" w:themeFillShade="BF"/>
          </w:tcPr>
          <w:p w14:paraId="78821047" w14:textId="77777777" w:rsidR="0009553E" w:rsidRPr="00A809E9" w:rsidRDefault="0009553E" w:rsidP="00054731">
            <w:pPr>
              <w:rPr>
                <w:b/>
                <w:bCs/>
                <w:color w:val="FFFFFF" w:themeColor="background1"/>
                <w:sz w:val="24"/>
                <w:szCs w:val="24"/>
              </w:rPr>
            </w:pPr>
            <w:r w:rsidRPr="00A809E9">
              <w:rPr>
                <w:b/>
                <w:bCs/>
                <w:color w:val="FFFFFF" w:themeColor="background1"/>
                <w:sz w:val="24"/>
                <w:szCs w:val="24"/>
              </w:rPr>
              <w:t>Učitel</w:t>
            </w:r>
          </w:p>
        </w:tc>
        <w:tc>
          <w:tcPr>
            <w:tcW w:w="6799" w:type="dxa"/>
            <w:shd w:val="clear" w:color="auto" w:fill="BFBFBF" w:themeFill="background1" w:themeFillShade="BF"/>
          </w:tcPr>
          <w:p w14:paraId="30B774F8" w14:textId="77777777" w:rsidR="0009553E" w:rsidRPr="00A809E9" w:rsidRDefault="0009553E" w:rsidP="00054731">
            <w:pPr>
              <w:rPr>
                <w:b/>
                <w:bCs/>
                <w:color w:val="FFFFFF" w:themeColor="background1"/>
                <w:sz w:val="24"/>
                <w:szCs w:val="24"/>
              </w:rPr>
            </w:pPr>
            <w:r w:rsidRPr="00A809E9">
              <w:rPr>
                <w:b/>
                <w:bCs/>
                <w:color w:val="FFFFFF" w:themeColor="background1"/>
                <w:sz w:val="24"/>
                <w:szCs w:val="24"/>
              </w:rPr>
              <w:t>Kurzy a vzdělávání</w:t>
            </w:r>
          </w:p>
        </w:tc>
      </w:tr>
      <w:tr w:rsidR="0009553E" w14:paraId="77F00F9A" w14:textId="77777777" w:rsidTr="00236563">
        <w:tc>
          <w:tcPr>
            <w:tcW w:w="2263" w:type="dxa"/>
          </w:tcPr>
          <w:p w14:paraId="265643AB" w14:textId="77777777" w:rsidR="0009553E" w:rsidRPr="00E21CA6" w:rsidRDefault="0009553E" w:rsidP="00054731">
            <w:pPr>
              <w:rPr>
                <w:sz w:val="24"/>
                <w:szCs w:val="24"/>
              </w:rPr>
            </w:pPr>
            <w:r w:rsidRPr="00E21CA6">
              <w:rPr>
                <w:sz w:val="24"/>
                <w:szCs w:val="24"/>
              </w:rPr>
              <w:t>Blažková</w:t>
            </w:r>
          </w:p>
        </w:tc>
        <w:tc>
          <w:tcPr>
            <w:tcW w:w="6799" w:type="dxa"/>
          </w:tcPr>
          <w:p w14:paraId="02BFACC6" w14:textId="77777777" w:rsidR="000E678E" w:rsidRDefault="000E678E" w:rsidP="000E678E">
            <w:r>
              <w:t xml:space="preserve">Obsah studia </w:t>
            </w:r>
          </w:p>
          <w:p w14:paraId="4428BE88" w14:textId="77777777" w:rsidR="000E678E" w:rsidRDefault="000E678E" w:rsidP="000E678E">
            <w:r>
              <w:t xml:space="preserve">Konference malotřídních škol - Praha </w:t>
            </w:r>
          </w:p>
          <w:p w14:paraId="3D8A3271" w14:textId="77777777" w:rsidR="000E678E" w:rsidRDefault="000E678E" w:rsidP="000E678E">
            <w:r>
              <w:t xml:space="preserve">Aktivity do hodin matematiky                                               </w:t>
            </w:r>
          </w:p>
          <w:p w14:paraId="0538FC3B" w14:textId="77777777" w:rsidR="000E678E" w:rsidRDefault="000E678E" w:rsidP="000E678E">
            <w:r>
              <w:t xml:space="preserve">Formativní hodnocení                                                             </w:t>
            </w:r>
          </w:p>
          <w:p w14:paraId="548237BB" w14:textId="77777777" w:rsidR="000E678E" w:rsidRDefault="000E678E" w:rsidP="000E678E">
            <w:r>
              <w:t xml:space="preserve">Učitel jako spolutvůrce klimatu třídy                                   </w:t>
            </w:r>
          </w:p>
          <w:p w14:paraId="0F0FB9F3" w14:textId="77777777" w:rsidR="000E678E" w:rsidRDefault="000E678E" w:rsidP="000E678E">
            <w:r>
              <w:t xml:space="preserve">Integrace dítěte s odlišným mateřským jazykem               </w:t>
            </w:r>
          </w:p>
          <w:p w14:paraId="3F95213F" w14:textId="77777777" w:rsidR="000E678E" w:rsidRDefault="000E678E" w:rsidP="000E678E">
            <w:r>
              <w:t xml:space="preserve">Náměty pro třídnické hodiny                                                 </w:t>
            </w:r>
          </w:p>
          <w:p w14:paraId="658EFDCB" w14:textId="77777777" w:rsidR="000E678E" w:rsidRDefault="000E678E" w:rsidP="000E678E">
            <w:r>
              <w:t xml:space="preserve"> Aktivity do hodin tělesné výchovy                                      </w:t>
            </w:r>
          </w:p>
          <w:p w14:paraId="78BF2FCC" w14:textId="77777777" w:rsidR="000E678E" w:rsidRDefault="000E678E" w:rsidP="000E678E">
            <w:r>
              <w:t xml:space="preserve">Jak na výtvarku na 1. stupni                                                   </w:t>
            </w:r>
          </w:p>
          <w:p w14:paraId="74E0D165" w14:textId="77777777" w:rsidR="000E678E" w:rsidRDefault="000E678E" w:rsidP="000E678E">
            <w:r>
              <w:t xml:space="preserve">Jak u dětí rozvíjet kreativní myšlení </w:t>
            </w:r>
          </w:p>
          <w:p w14:paraId="4DFFC4A0" w14:textId="77777777" w:rsidR="000E678E" w:rsidRDefault="000E678E" w:rsidP="000E678E">
            <w:r>
              <w:t xml:space="preserve">Učíme venku na 1. stupni                                                       </w:t>
            </w:r>
          </w:p>
          <w:p w14:paraId="3F3DBFD0" w14:textId="77777777" w:rsidR="000E678E" w:rsidRDefault="000E678E" w:rsidP="000E678E">
            <w:r>
              <w:t xml:space="preserve">Jak učit děti kritické myšlení                                                  </w:t>
            </w:r>
          </w:p>
          <w:p w14:paraId="5E832D79" w14:textId="77777777" w:rsidR="0009553E" w:rsidRDefault="000E678E" w:rsidP="00054731">
            <w:r>
              <w:t xml:space="preserve">Tvorba ŠVP, studium podkladů </w:t>
            </w:r>
          </w:p>
          <w:p w14:paraId="2AED9814" w14:textId="215AC9DE" w:rsidR="00B80510" w:rsidRDefault="00B80510" w:rsidP="00054731">
            <w:r w:rsidRPr="00B80510">
              <w:t>První pomoc - prezenční </w:t>
            </w:r>
          </w:p>
        </w:tc>
      </w:tr>
      <w:tr w:rsidR="0009553E" w14:paraId="528EDBDC" w14:textId="77777777" w:rsidTr="00236563">
        <w:tc>
          <w:tcPr>
            <w:tcW w:w="2263" w:type="dxa"/>
            <w:shd w:val="clear" w:color="auto" w:fill="F2F2F2" w:themeFill="background1" w:themeFillShade="F2"/>
          </w:tcPr>
          <w:p w14:paraId="4F938D11" w14:textId="77777777" w:rsidR="0009553E" w:rsidRPr="00E21CA6" w:rsidRDefault="0009553E" w:rsidP="00054731">
            <w:pPr>
              <w:rPr>
                <w:sz w:val="24"/>
                <w:szCs w:val="24"/>
              </w:rPr>
            </w:pPr>
            <w:r w:rsidRPr="00E21CA6">
              <w:rPr>
                <w:sz w:val="24"/>
                <w:szCs w:val="24"/>
              </w:rPr>
              <w:t>Friedmanová</w:t>
            </w:r>
          </w:p>
        </w:tc>
        <w:tc>
          <w:tcPr>
            <w:tcW w:w="6799" w:type="dxa"/>
            <w:shd w:val="clear" w:color="auto" w:fill="F2F2F2" w:themeFill="background1" w:themeFillShade="F2"/>
          </w:tcPr>
          <w:p w14:paraId="4939CFEC" w14:textId="77777777" w:rsidR="00135C19" w:rsidRDefault="00135C19" w:rsidP="00135C19">
            <w:r>
              <w:t xml:space="preserve">Konference malotřídních škol - Praha </w:t>
            </w:r>
          </w:p>
          <w:p w14:paraId="3FE22844" w14:textId="77777777" w:rsidR="00135C19" w:rsidRDefault="00135C19" w:rsidP="00135C19">
            <w:r>
              <w:t xml:space="preserve">Problematika pravopisu na 1. st. ZŠ </w:t>
            </w:r>
          </w:p>
          <w:p w14:paraId="55C533CA" w14:textId="77777777" w:rsidR="00135C19" w:rsidRDefault="00135C19" w:rsidP="00135C19">
            <w:r>
              <w:t xml:space="preserve">Badatelsky orientované vyučování </w:t>
            </w:r>
          </w:p>
          <w:p w14:paraId="5BCFEAA3" w14:textId="41D28486" w:rsidR="00135C19" w:rsidRDefault="00135C19" w:rsidP="00135C19">
            <w:r>
              <w:t xml:space="preserve">Nech půdu žít! (Náměty na projektové a badatelsky orientované </w:t>
            </w:r>
            <w:r w:rsidR="00236563">
              <w:t>a</w:t>
            </w:r>
            <w:r>
              <w:t xml:space="preserve">ktivity) </w:t>
            </w:r>
          </w:p>
          <w:p w14:paraId="6F9C95FE" w14:textId="77777777" w:rsidR="0009553E" w:rsidRDefault="00135C19" w:rsidP="00054731">
            <w:r>
              <w:t xml:space="preserve">Možnosti integrace jazykové a komunikační výchovy </w:t>
            </w:r>
          </w:p>
          <w:p w14:paraId="0415C763" w14:textId="31A08DAB" w:rsidR="00B80510" w:rsidRDefault="00B80510" w:rsidP="00054731">
            <w:r w:rsidRPr="00B80510">
              <w:t>První pomoc - prezenční </w:t>
            </w:r>
          </w:p>
        </w:tc>
      </w:tr>
      <w:tr w:rsidR="0009553E" w14:paraId="6D3C7F8E" w14:textId="77777777" w:rsidTr="00236563">
        <w:tc>
          <w:tcPr>
            <w:tcW w:w="2263" w:type="dxa"/>
          </w:tcPr>
          <w:p w14:paraId="4D9557EB" w14:textId="77777777" w:rsidR="0009553E" w:rsidRPr="00E21CA6" w:rsidRDefault="0009553E" w:rsidP="00054731">
            <w:pPr>
              <w:rPr>
                <w:sz w:val="24"/>
                <w:szCs w:val="24"/>
              </w:rPr>
            </w:pPr>
            <w:r w:rsidRPr="00E21CA6">
              <w:rPr>
                <w:sz w:val="24"/>
                <w:szCs w:val="24"/>
              </w:rPr>
              <w:t>Jeřábková</w:t>
            </w:r>
          </w:p>
        </w:tc>
        <w:tc>
          <w:tcPr>
            <w:tcW w:w="6799" w:type="dxa"/>
          </w:tcPr>
          <w:p w14:paraId="0D543096" w14:textId="715C6446" w:rsidR="00B57D5B" w:rsidRDefault="00B57D5B" w:rsidP="00B57D5B">
            <w:r>
              <w:t xml:space="preserve">Konference malotřídních škol - Praha </w:t>
            </w:r>
          </w:p>
          <w:p w14:paraId="205BCBCF" w14:textId="486A2655" w:rsidR="00B57D5B" w:rsidRDefault="00B57D5B" w:rsidP="00B57D5B">
            <w:r>
              <w:t>Badatelství venku pro 1. stupeň</w:t>
            </w:r>
            <w:r w:rsidR="00E67252">
              <w:t xml:space="preserve"> –</w:t>
            </w:r>
            <w:r>
              <w:t xml:space="preserve"> učitelnice</w:t>
            </w:r>
            <w:r w:rsidR="00E67252">
              <w:t xml:space="preserve"> </w:t>
            </w:r>
            <w:r>
              <w:t xml:space="preserve">- webinář </w:t>
            </w:r>
          </w:p>
          <w:p w14:paraId="45E2D47C" w14:textId="2B4D60E6" w:rsidR="00B57D5B" w:rsidRDefault="00B57D5B" w:rsidP="00B57D5B">
            <w:r>
              <w:t>Tripartity, aneb netradiční schůzka s rodiči -</w:t>
            </w:r>
            <w:r w:rsidR="00E67252">
              <w:t xml:space="preserve"> </w:t>
            </w:r>
            <w:r>
              <w:t>učitelnice</w:t>
            </w:r>
            <w:r w:rsidR="00E67252">
              <w:t xml:space="preserve"> </w:t>
            </w:r>
            <w:r>
              <w:t xml:space="preserve">- webinář </w:t>
            </w:r>
          </w:p>
          <w:p w14:paraId="2344EC39" w14:textId="528B2A93" w:rsidR="00B57D5B" w:rsidRDefault="00B57D5B" w:rsidP="00B57D5B">
            <w:r>
              <w:t>Reflexe na konec hodiny 6x jinak</w:t>
            </w:r>
            <w:r w:rsidR="00E67252">
              <w:t xml:space="preserve"> </w:t>
            </w:r>
            <w:r>
              <w:t xml:space="preserve">- učitelnice webinář </w:t>
            </w:r>
          </w:p>
          <w:p w14:paraId="7C1DDEBD" w14:textId="77777777" w:rsidR="0009553E" w:rsidRDefault="00B57D5B" w:rsidP="00054731">
            <w:r>
              <w:t>Jak na výtvarku na 1.stupni</w:t>
            </w:r>
            <w:r w:rsidR="00E67252">
              <w:t xml:space="preserve"> </w:t>
            </w:r>
            <w:r>
              <w:t xml:space="preserve">- učitelnice webinář </w:t>
            </w:r>
          </w:p>
          <w:p w14:paraId="3495ADE2" w14:textId="7F7FBF1D" w:rsidR="00B80510" w:rsidRDefault="00B80510" w:rsidP="00054731">
            <w:r w:rsidRPr="00B80510">
              <w:t>První pomoc - prezenční </w:t>
            </w:r>
          </w:p>
        </w:tc>
      </w:tr>
      <w:tr w:rsidR="0009553E" w14:paraId="29C93DE7" w14:textId="77777777" w:rsidTr="00236563">
        <w:tc>
          <w:tcPr>
            <w:tcW w:w="2263" w:type="dxa"/>
            <w:shd w:val="clear" w:color="auto" w:fill="F2F2F2" w:themeFill="background1" w:themeFillShade="F2"/>
          </w:tcPr>
          <w:p w14:paraId="44F65D3A" w14:textId="77777777" w:rsidR="0009553E" w:rsidRPr="00E21CA6" w:rsidRDefault="0009553E" w:rsidP="00054731">
            <w:pPr>
              <w:rPr>
                <w:sz w:val="24"/>
                <w:szCs w:val="24"/>
              </w:rPr>
            </w:pPr>
            <w:r w:rsidRPr="00E21CA6">
              <w:rPr>
                <w:sz w:val="24"/>
                <w:szCs w:val="24"/>
              </w:rPr>
              <w:t>Lupečková</w:t>
            </w:r>
          </w:p>
        </w:tc>
        <w:tc>
          <w:tcPr>
            <w:tcW w:w="6799" w:type="dxa"/>
            <w:shd w:val="clear" w:color="auto" w:fill="F2F2F2" w:themeFill="background1" w:themeFillShade="F2"/>
          </w:tcPr>
          <w:p w14:paraId="2CDAAAE3" w14:textId="77777777" w:rsidR="00CD2E8E" w:rsidRDefault="00CD2E8E" w:rsidP="00CD2E8E">
            <w:r>
              <w:t xml:space="preserve">Konference malotřídních škol - Praha </w:t>
            </w:r>
          </w:p>
          <w:p w14:paraId="323AA16D" w14:textId="77777777" w:rsidR="0009553E" w:rsidRDefault="00CD2E8E" w:rsidP="00054731">
            <w:r>
              <w:t xml:space="preserve">Komplexní prevence - Zlín </w:t>
            </w:r>
          </w:p>
          <w:p w14:paraId="302F8334" w14:textId="277062B7" w:rsidR="00B80510" w:rsidRDefault="00B80510" w:rsidP="00054731">
            <w:r w:rsidRPr="00B80510">
              <w:t>První pomoc - prezenční </w:t>
            </w:r>
          </w:p>
        </w:tc>
      </w:tr>
      <w:tr w:rsidR="0009553E" w14:paraId="51BEB524" w14:textId="77777777" w:rsidTr="00236563">
        <w:tc>
          <w:tcPr>
            <w:tcW w:w="2263" w:type="dxa"/>
          </w:tcPr>
          <w:p w14:paraId="2858A2DB" w14:textId="77777777" w:rsidR="0009553E" w:rsidRPr="00E21CA6" w:rsidRDefault="0009553E" w:rsidP="00054731">
            <w:pPr>
              <w:rPr>
                <w:sz w:val="24"/>
                <w:szCs w:val="24"/>
              </w:rPr>
            </w:pPr>
            <w:r w:rsidRPr="00E21CA6">
              <w:rPr>
                <w:sz w:val="24"/>
                <w:szCs w:val="24"/>
              </w:rPr>
              <w:t>Marténková</w:t>
            </w:r>
          </w:p>
        </w:tc>
        <w:tc>
          <w:tcPr>
            <w:tcW w:w="6799" w:type="dxa"/>
          </w:tcPr>
          <w:p w14:paraId="393C65A4" w14:textId="77777777" w:rsidR="00600548" w:rsidRDefault="00600548" w:rsidP="00600548">
            <w:r>
              <w:t xml:space="preserve">Konference malotřídních škol - Praha </w:t>
            </w:r>
          </w:p>
          <w:p w14:paraId="68473BE3" w14:textId="77777777" w:rsidR="00600548" w:rsidRDefault="00600548" w:rsidP="00600548">
            <w:r>
              <w:t xml:space="preserve">Současná literatura pro děti ve věku 1. stupně </w:t>
            </w:r>
          </w:p>
          <w:p w14:paraId="76EA7A3F" w14:textId="77777777" w:rsidR="0009553E" w:rsidRDefault="00600548" w:rsidP="00054731">
            <w:r>
              <w:t xml:space="preserve">Tripartity – schůzky s rodiči </w:t>
            </w:r>
          </w:p>
          <w:p w14:paraId="0C5E3C32" w14:textId="77777777" w:rsidR="00BE5EC6" w:rsidRDefault="00BE5EC6" w:rsidP="00054731">
            <w:r w:rsidRPr="00BE5EC6">
              <w:t>Studium CŽV</w:t>
            </w:r>
            <w:r>
              <w:t xml:space="preserve"> – učitelství pro první stupeň</w:t>
            </w:r>
          </w:p>
          <w:p w14:paraId="3C8B9422" w14:textId="17754CE5" w:rsidR="00B80510" w:rsidRDefault="00B80510" w:rsidP="00054731">
            <w:r w:rsidRPr="00B80510">
              <w:t>První pomoc - prezenční </w:t>
            </w:r>
          </w:p>
        </w:tc>
      </w:tr>
      <w:tr w:rsidR="0009553E" w14:paraId="31A92013" w14:textId="77777777" w:rsidTr="00236563">
        <w:tc>
          <w:tcPr>
            <w:tcW w:w="2263" w:type="dxa"/>
            <w:shd w:val="clear" w:color="auto" w:fill="F2F2F2" w:themeFill="background1" w:themeFillShade="F2"/>
          </w:tcPr>
          <w:p w14:paraId="1C380949" w14:textId="77777777" w:rsidR="0009553E" w:rsidRPr="00E21CA6" w:rsidRDefault="0009553E" w:rsidP="00054731">
            <w:pPr>
              <w:rPr>
                <w:sz w:val="24"/>
                <w:szCs w:val="24"/>
              </w:rPr>
            </w:pPr>
            <w:r w:rsidRPr="00E21CA6">
              <w:rPr>
                <w:sz w:val="24"/>
                <w:szCs w:val="24"/>
              </w:rPr>
              <w:t>Povolná</w:t>
            </w:r>
          </w:p>
        </w:tc>
        <w:tc>
          <w:tcPr>
            <w:tcW w:w="6799" w:type="dxa"/>
            <w:shd w:val="clear" w:color="auto" w:fill="F2F2F2" w:themeFill="background1" w:themeFillShade="F2"/>
          </w:tcPr>
          <w:p w14:paraId="235D6673" w14:textId="77777777" w:rsidR="005813A9" w:rsidRDefault="005813A9" w:rsidP="005813A9">
            <w:r>
              <w:t xml:space="preserve">Konference malotřídních škol - Praha </w:t>
            </w:r>
          </w:p>
          <w:p w14:paraId="46CB1114" w14:textId="77777777" w:rsidR="0009553E" w:rsidRDefault="005813A9" w:rsidP="00054731">
            <w:r>
              <w:t xml:space="preserve">Komplexní prevence - Zlín </w:t>
            </w:r>
          </w:p>
          <w:p w14:paraId="2BA10D71" w14:textId="77777777" w:rsidR="00B80510" w:rsidRPr="00B80510" w:rsidRDefault="00B80510" w:rsidP="00B80510">
            <w:r w:rsidRPr="00B80510">
              <w:t>Inovativní přístupy ve výuce </w:t>
            </w:r>
          </w:p>
          <w:p w14:paraId="5C8D8064" w14:textId="2622CF8A" w:rsidR="00B80510" w:rsidRPr="00B80510" w:rsidRDefault="00B80510" w:rsidP="00B80510">
            <w:r w:rsidRPr="00B80510">
              <w:t>První pomoc - prezenční </w:t>
            </w:r>
          </w:p>
          <w:p w14:paraId="3B835C16" w14:textId="7F75836A" w:rsidR="00B80510" w:rsidRPr="00B80510" w:rsidRDefault="00B80510" w:rsidP="00B80510">
            <w:r w:rsidRPr="00B80510">
              <w:t>ŠVP pro MŠ a ZŠ </w:t>
            </w:r>
          </w:p>
          <w:p w14:paraId="3F72C981" w14:textId="480A8B7F" w:rsidR="00B80510" w:rsidRDefault="00B80510" w:rsidP="00054731">
            <w:r w:rsidRPr="00B80510">
              <w:t>Digitální kompetence mimo předmět informatika </w:t>
            </w:r>
          </w:p>
        </w:tc>
      </w:tr>
      <w:tr w:rsidR="0009553E" w14:paraId="0D99C45E" w14:textId="77777777" w:rsidTr="00236563">
        <w:tc>
          <w:tcPr>
            <w:tcW w:w="2263" w:type="dxa"/>
          </w:tcPr>
          <w:p w14:paraId="404033F2" w14:textId="77777777" w:rsidR="0009553E" w:rsidRPr="00E21CA6" w:rsidRDefault="0009553E" w:rsidP="00054731">
            <w:pPr>
              <w:rPr>
                <w:sz w:val="24"/>
                <w:szCs w:val="24"/>
              </w:rPr>
            </w:pPr>
            <w:r w:rsidRPr="00E21CA6">
              <w:rPr>
                <w:sz w:val="24"/>
                <w:szCs w:val="24"/>
              </w:rPr>
              <w:t>Kvasnicová</w:t>
            </w:r>
          </w:p>
        </w:tc>
        <w:tc>
          <w:tcPr>
            <w:tcW w:w="6799" w:type="dxa"/>
          </w:tcPr>
          <w:p w14:paraId="1BDDDB89" w14:textId="77777777" w:rsidR="00E27B3D" w:rsidRDefault="00E27B3D" w:rsidP="00E27B3D">
            <w:r>
              <w:t xml:space="preserve">„Studium v oblasti pedagogických věd se zaměřením na speciální pedagogiku pro kvalifikované učitele, vychovatele, učitele odborného výcviku a praktického vyučování“ - prezenční </w:t>
            </w:r>
          </w:p>
          <w:p w14:paraId="7526CBED" w14:textId="77777777" w:rsidR="00E27B3D" w:rsidRDefault="00E27B3D" w:rsidP="00E27B3D">
            <w:r>
              <w:t xml:space="preserve">Konference malotřídních škol - prezenční </w:t>
            </w:r>
          </w:p>
          <w:p w14:paraId="44488B46" w14:textId="77777777" w:rsidR="00E27B3D" w:rsidRDefault="00E27B3D" w:rsidP="00E27B3D">
            <w:r>
              <w:t xml:space="preserve">První pomoc - prezenční </w:t>
            </w:r>
          </w:p>
          <w:p w14:paraId="494C6F88" w14:textId="77777777" w:rsidR="00E27B3D" w:rsidRDefault="00E27B3D" w:rsidP="00E27B3D">
            <w:r>
              <w:t xml:space="preserve">Třídnice a školní řády MŠ - nejčastější nedostatky v praxi - webinář </w:t>
            </w:r>
          </w:p>
          <w:p w14:paraId="5604B4D2" w14:textId="3847592F" w:rsidR="0009553E" w:rsidRDefault="00E27B3D" w:rsidP="00054731">
            <w:r>
              <w:t xml:space="preserve">Výuka češtiny jako druhého jazyka v MŠ - distanční </w:t>
            </w:r>
          </w:p>
        </w:tc>
      </w:tr>
      <w:tr w:rsidR="0009553E" w14:paraId="4C4E18C5" w14:textId="77777777" w:rsidTr="00236563">
        <w:tc>
          <w:tcPr>
            <w:tcW w:w="2263" w:type="dxa"/>
            <w:shd w:val="clear" w:color="auto" w:fill="F2F2F2" w:themeFill="background1" w:themeFillShade="F2"/>
          </w:tcPr>
          <w:p w14:paraId="5F0F0916" w14:textId="77777777" w:rsidR="0009553E" w:rsidRPr="00E21CA6" w:rsidRDefault="0009553E" w:rsidP="00054731">
            <w:pPr>
              <w:rPr>
                <w:sz w:val="24"/>
                <w:szCs w:val="24"/>
              </w:rPr>
            </w:pPr>
            <w:r w:rsidRPr="00E21CA6">
              <w:rPr>
                <w:sz w:val="24"/>
                <w:szCs w:val="24"/>
              </w:rPr>
              <w:t>Rejdová</w:t>
            </w:r>
          </w:p>
        </w:tc>
        <w:tc>
          <w:tcPr>
            <w:tcW w:w="6799" w:type="dxa"/>
            <w:shd w:val="clear" w:color="auto" w:fill="F2F2F2" w:themeFill="background1" w:themeFillShade="F2"/>
          </w:tcPr>
          <w:p w14:paraId="5EDC8102" w14:textId="7CE6EB86" w:rsidR="0009553E" w:rsidRDefault="00F31E8F" w:rsidP="00054731">
            <w:r w:rsidRPr="00B80510">
              <w:t>První pomoc - prezenční </w:t>
            </w:r>
          </w:p>
        </w:tc>
      </w:tr>
      <w:tr w:rsidR="0009553E" w14:paraId="75E2A480" w14:textId="77777777" w:rsidTr="00236563">
        <w:tc>
          <w:tcPr>
            <w:tcW w:w="2263" w:type="dxa"/>
            <w:shd w:val="clear" w:color="auto" w:fill="auto"/>
          </w:tcPr>
          <w:p w14:paraId="6B191EBF" w14:textId="77777777" w:rsidR="0009553E" w:rsidRPr="00E21CA6" w:rsidRDefault="0009553E" w:rsidP="00054731">
            <w:pPr>
              <w:rPr>
                <w:sz w:val="24"/>
                <w:szCs w:val="24"/>
              </w:rPr>
            </w:pPr>
            <w:r>
              <w:rPr>
                <w:sz w:val="24"/>
                <w:szCs w:val="24"/>
              </w:rPr>
              <w:t>Vykoukalová</w:t>
            </w:r>
          </w:p>
        </w:tc>
        <w:tc>
          <w:tcPr>
            <w:tcW w:w="6799" w:type="dxa"/>
            <w:shd w:val="clear" w:color="auto" w:fill="auto"/>
          </w:tcPr>
          <w:p w14:paraId="3DBD75C8" w14:textId="77777777" w:rsidR="0009553E" w:rsidRDefault="0009553E" w:rsidP="00054731">
            <w:r>
              <w:t>Školení HACCP</w:t>
            </w:r>
          </w:p>
          <w:p w14:paraId="285C3ED1" w14:textId="77777777" w:rsidR="0009553E" w:rsidRPr="002F3103" w:rsidRDefault="0009553E" w:rsidP="00054731">
            <w:r>
              <w:t>Hygienické minimum a bezpečnost potravin</w:t>
            </w:r>
          </w:p>
        </w:tc>
      </w:tr>
      <w:tr w:rsidR="0009553E" w14:paraId="2B474069" w14:textId="77777777" w:rsidTr="00236563">
        <w:tc>
          <w:tcPr>
            <w:tcW w:w="2263" w:type="dxa"/>
            <w:shd w:val="clear" w:color="auto" w:fill="F2F2F2" w:themeFill="background1" w:themeFillShade="F2"/>
          </w:tcPr>
          <w:p w14:paraId="12CDB4C5" w14:textId="77777777" w:rsidR="0009553E" w:rsidRPr="00E21CA6" w:rsidRDefault="0009553E" w:rsidP="00054731">
            <w:pPr>
              <w:rPr>
                <w:sz w:val="24"/>
                <w:szCs w:val="24"/>
              </w:rPr>
            </w:pPr>
            <w:r>
              <w:rPr>
                <w:sz w:val="24"/>
                <w:szCs w:val="24"/>
              </w:rPr>
              <w:t>Svobodová</w:t>
            </w:r>
          </w:p>
        </w:tc>
        <w:tc>
          <w:tcPr>
            <w:tcW w:w="6799" w:type="dxa"/>
            <w:shd w:val="clear" w:color="auto" w:fill="F2F2F2" w:themeFill="background1" w:themeFillShade="F2"/>
          </w:tcPr>
          <w:p w14:paraId="789C9D30" w14:textId="77777777" w:rsidR="0009553E" w:rsidRPr="002F3103" w:rsidRDefault="0009553E" w:rsidP="00054731">
            <w:r>
              <w:t>Hygienické minimum a bezpečnost potravin</w:t>
            </w:r>
          </w:p>
        </w:tc>
      </w:tr>
    </w:tbl>
    <w:p w14:paraId="2B28B91B" w14:textId="3A3A16E4" w:rsidR="00894D70" w:rsidRDefault="00894D70" w:rsidP="0029705C">
      <w:pPr>
        <w:pStyle w:val="Nadpis1"/>
      </w:pPr>
      <w:bookmarkStart w:id="25" w:name="_Toc181445715"/>
      <w:r>
        <w:lastRenderedPageBreak/>
        <w:t>Aktivity školy</w:t>
      </w:r>
      <w:bookmarkEnd w:id="25"/>
    </w:p>
    <w:p w14:paraId="680E20F4" w14:textId="5AECF859" w:rsidR="00AA1F32" w:rsidRDefault="005A2886" w:rsidP="000818C6">
      <w:pPr>
        <w:jc w:val="both"/>
        <w:rPr>
          <w:sz w:val="24"/>
          <w:szCs w:val="24"/>
        </w:rPr>
      </w:pPr>
      <w:r>
        <w:rPr>
          <w:sz w:val="24"/>
          <w:szCs w:val="24"/>
        </w:rPr>
        <w:t>Viz. Příloha 1</w:t>
      </w:r>
      <w:r w:rsidR="00F54EE4">
        <w:rPr>
          <w:sz w:val="24"/>
          <w:szCs w:val="24"/>
        </w:rPr>
        <w:t xml:space="preserve"> – Plán </w:t>
      </w:r>
      <w:r w:rsidR="00115410">
        <w:rPr>
          <w:sz w:val="24"/>
          <w:szCs w:val="24"/>
        </w:rPr>
        <w:t>činnosti mateřské a základní školy</w:t>
      </w:r>
    </w:p>
    <w:p w14:paraId="30BED248" w14:textId="0A629222" w:rsidR="00AA1F32" w:rsidRDefault="00AA1F32" w:rsidP="0029705C">
      <w:pPr>
        <w:pStyle w:val="Nadpis1"/>
      </w:pPr>
      <w:bookmarkStart w:id="26" w:name="_Toc181445716"/>
      <w:r>
        <w:t>Hospodaření školy</w:t>
      </w:r>
      <w:bookmarkEnd w:id="26"/>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91"/>
        <w:gridCol w:w="1910"/>
        <w:gridCol w:w="1958"/>
      </w:tblGrid>
      <w:tr w:rsidR="00237FD4" w:rsidRPr="00646379" w14:paraId="7395C276" w14:textId="77777777" w:rsidTr="00237FD4">
        <w:trPr>
          <w:trHeight w:val="388"/>
        </w:trPr>
        <w:tc>
          <w:tcPr>
            <w:tcW w:w="4991" w:type="dxa"/>
            <w:shd w:val="clear" w:color="auto" w:fill="BFBFBF" w:themeFill="background1" w:themeFillShade="BF"/>
            <w:noWrap/>
            <w:vAlign w:val="center"/>
            <w:hideMark/>
          </w:tcPr>
          <w:p w14:paraId="0874036F" w14:textId="2714D528" w:rsidR="00237FD4" w:rsidRPr="00DF4EAA" w:rsidRDefault="00237FD4" w:rsidP="004454F6">
            <w:pPr>
              <w:spacing w:after="0" w:line="240" w:lineRule="auto"/>
              <w:jc w:val="center"/>
              <w:rPr>
                <w:rFonts w:eastAsia="Times New Roman" w:cstheme="minorHAnsi"/>
                <w:b/>
                <w:bCs/>
                <w:color w:val="FFFFFF" w:themeColor="background1"/>
                <w:sz w:val="24"/>
                <w:szCs w:val="24"/>
                <w:lang w:eastAsia="cs-CZ"/>
              </w:rPr>
            </w:pPr>
            <w:r w:rsidRPr="00646379">
              <w:rPr>
                <w:rFonts w:eastAsia="Times New Roman" w:cstheme="minorHAnsi"/>
                <w:b/>
                <w:bCs/>
                <w:color w:val="FFFFFF" w:themeColor="background1"/>
                <w:sz w:val="24"/>
                <w:szCs w:val="24"/>
                <w:lang w:eastAsia="cs-CZ"/>
              </w:rPr>
              <w:t>Návrh rozpočtu</w:t>
            </w:r>
          </w:p>
        </w:tc>
        <w:tc>
          <w:tcPr>
            <w:tcW w:w="1910" w:type="dxa"/>
            <w:shd w:val="clear" w:color="auto" w:fill="BFBFBF" w:themeFill="background1" w:themeFillShade="BF"/>
            <w:vAlign w:val="center"/>
          </w:tcPr>
          <w:p w14:paraId="3DDC5340" w14:textId="79ABC9DA" w:rsidR="00237FD4" w:rsidRPr="00DF4EAA" w:rsidRDefault="00237FD4" w:rsidP="004454F6">
            <w:pPr>
              <w:spacing w:after="0" w:line="240" w:lineRule="auto"/>
              <w:jc w:val="center"/>
              <w:rPr>
                <w:rFonts w:eastAsia="Times New Roman" w:cstheme="minorHAnsi"/>
                <w:b/>
                <w:bCs/>
                <w:color w:val="FFFFFF" w:themeColor="background1"/>
                <w:lang w:eastAsia="cs-CZ"/>
              </w:rPr>
            </w:pPr>
            <w:r w:rsidRPr="00DF4EAA">
              <w:rPr>
                <w:rFonts w:eastAsia="Times New Roman" w:cstheme="minorHAnsi"/>
                <w:b/>
                <w:bCs/>
                <w:color w:val="FFFFFF" w:themeColor="background1"/>
                <w:lang w:eastAsia="cs-CZ"/>
              </w:rPr>
              <w:t>2023</w:t>
            </w:r>
          </w:p>
        </w:tc>
        <w:tc>
          <w:tcPr>
            <w:tcW w:w="1958" w:type="dxa"/>
            <w:shd w:val="clear" w:color="auto" w:fill="BFBFBF" w:themeFill="background1" w:themeFillShade="BF"/>
            <w:vAlign w:val="center"/>
            <w:hideMark/>
          </w:tcPr>
          <w:p w14:paraId="47B4866C" w14:textId="4E6B987F" w:rsidR="00237FD4" w:rsidRPr="00DF4EAA" w:rsidRDefault="00237FD4" w:rsidP="004454F6">
            <w:pPr>
              <w:spacing w:after="0" w:line="240" w:lineRule="auto"/>
              <w:jc w:val="center"/>
              <w:rPr>
                <w:rFonts w:eastAsia="Times New Roman" w:cstheme="minorHAnsi"/>
                <w:b/>
                <w:bCs/>
                <w:color w:val="FFFFFF" w:themeColor="background1"/>
                <w:lang w:eastAsia="cs-CZ"/>
              </w:rPr>
            </w:pPr>
            <w:r w:rsidRPr="00DF4EAA">
              <w:rPr>
                <w:rFonts w:eastAsia="Times New Roman" w:cstheme="minorHAnsi"/>
                <w:b/>
                <w:bCs/>
                <w:color w:val="FFFFFF" w:themeColor="background1"/>
                <w:lang w:eastAsia="cs-CZ"/>
              </w:rPr>
              <w:t>202</w:t>
            </w:r>
            <w:r>
              <w:rPr>
                <w:rFonts w:eastAsia="Times New Roman" w:cstheme="minorHAnsi"/>
                <w:b/>
                <w:bCs/>
                <w:color w:val="FFFFFF" w:themeColor="background1"/>
                <w:lang w:eastAsia="cs-CZ"/>
              </w:rPr>
              <w:t>4</w:t>
            </w:r>
          </w:p>
        </w:tc>
      </w:tr>
      <w:tr w:rsidR="00237FD4" w:rsidRPr="00646379" w14:paraId="16A2BFC8" w14:textId="77777777" w:rsidTr="00237FD4">
        <w:trPr>
          <w:trHeight w:val="310"/>
        </w:trPr>
        <w:tc>
          <w:tcPr>
            <w:tcW w:w="4991" w:type="dxa"/>
            <w:shd w:val="clear" w:color="auto" w:fill="auto"/>
            <w:noWrap/>
            <w:vAlign w:val="bottom"/>
            <w:hideMark/>
          </w:tcPr>
          <w:p w14:paraId="535211EA" w14:textId="77777777" w:rsidR="00237FD4" w:rsidRPr="00DF4EAA" w:rsidRDefault="00237FD4" w:rsidP="004454F6">
            <w:pPr>
              <w:spacing w:after="0" w:line="240" w:lineRule="auto"/>
              <w:rPr>
                <w:rFonts w:eastAsia="Times New Roman" w:cstheme="minorHAnsi"/>
                <w:b/>
                <w:bCs/>
                <w:color w:val="000000"/>
                <w:lang w:eastAsia="cs-CZ"/>
              </w:rPr>
            </w:pPr>
            <w:r w:rsidRPr="00DF4EAA">
              <w:rPr>
                <w:rFonts w:eastAsia="Times New Roman" w:cstheme="minorHAnsi"/>
                <w:b/>
                <w:bCs/>
                <w:color w:val="000000"/>
                <w:lang w:eastAsia="cs-CZ"/>
              </w:rPr>
              <w:t>Výnosy celkem</w:t>
            </w:r>
          </w:p>
        </w:tc>
        <w:tc>
          <w:tcPr>
            <w:tcW w:w="1910" w:type="dxa"/>
            <w:vAlign w:val="bottom"/>
          </w:tcPr>
          <w:p w14:paraId="1EE6AD4E" w14:textId="5B61D1BE" w:rsidR="00237FD4" w:rsidRPr="00DF4EAA" w:rsidRDefault="00237FD4" w:rsidP="004454F6">
            <w:pPr>
              <w:spacing w:after="0" w:line="240" w:lineRule="auto"/>
              <w:jc w:val="right"/>
              <w:rPr>
                <w:rFonts w:eastAsia="Times New Roman" w:cstheme="minorHAnsi"/>
                <w:b/>
                <w:bCs/>
                <w:color w:val="000000"/>
                <w:lang w:eastAsia="cs-CZ"/>
              </w:rPr>
            </w:pPr>
            <w:r w:rsidRPr="00DF4EAA">
              <w:rPr>
                <w:rFonts w:eastAsia="Times New Roman" w:cstheme="minorHAnsi"/>
                <w:b/>
                <w:bCs/>
                <w:color w:val="000000"/>
                <w:lang w:eastAsia="cs-CZ"/>
              </w:rPr>
              <w:t>9 369 000 Kč</w:t>
            </w:r>
          </w:p>
        </w:tc>
        <w:tc>
          <w:tcPr>
            <w:tcW w:w="1958" w:type="dxa"/>
            <w:shd w:val="clear" w:color="auto" w:fill="auto"/>
            <w:noWrap/>
            <w:vAlign w:val="bottom"/>
            <w:hideMark/>
          </w:tcPr>
          <w:p w14:paraId="3A241E14" w14:textId="6779767F" w:rsidR="00237FD4" w:rsidRPr="00DF4EAA" w:rsidRDefault="00783282" w:rsidP="004454F6">
            <w:pPr>
              <w:spacing w:after="0" w:line="240" w:lineRule="auto"/>
              <w:jc w:val="right"/>
              <w:rPr>
                <w:rFonts w:eastAsia="Times New Roman" w:cstheme="minorHAnsi"/>
                <w:b/>
                <w:bCs/>
                <w:color w:val="000000"/>
                <w:lang w:eastAsia="cs-CZ"/>
              </w:rPr>
            </w:pPr>
            <w:r w:rsidRPr="008248A0">
              <w:rPr>
                <w:rStyle w:val="fontstyle01"/>
                <w:rFonts w:asciiTheme="minorHAnsi" w:hAnsiTheme="minorHAnsi" w:cstheme="minorHAnsi"/>
                <w:sz w:val="22"/>
                <w:szCs w:val="22"/>
              </w:rPr>
              <w:t>10 84</w:t>
            </w:r>
            <w:r>
              <w:rPr>
                <w:rStyle w:val="fontstyle01"/>
                <w:rFonts w:asciiTheme="minorHAnsi" w:hAnsiTheme="minorHAnsi" w:cstheme="minorHAnsi"/>
                <w:sz w:val="22"/>
                <w:szCs w:val="22"/>
              </w:rPr>
              <w:t>5</w:t>
            </w:r>
            <w:r w:rsidRPr="008248A0">
              <w:rPr>
                <w:rStyle w:val="fontstyle01"/>
                <w:rFonts w:asciiTheme="minorHAnsi" w:hAnsiTheme="minorHAnsi" w:cstheme="minorHAnsi"/>
                <w:sz w:val="22"/>
                <w:szCs w:val="22"/>
              </w:rPr>
              <w:t> </w:t>
            </w:r>
            <w:r>
              <w:rPr>
                <w:rStyle w:val="fontstyle01"/>
                <w:rFonts w:asciiTheme="minorHAnsi" w:hAnsiTheme="minorHAnsi" w:cstheme="minorHAnsi"/>
                <w:sz w:val="22"/>
                <w:szCs w:val="22"/>
              </w:rPr>
              <w:t>000</w:t>
            </w:r>
            <w:r w:rsidRPr="008248A0">
              <w:rPr>
                <w:rFonts w:cstheme="minorHAnsi"/>
              </w:rPr>
              <w:t xml:space="preserve"> </w:t>
            </w:r>
            <w:r w:rsidRPr="008248A0">
              <w:rPr>
                <w:rFonts w:eastAsia="Times New Roman" w:cstheme="minorHAnsi"/>
                <w:b/>
                <w:bCs/>
                <w:color w:val="000000"/>
                <w:lang w:eastAsia="cs-CZ"/>
              </w:rPr>
              <w:t xml:space="preserve"> Kč</w:t>
            </w:r>
          </w:p>
        </w:tc>
      </w:tr>
      <w:tr w:rsidR="00237FD4" w:rsidRPr="00646379" w14:paraId="7DDDE2F0" w14:textId="77777777" w:rsidTr="00237FD4">
        <w:trPr>
          <w:trHeight w:val="300"/>
        </w:trPr>
        <w:tc>
          <w:tcPr>
            <w:tcW w:w="4991" w:type="dxa"/>
            <w:shd w:val="clear" w:color="auto" w:fill="F2F2F2" w:themeFill="background1" w:themeFillShade="F2"/>
            <w:noWrap/>
            <w:vAlign w:val="bottom"/>
            <w:hideMark/>
          </w:tcPr>
          <w:p w14:paraId="7CA41F50" w14:textId="77777777" w:rsidR="00237FD4" w:rsidRPr="00DF4EAA" w:rsidRDefault="00237FD4" w:rsidP="004454F6">
            <w:pPr>
              <w:spacing w:after="0" w:line="240" w:lineRule="auto"/>
              <w:rPr>
                <w:rFonts w:eastAsia="Times New Roman" w:cstheme="minorHAnsi"/>
                <w:color w:val="000000"/>
                <w:lang w:eastAsia="cs-CZ"/>
              </w:rPr>
            </w:pPr>
            <w:r w:rsidRPr="00DF4EAA">
              <w:rPr>
                <w:rFonts w:eastAsia="Times New Roman" w:cstheme="minorHAnsi"/>
                <w:color w:val="000000"/>
                <w:lang w:eastAsia="cs-CZ"/>
              </w:rPr>
              <w:t>Příspěvek zřizovatele - provozní</w:t>
            </w:r>
          </w:p>
        </w:tc>
        <w:tc>
          <w:tcPr>
            <w:tcW w:w="1910" w:type="dxa"/>
            <w:shd w:val="clear" w:color="auto" w:fill="F2F2F2" w:themeFill="background1" w:themeFillShade="F2"/>
            <w:vAlign w:val="bottom"/>
          </w:tcPr>
          <w:p w14:paraId="6830C74B" w14:textId="52B851EB" w:rsidR="00237FD4" w:rsidRPr="00DF4EAA" w:rsidRDefault="00237FD4" w:rsidP="004454F6">
            <w:pPr>
              <w:spacing w:after="0" w:line="240" w:lineRule="auto"/>
              <w:jc w:val="right"/>
              <w:rPr>
                <w:rFonts w:eastAsia="Times New Roman" w:cstheme="minorHAnsi"/>
                <w:color w:val="000000"/>
                <w:lang w:eastAsia="cs-CZ"/>
              </w:rPr>
            </w:pPr>
            <w:r w:rsidRPr="00DF4EAA">
              <w:rPr>
                <w:rFonts w:eastAsia="Times New Roman" w:cstheme="minorHAnsi"/>
                <w:color w:val="000000"/>
                <w:lang w:eastAsia="cs-CZ"/>
              </w:rPr>
              <w:t>1 200 000 Kč</w:t>
            </w:r>
          </w:p>
        </w:tc>
        <w:tc>
          <w:tcPr>
            <w:tcW w:w="1958" w:type="dxa"/>
            <w:shd w:val="clear" w:color="auto" w:fill="F2F2F2" w:themeFill="background1" w:themeFillShade="F2"/>
            <w:noWrap/>
            <w:vAlign w:val="bottom"/>
            <w:hideMark/>
          </w:tcPr>
          <w:p w14:paraId="4AA382CE" w14:textId="75AB7802" w:rsidR="00237FD4" w:rsidRPr="00DF4EAA" w:rsidRDefault="00237FD4" w:rsidP="004454F6">
            <w:pPr>
              <w:spacing w:after="0" w:line="240" w:lineRule="auto"/>
              <w:jc w:val="right"/>
              <w:rPr>
                <w:rFonts w:eastAsia="Times New Roman" w:cstheme="minorHAnsi"/>
                <w:color w:val="000000"/>
                <w:lang w:eastAsia="cs-CZ"/>
              </w:rPr>
            </w:pPr>
            <w:r w:rsidRPr="00DF4EAA">
              <w:rPr>
                <w:rFonts w:eastAsia="Times New Roman" w:cstheme="minorHAnsi"/>
                <w:color w:val="000000"/>
                <w:lang w:eastAsia="cs-CZ"/>
              </w:rPr>
              <w:t xml:space="preserve">1 </w:t>
            </w:r>
            <w:r w:rsidR="00415A99">
              <w:rPr>
                <w:rFonts w:eastAsia="Times New Roman" w:cstheme="minorHAnsi"/>
                <w:color w:val="000000"/>
                <w:lang w:eastAsia="cs-CZ"/>
              </w:rPr>
              <w:t>3</w:t>
            </w:r>
            <w:r w:rsidRPr="00DF4EAA">
              <w:rPr>
                <w:rFonts w:eastAsia="Times New Roman" w:cstheme="minorHAnsi"/>
                <w:color w:val="000000"/>
                <w:lang w:eastAsia="cs-CZ"/>
              </w:rPr>
              <w:t>00 000 Kč</w:t>
            </w:r>
          </w:p>
        </w:tc>
      </w:tr>
      <w:tr w:rsidR="00237FD4" w:rsidRPr="00646379" w14:paraId="5CC5888D" w14:textId="77777777" w:rsidTr="00237FD4">
        <w:trPr>
          <w:trHeight w:val="300"/>
        </w:trPr>
        <w:tc>
          <w:tcPr>
            <w:tcW w:w="4991" w:type="dxa"/>
            <w:shd w:val="clear" w:color="auto" w:fill="auto"/>
            <w:noWrap/>
            <w:vAlign w:val="bottom"/>
            <w:hideMark/>
          </w:tcPr>
          <w:p w14:paraId="445803AE" w14:textId="77777777" w:rsidR="00237FD4" w:rsidRPr="00DF4EAA" w:rsidRDefault="00237FD4" w:rsidP="004454F6">
            <w:pPr>
              <w:spacing w:after="0" w:line="240" w:lineRule="auto"/>
              <w:rPr>
                <w:rFonts w:eastAsia="Times New Roman" w:cstheme="minorHAnsi"/>
                <w:color w:val="000000"/>
                <w:lang w:eastAsia="cs-CZ"/>
              </w:rPr>
            </w:pPr>
            <w:r w:rsidRPr="00DF4EAA">
              <w:rPr>
                <w:rFonts w:eastAsia="Times New Roman" w:cstheme="minorHAnsi"/>
                <w:color w:val="000000"/>
                <w:lang w:eastAsia="cs-CZ"/>
              </w:rPr>
              <w:t>Dotace JMK</w:t>
            </w:r>
          </w:p>
        </w:tc>
        <w:tc>
          <w:tcPr>
            <w:tcW w:w="1910" w:type="dxa"/>
            <w:vAlign w:val="bottom"/>
          </w:tcPr>
          <w:p w14:paraId="659F4EC9" w14:textId="042B93CB" w:rsidR="00237FD4" w:rsidRPr="00DF4EAA" w:rsidRDefault="00237FD4" w:rsidP="004454F6">
            <w:pPr>
              <w:spacing w:after="0" w:line="240" w:lineRule="auto"/>
              <w:jc w:val="right"/>
              <w:rPr>
                <w:rFonts w:eastAsia="Times New Roman" w:cstheme="minorHAnsi"/>
                <w:color w:val="000000"/>
                <w:lang w:eastAsia="cs-CZ"/>
              </w:rPr>
            </w:pPr>
            <w:r w:rsidRPr="00DF4EAA">
              <w:rPr>
                <w:rFonts w:eastAsia="Times New Roman" w:cstheme="minorHAnsi"/>
                <w:color w:val="000000"/>
                <w:lang w:eastAsia="cs-CZ"/>
              </w:rPr>
              <w:t>7 969 000 Kč</w:t>
            </w:r>
          </w:p>
        </w:tc>
        <w:tc>
          <w:tcPr>
            <w:tcW w:w="1958" w:type="dxa"/>
            <w:shd w:val="clear" w:color="auto" w:fill="auto"/>
            <w:noWrap/>
            <w:vAlign w:val="bottom"/>
            <w:hideMark/>
          </w:tcPr>
          <w:p w14:paraId="235A5D99" w14:textId="7911F147" w:rsidR="00237FD4" w:rsidRPr="00DF4EAA" w:rsidRDefault="00E27A27" w:rsidP="004454F6">
            <w:pPr>
              <w:spacing w:after="0" w:line="240" w:lineRule="auto"/>
              <w:jc w:val="right"/>
              <w:rPr>
                <w:rFonts w:eastAsia="Times New Roman" w:cstheme="minorHAnsi"/>
                <w:color w:val="000000"/>
                <w:lang w:eastAsia="cs-CZ"/>
              </w:rPr>
            </w:pPr>
            <w:r>
              <w:rPr>
                <w:rFonts w:eastAsia="Times New Roman" w:cstheme="minorHAnsi"/>
                <w:color w:val="000000"/>
                <w:lang w:eastAsia="cs-CZ"/>
              </w:rPr>
              <w:t>8 130</w:t>
            </w:r>
            <w:r w:rsidR="00237FD4" w:rsidRPr="00DF4EAA">
              <w:rPr>
                <w:rFonts w:eastAsia="Times New Roman" w:cstheme="minorHAnsi"/>
                <w:color w:val="000000"/>
                <w:lang w:eastAsia="cs-CZ"/>
              </w:rPr>
              <w:t xml:space="preserve"> 000 Kč</w:t>
            </w:r>
          </w:p>
        </w:tc>
      </w:tr>
      <w:tr w:rsidR="00237FD4" w:rsidRPr="00646379" w14:paraId="39C887D0" w14:textId="77777777" w:rsidTr="00237FD4">
        <w:trPr>
          <w:trHeight w:val="300"/>
        </w:trPr>
        <w:tc>
          <w:tcPr>
            <w:tcW w:w="4991" w:type="dxa"/>
            <w:shd w:val="clear" w:color="auto" w:fill="F2F2F2" w:themeFill="background1" w:themeFillShade="F2"/>
            <w:noWrap/>
            <w:vAlign w:val="bottom"/>
            <w:hideMark/>
          </w:tcPr>
          <w:p w14:paraId="21147E7D" w14:textId="77777777" w:rsidR="00237FD4" w:rsidRPr="00DF4EAA" w:rsidRDefault="00237FD4" w:rsidP="004454F6">
            <w:pPr>
              <w:spacing w:after="0" w:line="240" w:lineRule="auto"/>
              <w:rPr>
                <w:rFonts w:eastAsia="Times New Roman" w:cstheme="minorHAnsi"/>
                <w:color w:val="000000"/>
                <w:lang w:eastAsia="cs-CZ"/>
              </w:rPr>
            </w:pPr>
            <w:r w:rsidRPr="00DF4EAA">
              <w:rPr>
                <w:rFonts w:eastAsia="Times New Roman" w:cstheme="minorHAnsi"/>
                <w:color w:val="000000"/>
                <w:lang w:eastAsia="cs-CZ"/>
              </w:rPr>
              <w:t>Vlastní výnosy (stravné HČ, úplata …)</w:t>
            </w:r>
          </w:p>
        </w:tc>
        <w:tc>
          <w:tcPr>
            <w:tcW w:w="1910" w:type="dxa"/>
            <w:shd w:val="clear" w:color="auto" w:fill="F2F2F2" w:themeFill="background1" w:themeFillShade="F2"/>
            <w:vAlign w:val="bottom"/>
          </w:tcPr>
          <w:p w14:paraId="5FEDC8E7" w14:textId="16D18A0C" w:rsidR="00237FD4" w:rsidRPr="00DF4EAA" w:rsidRDefault="00237FD4" w:rsidP="004454F6">
            <w:pPr>
              <w:spacing w:after="0" w:line="240" w:lineRule="auto"/>
              <w:jc w:val="right"/>
              <w:rPr>
                <w:rFonts w:eastAsia="Times New Roman" w:cstheme="minorHAnsi"/>
                <w:color w:val="000000"/>
                <w:lang w:eastAsia="cs-CZ"/>
              </w:rPr>
            </w:pPr>
            <w:r w:rsidRPr="00DF4EAA">
              <w:rPr>
                <w:rFonts w:eastAsia="Times New Roman" w:cstheme="minorHAnsi"/>
                <w:color w:val="000000"/>
                <w:lang w:eastAsia="cs-CZ"/>
              </w:rPr>
              <w:t>200 000 Kč</w:t>
            </w:r>
          </w:p>
        </w:tc>
        <w:tc>
          <w:tcPr>
            <w:tcW w:w="1958" w:type="dxa"/>
            <w:shd w:val="clear" w:color="auto" w:fill="F2F2F2" w:themeFill="background1" w:themeFillShade="F2"/>
            <w:noWrap/>
            <w:vAlign w:val="bottom"/>
            <w:hideMark/>
          </w:tcPr>
          <w:p w14:paraId="06425521" w14:textId="4EEA8755" w:rsidR="00237FD4" w:rsidRPr="00DF4EAA" w:rsidRDefault="00CA5176" w:rsidP="004454F6">
            <w:pPr>
              <w:spacing w:after="0" w:line="240" w:lineRule="auto"/>
              <w:jc w:val="right"/>
              <w:rPr>
                <w:rFonts w:eastAsia="Times New Roman" w:cstheme="minorHAnsi"/>
                <w:color w:val="000000"/>
                <w:lang w:eastAsia="cs-CZ"/>
              </w:rPr>
            </w:pPr>
            <w:r>
              <w:rPr>
                <w:rFonts w:eastAsia="Times New Roman" w:cstheme="minorHAnsi"/>
                <w:color w:val="000000"/>
                <w:lang w:eastAsia="cs-CZ"/>
              </w:rPr>
              <w:t>5</w:t>
            </w:r>
            <w:r>
              <w:rPr>
                <w:rFonts w:eastAsia="Times New Roman"/>
                <w:lang w:eastAsia="cs-CZ"/>
              </w:rPr>
              <w:t>60</w:t>
            </w:r>
            <w:r w:rsidR="00237FD4" w:rsidRPr="00DF4EAA">
              <w:rPr>
                <w:rFonts w:eastAsia="Times New Roman" w:cstheme="minorHAnsi"/>
                <w:color w:val="000000"/>
                <w:lang w:eastAsia="cs-CZ"/>
              </w:rPr>
              <w:t xml:space="preserve"> 000 Kč</w:t>
            </w:r>
          </w:p>
        </w:tc>
      </w:tr>
      <w:tr w:rsidR="00344C23" w:rsidRPr="00646379" w14:paraId="51ADC534" w14:textId="77777777" w:rsidTr="00237FD4">
        <w:trPr>
          <w:trHeight w:val="310"/>
        </w:trPr>
        <w:tc>
          <w:tcPr>
            <w:tcW w:w="4991" w:type="dxa"/>
            <w:shd w:val="clear" w:color="auto" w:fill="auto"/>
            <w:noWrap/>
            <w:vAlign w:val="bottom"/>
          </w:tcPr>
          <w:p w14:paraId="26F4F5BE" w14:textId="41211B48" w:rsidR="00344C23" w:rsidRPr="00DF4EAA" w:rsidRDefault="00344C23" w:rsidP="004454F6">
            <w:pPr>
              <w:spacing w:after="0" w:line="240" w:lineRule="auto"/>
              <w:rPr>
                <w:rFonts w:eastAsia="Times New Roman" w:cstheme="minorHAnsi"/>
                <w:color w:val="000000"/>
                <w:lang w:eastAsia="cs-CZ"/>
              </w:rPr>
            </w:pPr>
            <w:r>
              <w:rPr>
                <w:rFonts w:eastAsia="Times New Roman" w:cstheme="minorHAnsi"/>
                <w:color w:val="000000"/>
                <w:lang w:eastAsia="cs-CZ"/>
              </w:rPr>
              <w:t>Dotace OPJAK</w:t>
            </w:r>
          </w:p>
        </w:tc>
        <w:tc>
          <w:tcPr>
            <w:tcW w:w="1910" w:type="dxa"/>
            <w:vAlign w:val="bottom"/>
          </w:tcPr>
          <w:p w14:paraId="1E842FAD" w14:textId="77777777" w:rsidR="00344C23" w:rsidRPr="00DF4EAA" w:rsidRDefault="00344C23" w:rsidP="004454F6">
            <w:pPr>
              <w:spacing w:after="0" w:line="240" w:lineRule="auto"/>
              <w:jc w:val="right"/>
              <w:rPr>
                <w:rFonts w:eastAsia="Times New Roman" w:cstheme="minorHAnsi"/>
                <w:color w:val="000000"/>
                <w:lang w:eastAsia="cs-CZ"/>
              </w:rPr>
            </w:pPr>
          </w:p>
        </w:tc>
        <w:tc>
          <w:tcPr>
            <w:tcW w:w="1958" w:type="dxa"/>
            <w:shd w:val="clear" w:color="auto" w:fill="auto"/>
            <w:noWrap/>
            <w:vAlign w:val="bottom"/>
          </w:tcPr>
          <w:p w14:paraId="5025B56C" w14:textId="5278857B" w:rsidR="00344C23" w:rsidRPr="00DF4EAA" w:rsidRDefault="00344C23" w:rsidP="004454F6">
            <w:pPr>
              <w:spacing w:after="0" w:line="240" w:lineRule="auto"/>
              <w:jc w:val="right"/>
              <w:rPr>
                <w:rFonts w:eastAsia="Times New Roman" w:cstheme="minorHAnsi"/>
                <w:color w:val="000000"/>
                <w:lang w:eastAsia="cs-CZ"/>
              </w:rPr>
            </w:pPr>
            <w:r>
              <w:rPr>
                <w:rFonts w:eastAsia="Times New Roman" w:cstheme="minorHAnsi"/>
                <w:color w:val="000000"/>
                <w:lang w:eastAsia="cs-CZ"/>
              </w:rPr>
              <w:t>855 000 Kč</w:t>
            </w:r>
          </w:p>
        </w:tc>
      </w:tr>
      <w:tr w:rsidR="00237FD4" w:rsidRPr="00646379" w14:paraId="51D2897D" w14:textId="77777777" w:rsidTr="00237FD4">
        <w:trPr>
          <w:trHeight w:val="310"/>
        </w:trPr>
        <w:tc>
          <w:tcPr>
            <w:tcW w:w="4991" w:type="dxa"/>
            <w:shd w:val="clear" w:color="auto" w:fill="auto"/>
            <w:noWrap/>
            <w:vAlign w:val="bottom"/>
            <w:hideMark/>
          </w:tcPr>
          <w:p w14:paraId="5D0F1293" w14:textId="77777777" w:rsidR="00237FD4" w:rsidRPr="00DF4EAA" w:rsidRDefault="00237FD4" w:rsidP="004454F6">
            <w:pPr>
              <w:spacing w:after="0" w:line="240" w:lineRule="auto"/>
              <w:rPr>
                <w:rFonts w:eastAsia="Times New Roman" w:cstheme="minorHAnsi"/>
                <w:color w:val="000000"/>
                <w:lang w:eastAsia="cs-CZ"/>
              </w:rPr>
            </w:pPr>
            <w:r w:rsidRPr="00DF4EAA">
              <w:rPr>
                <w:rFonts w:eastAsia="Times New Roman" w:cstheme="minorHAnsi"/>
                <w:color w:val="000000"/>
                <w:lang w:eastAsia="cs-CZ"/>
              </w:rPr>
              <w:t>Čerpání rezervního fondu</w:t>
            </w:r>
          </w:p>
        </w:tc>
        <w:tc>
          <w:tcPr>
            <w:tcW w:w="1910" w:type="dxa"/>
            <w:vAlign w:val="bottom"/>
          </w:tcPr>
          <w:p w14:paraId="44360A0A" w14:textId="7FA9A3C8" w:rsidR="00237FD4" w:rsidRPr="00DF4EAA" w:rsidRDefault="00237FD4" w:rsidP="004454F6">
            <w:pPr>
              <w:spacing w:after="0" w:line="240" w:lineRule="auto"/>
              <w:jc w:val="right"/>
              <w:rPr>
                <w:rFonts w:eastAsia="Times New Roman" w:cstheme="minorHAnsi"/>
                <w:color w:val="000000"/>
                <w:lang w:eastAsia="cs-CZ"/>
              </w:rPr>
            </w:pPr>
            <w:r w:rsidRPr="00DF4EAA">
              <w:rPr>
                <w:rFonts w:eastAsia="Times New Roman" w:cstheme="minorHAnsi"/>
                <w:color w:val="000000"/>
                <w:lang w:eastAsia="cs-CZ"/>
              </w:rPr>
              <w:t>0 Kč</w:t>
            </w:r>
          </w:p>
        </w:tc>
        <w:tc>
          <w:tcPr>
            <w:tcW w:w="1958" w:type="dxa"/>
            <w:shd w:val="clear" w:color="auto" w:fill="auto"/>
            <w:noWrap/>
            <w:vAlign w:val="bottom"/>
            <w:hideMark/>
          </w:tcPr>
          <w:p w14:paraId="24D31B7E" w14:textId="77777777" w:rsidR="00237FD4" w:rsidRPr="00DF4EAA" w:rsidRDefault="00237FD4" w:rsidP="004454F6">
            <w:pPr>
              <w:spacing w:after="0" w:line="240" w:lineRule="auto"/>
              <w:jc w:val="right"/>
              <w:rPr>
                <w:rFonts w:eastAsia="Times New Roman" w:cstheme="minorHAnsi"/>
                <w:color w:val="000000"/>
                <w:lang w:eastAsia="cs-CZ"/>
              </w:rPr>
            </w:pPr>
            <w:r w:rsidRPr="00DF4EAA">
              <w:rPr>
                <w:rFonts w:eastAsia="Times New Roman" w:cstheme="minorHAnsi"/>
                <w:color w:val="000000"/>
                <w:lang w:eastAsia="cs-CZ"/>
              </w:rPr>
              <w:t>0 Kč</w:t>
            </w:r>
          </w:p>
        </w:tc>
      </w:tr>
      <w:tr w:rsidR="00237FD4" w:rsidRPr="008248A0" w14:paraId="10C9A8C2" w14:textId="77777777" w:rsidTr="00237FD4">
        <w:trPr>
          <w:trHeight w:val="310"/>
        </w:trPr>
        <w:tc>
          <w:tcPr>
            <w:tcW w:w="4991" w:type="dxa"/>
            <w:shd w:val="clear" w:color="auto" w:fill="F2F2F2" w:themeFill="background1" w:themeFillShade="F2"/>
            <w:noWrap/>
            <w:vAlign w:val="bottom"/>
            <w:hideMark/>
          </w:tcPr>
          <w:p w14:paraId="14F15CA6" w14:textId="77777777" w:rsidR="00237FD4" w:rsidRPr="00DF4EAA" w:rsidRDefault="00237FD4" w:rsidP="004454F6">
            <w:pPr>
              <w:spacing w:after="0" w:line="240" w:lineRule="auto"/>
              <w:rPr>
                <w:rFonts w:eastAsia="Times New Roman" w:cstheme="minorHAnsi"/>
                <w:b/>
                <w:bCs/>
                <w:color w:val="000000"/>
                <w:lang w:eastAsia="cs-CZ"/>
              </w:rPr>
            </w:pPr>
            <w:r w:rsidRPr="00DF4EAA">
              <w:rPr>
                <w:rFonts w:eastAsia="Times New Roman" w:cstheme="minorHAnsi"/>
                <w:b/>
                <w:bCs/>
                <w:color w:val="000000"/>
                <w:lang w:eastAsia="cs-CZ"/>
              </w:rPr>
              <w:t>Náklady celkem</w:t>
            </w:r>
          </w:p>
        </w:tc>
        <w:tc>
          <w:tcPr>
            <w:tcW w:w="1910" w:type="dxa"/>
            <w:shd w:val="clear" w:color="auto" w:fill="F2F2F2" w:themeFill="background1" w:themeFillShade="F2"/>
            <w:vAlign w:val="bottom"/>
          </w:tcPr>
          <w:p w14:paraId="12786341" w14:textId="29FD1D0E" w:rsidR="00237FD4" w:rsidRPr="00DF4EAA" w:rsidRDefault="00237FD4" w:rsidP="004454F6">
            <w:pPr>
              <w:spacing w:after="0" w:line="240" w:lineRule="auto"/>
              <w:jc w:val="right"/>
              <w:rPr>
                <w:rFonts w:eastAsia="Times New Roman" w:cstheme="minorHAnsi"/>
                <w:b/>
                <w:bCs/>
                <w:color w:val="000000"/>
                <w:lang w:eastAsia="cs-CZ"/>
              </w:rPr>
            </w:pPr>
            <w:r w:rsidRPr="00DF4EAA">
              <w:rPr>
                <w:rFonts w:eastAsia="Times New Roman" w:cstheme="minorHAnsi"/>
                <w:b/>
                <w:bCs/>
                <w:color w:val="000000"/>
                <w:lang w:eastAsia="cs-CZ"/>
              </w:rPr>
              <w:t>9 369 000 Kč</w:t>
            </w:r>
          </w:p>
        </w:tc>
        <w:tc>
          <w:tcPr>
            <w:tcW w:w="1958" w:type="dxa"/>
            <w:shd w:val="clear" w:color="auto" w:fill="F2F2F2" w:themeFill="background1" w:themeFillShade="F2"/>
            <w:noWrap/>
            <w:vAlign w:val="bottom"/>
            <w:hideMark/>
          </w:tcPr>
          <w:p w14:paraId="19B00557" w14:textId="64F261B8" w:rsidR="00237FD4" w:rsidRPr="008248A0" w:rsidRDefault="008248A0" w:rsidP="004454F6">
            <w:pPr>
              <w:spacing w:after="0" w:line="240" w:lineRule="auto"/>
              <w:jc w:val="right"/>
              <w:rPr>
                <w:rFonts w:eastAsia="Times New Roman" w:cstheme="minorHAnsi"/>
                <w:b/>
                <w:bCs/>
                <w:color w:val="000000"/>
                <w:lang w:eastAsia="cs-CZ"/>
              </w:rPr>
            </w:pPr>
            <w:r w:rsidRPr="008248A0">
              <w:rPr>
                <w:rStyle w:val="fontstyle01"/>
                <w:rFonts w:asciiTheme="minorHAnsi" w:hAnsiTheme="minorHAnsi" w:cstheme="minorHAnsi"/>
                <w:sz w:val="22"/>
                <w:szCs w:val="22"/>
              </w:rPr>
              <w:t>10 84</w:t>
            </w:r>
            <w:r>
              <w:rPr>
                <w:rStyle w:val="fontstyle01"/>
                <w:rFonts w:asciiTheme="minorHAnsi" w:hAnsiTheme="minorHAnsi" w:cstheme="minorHAnsi"/>
                <w:sz w:val="22"/>
                <w:szCs w:val="22"/>
              </w:rPr>
              <w:t>5</w:t>
            </w:r>
            <w:r w:rsidRPr="008248A0">
              <w:rPr>
                <w:rStyle w:val="fontstyle01"/>
                <w:rFonts w:asciiTheme="minorHAnsi" w:hAnsiTheme="minorHAnsi" w:cstheme="minorHAnsi"/>
                <w:sz w:val="22"/>
                <w:szCs w:val="22"/>
              </w:rPr>
              <w:t> </w:t>
            </w:r>
            <w:r>
              <w:rPr>
                <w:rStyle w:val="fontstyle01"/>
                <w:rFonts w:asciiTheme="minorHAnsi" w:hAnsiTheme="minorHAnsi" w:cstheme="minorHAnsi"/>
                <w:sz w:val="22"/>
                <w:szCs w:val="22"/>
              </w:rPr>
              <w:t>000</w:t>
            </w:r>
            <w:r w:rsidRPr="008248A0">
              <w:rPr>
                <w:rFonts w:cstheme="minorHAnsi"/>
              </w:rPr>
              <w:t xml:space="preserve"> </w:t>
            </w:r>
            <w:r w:rsidR="00237FD4" w:rsidRPr="008248A0">
              <w:rPr>
                <w:rFonts w:eastAsia="Times New Roman" w:cstheme="minorHAnsi"/>
                <w:b/>
                <w:bCs/>
                <w:color w:val="000000"/>
                <w:lang w:eastAsia="cs-CZ"/>
              </w:rPr>
              <w:t xml:space="preserve"> Kč</w:t>
            </w:r>
          </w:p>
        </w:tc>
      </w:tr>
      <w:tr w:rsidR="00237FD4" w:rsidRPr="00646379" w14:paraId="01C6F525" w14:textId="77777777" w:rsidTr="00237FD4">
        <w:trPr>
          <w:trHeight w:val="300"/>
        </w:trPr>
        <w:tc>
          <w:tcPr>
            <w:tcW w:w="4991" w:type="dxa"/>
            <w:shd w:val="clear" w:color="auto" w:fill="auto"/>
            <w:noWrap/>
            <w:vAlign w:val="bottom"/>
            <w:hideMark/>
          </w:tcPr>
          <w:p w14:paraId="235BDF43" w14:textId="77777777" w:rsidR="00237FD4" w:rsidRPr="00DF4EAA" w:rsidRDefault="00237FD4" w:rsidP="004454F6">
            <w:pPr>
              <w:spacing w:after="0" w:line="240" w:lineRule="auto"/>
              <w:rPr>
                <w:rFonts w:eastAsia="Times New Roman" w:cstheme="minorHAnsi"/>
                <w:color w:val="000000"/>
                <w:lang w:eastAsia="cs-CZ"/>
              </w:rPr>
            </w:pPr>
            <w:r w:rsidRPr="00DF4EAA">
              <w:rPr>
                <w:rFonts w:eastAsia="Times New Roman" w:cstheme="minorHAnsi"/>
                <w:color w:val="000000"/>
                <w:lang w:eastAsia="cs-CZ"/>
              </w:rPr>
              <w:t xml:space="preserve">Osobní náklady </w:t>
            </w:r>
          </w:p>
        </w:tc>
        <w:tc>
          <w:tcPr>
            <w:tcW w:w="1910" w:type="dxa"/>
            <w:vAlign w:val="bottom"/>
          </w:tcPr>
          <w:p w14:paraId="2FD86627" w14:textId="6E505D0D" w:rsidR="00237FD4" w:rsidRPr="00DF4EAA" w:rsidRDefault="00237FD4" w:rsidP="004454F6">
            <w:pPr>
              <w:spacing w:after="0" w:line="240" w:lineRule="auto"/>
              <w:jc w:val="right"/>
              <w:rPr>
                <w:rFonts w:eastAsia="Times New Roman" w:cstheme="minorHAnsi"/>
                <w:color w:val="000000"/>
                <w:lang w:eastAsia="cs-CZ"/>
              </w:rPr>
            </w:pPr>
            <w:r w:rsidRPr="00DF4EAA">
              <w:rPr>
                <w:rFonts w:eastAsia="Times New Roman" w:cstheme="minorHAnsi"/>
                <w:color w:val="000000"/>
                <w:lang w:eastAsia="cs-CZ"/>
              </w:rPr>
              <w:t>7 727 970 Kč</w:t>
            </w:r>
          </w:p>
        </w:tc>
        <w:tc>
          <w:tcPr>
            <w:tcW w:w="1958" w:type="dxa"/>
            <w:shd w:val="clear" w:color="auto" w:fill="auto"/>
            <w:noWrap/>
            <w:vAlign w:val="bottom"/>
            <w:hideMark/>
          </w:tcPr>
          <w:p w14:paraId="69D74034" w14:textId="6805FA3D" w:rsidR="00237FD4" w:rsidRPr="00DF4EAA" w:rsidRDefault="00D06D9D" w:rsidP="004454F6">
            <w:pPr>
              <w:spacing w:after="0" w:line="240" w:lineRule="auto"/>
              <w:jc w:val="right"/>
              <w:rPr>
                <w:rFonts w:eastAsia="Times New Roman" w:cstheme="minorHAnsi"/>
                <w:color w:val="000000"/>
                <w:lang w:eastAsia="cs-CZ"/>
              </w:rPr>
            </w:pPr>
            <w:r>
              <w:rPr>
                <w:rFonts w:eastAsia="Times New Roman" w:cstheme="minorHAnsi"/>
                <w:color w:val="000000"/>
                <w:lang w:eastAsia="cs-CZ"/>
              </w:rPr>
              <w:t>8 </w:t>
            </w:r>
            <w:r w:rsidR="005C0D44">
              <w:rPr>
                <w:rFonts w:eastAsia="Times New Roman" w:cstheme="minorHAnsi"/>
                <w:color w:val="000000"/>
                <w:lang w:eastAsia="cs-CZ"/>
              </w:rPr>
              <w:t>58</w:t>
            </w:r>
            <w:r w:rsidR="006F6703">
              <w:rPr>
                <w:rFonts w:eastAsia="Times New Roman" w:cstheme="minorHAnsi"/>
                <w:color w:val="000000"/>
                <w:lang w:eastAsia="cs-CZ"/>
              </w:rPr>
              <w:t>4</w:t>
            </w:r>
            <w:r>
              <w:rPr>
                <w:rFonts w:eastAsia="Times New Roman" w:cstheme="minorHAnsi"/>
                <w:color w:val="000000"/>
                <w:lang w:eastAsia="cs-CZ"/>
              </w:rPr>
              <w:t xml:space="preserve"> 000</w:t>
            </w:r>
            <w:r w:rsidR="00237FD4" w:rsidRPr="00DF4EAA">
              <w:rPr>
                <w:rFonts w:eastAsia="Times New Roman" w:cstheme="minorHAnsi"/>
                <w:color w:val="000000"/>
                <w:lang w:eastAsia="cs-CZ"/>
              </w:rPr>
              <w:t xml:space="preserve"> Kč</w:t>
            </w:r>
          </w:p>
        </w:tc>
      </w:tr>
      <w:tr w:rsidR="00237FD4" w:rsidRPr="00646379" w14:paraId="327D4312" w14:textId="77777777" w:rsidTr="00237FD4">
        <w:trPr>
          <w:trHeight w:val="300"/>
        </w:trPr>
        <w:tc>
          <w:tcPr>
            <w:tcW w:w="4991" w:type="dxa"/>
            <w:shd w:val="clear" w:color="auto" w:fill="F2F2F2" w:themeFill="background1" w:themeFillShade="F2"/>
            <w:noWrap/>
            <w:vAlign w:val="bottom"/>
            <w:hideMark/>
          </w:tcPr>
          <w:p w14:paraId="48B72F48" w14:textId="77777777" w:rsidR="00237FD4" w:rsidRPr="00DF4EAA" w:rsidRDefault="00237FD4" w:rsidP="004454F6">
            <w:pPr>
              <w:spacing w:after="0" w:line="240" w:lineRule="auto"/>
              <w:rPr>
                <w:rFonts w:eastAsia="Times New Roman" w:cstheme="minorHAnsi"/>
                <w:color w:val="000000"/>
                <w:lang w:eastAsia="cs-CZ"/>
              </w:rPr>
            </w:pPr>
            <w:r w:rsidRPr="00DF4EAA">
              <w:rPr>
                <w:rFonts w:eastAsia="Times New Roman" w:cstheme="minorHAnsi"/>
                <w:color w:val="000000"/>
                <w:lang w:eastAsia="cs-CZ"/>
              </w:rPr>
              <w:t>Energie</w:t>
            </w:r>
          </w:p>
        </w:tc>
        <w:tc>
          <w:tcPr>
            <w:tcW w:w="1910" w:type="dxa"/>
            <w:shd w:val="clear" w:color="auto" w:fill="F2F2F2" w:themeFill="background1" w:themeFillShade="F2"/>
            <w:vAlign w:val="bottom"/>
          </w:tcPr>
          <w:p w14:paraId="2BCEDC99" w14:textId="1C0EBA0E" w:rsidR="00237FD4" w:rsidRPr="00DF4EAA" w:rsidRDefault="00237FD4" w:rsidP="004454F6">
            <w:pPr>
              <w:spacing w:after="0" w:line="240" w:lineRule="auto"/>
              <w:jc w:val="right"/>
              <w:rPr>
                <w:rFonts w:eastAsia="Times New Roman" w:cstheme="minorHAnsi"/>
                <w:color w:val="000000"/>
                <w:lang w:eastAsia="cs-CZ"/>
              </w:rPr>
            </w:pPr>
            <w:r w:rsidRPr="00DF4EAA">
              <w:rPr>
                <w:rFonts w:eastAsia="Times New Roman" w:cstheme="minorHAnsi"/>
                <w:color w:val="000000"/>
                <w:lang w:eastAsia="cs-CZ"/>
              </w:rPr>
              <w:t>210 000 Kč</w:t>
            </w:r>
          </w:p>
        </w:tc>
        <w:tc>
          <w:tcPr>
            <w:tcW w:w="1958" w:type="dxa"/>
            <w:shd w:val="clear" w:color="auto" w:fill="F2F2F2" w:themeFill="background1" w:themeFillShade="F2"/>
            <w:noWrap/>
            <w:vAlign w:val="bottom"/>
            <w:hideMark/>
          </w:tcPr>
          <w:p w14:paraId="45A6FE79" w14:textId="653930B1" w:rsidR="00237FD4" w:rsidRPr="00DF4EAA" w:rsidRDefault="00EF2687" w:rsidP="004454F6">
            <w:pPr>
              <w:spacing w:after="0" w:line="240" w:lineRule="auto"/>
              <w:jc w:val="right"/>
              <w:rPr>
                <w:rFonts w:eastAsia="Times New Roman" w:cstheme="minorHAnsi"/>
                <w:color w:val="000000"/>
                <w:lang w:eastAsia="cs-CZ"/>
              </w:rPr>
            </w:pPr>
            <w:r>
              <w:rPr>
                <w:rFonts w:eastAsia="Times New Roman" w:cstheme="minorHAnsi"/>
                <w:color w:val="000000"/>
                <w:lang w:eastAsia="cs-CZ"/>
              </w:rPr>
              <w:t>3</w:t>
            </w:r>
            <w:r w:rsidR="00FC49E6">
              <w:rPr>
                <w:rFonts w:eastAsia="Times New Roman" w:cstheme="minorHAnsi"/>
                <w:color w:val="000000"/>
                <w:lang w:eastAsia="cs-CZ"/>
              </w:rPr>
              <w:t>80</w:t>
            </w:r>
            <w:r w:rsidR="00237FD4" w:rsidRPr="00DF4EAA">
              <w:rPr>
                <w:rFonts w:eastAsia="Times New Roman" w:cstheme="minorHAnsi"/>
                <w:color w:val="000000"/>
                <w:lang w:eastAsia="cs-CZ"/>
              </w:rPr>
              <w:t xml:space="preserve"> 000 Kč</w:t>
            </w:r>
          </w:p>
        </w:tc>
      </w:tr>
      <w:tr w:rsidR="00237FD4" w:rsidRPr="00646379" w14:paraId="6B162045" w14:textId="77777777" w:rsidTr="00237FD4">
        <w:trPr>
          <w:trHeight w:val="300"/>
        </w:trPr>
        <w:tc>
          <w:tcPr>
            <w:tcW w:w="4991" w:type="dxa"/>
            <w:shd w:val="clear" w:color="auto" w:fill="auto"/>
            <w:noWrap/>
            <w:vAlign w:val="bottom"/>
            <w:hideMark/>
          </w:tcPr>
          <w:p w14:paraId="0A82DE96" w14:textId="77777777" w:rsidR="00237FD4" w:rsidRPr="00DF4EAA" w:rsidRDefault="00237FD4" w:rsidP="004454F6">
            <w:pPr>
              <w:spacing w:after="0" w:line="240" w:lineRule="auto"/>
              <w:rPr>
                <w:rFonts w:eastAsia="Times New Roman" w:cstheme="minorHAnsi"/>
                <w:color w:val="000000"/>
                <w:lang w:eastAsia="cs-CZ"/>
              </w:rPr>
            </w:pPr>
            <w:r w:rsidRPr="00DF4EAA">
              <w:rPr>
                <w:rFonts w:eastAsia="Times New Roman" w:cstheme="minorHAnsi"/>
                <w:color w:val="000000"/>
                <w:lang w:eastAsia="cs-CZ"/>
              </w:rPr>
              <w:t>Odpisy</w:t>
            </w:r>
          </w:p>
        </w:tc>
        <w:tc>
          <w:tcPr>
            <w:tcW w:w="1910" w:type="dxa"/>
            <w:vAlign w:val="bottom"/>
          </w:tcPr>
          <w:p w14:paraId="475AD569" w14:textId="7C046826" w:rsidR="00237FD4" w:rsidRPr="00DF4EAA" w:rsidRDefault="00237FD4" w:rsidP="004454F6">
            <w:pPr>
              <w:spacing w:after="0" w:line="240" w:lineRule="auto"/>
              <w:jc w:val="right"/>
              <w:rPr>
                <w:rFonts w:eastAsia="Times New Roman" w:cstheme="minorHAnsi"/>
                <w:color w:val="000000"/>
                <w:lang w:eastAsia="cs-CZ"/>
              </w:rPr>
            </w:pPr>
            <w:r w:rsidRPr="00DF4EAA">
              <w:rPr>
                <w:rFonts w:eastAsia="Times New Roman" w:cstheme="minorHAnsi"/>
                <w:color w:val="000000"/>
                <w:lang w:eastAsia="cs-CZ"/>
              </w:rPr>
              <w:t>31 030 Kč</w:t>
            </w:r>
          </w:p>
        </w:tc>
        <w:tc>
          <w:tcPr>
            <w:tcW w:w="1958" w:type="dxa"/>
            <w:shd w:val="clear" w:color="auto" w:fill="auto"/>
            <w:noWrap/>
            <w:vAlign w:val="bottom"/>
            <w:hideMark/>
          </w:tcPr>
          <w:p w14:paraId="6E3E6784" w14:textId="4A64F53E" w:rsidR="00237FD4" w:rsidRPr="00DF4EAA" w:rsidRDefault="00237FD4" w:rsidP="004454F6">
            <w:pPr>
              <w:spacing w:after="0" w:line="240" w:lineRule="auto"/>
              <w:jc w:val="right"/>
              <w:rPr>
                <w:rFonts w:eastAsia="Times New Roman" w:cstheme="minorHAnsi"/>
                <w:color w:val="000000"/>
                <w:lang w:eastAsia="cs-CZ"/>
              </w:rPr>
            </w:pPr>
            <w:r w:rsidRPr="00DF4EAA">
              <w:rPr>
                <w:rFonts w:eastAsia="Times New Roman" w:cstheme="minorHAnsi"/>
                <w:color w:val="000000"/>
                <w:lang w:eastAsia="cs-CZ"/>
              </w:rPr>
              <w:t>3</w:t>
            </w:r>
            <w:r w:rsidR="00FC49E6">
              <w:rPr>
                <w:rFonts w:eastAsia="Times New Roman" w:cstheme="minorHAnsi"/>
                <w:color w:val="000000"/>
                <w:lang w:eastAsia="cs-CZ"/>
              </w:rPr>
              <w:t>1</w:t>
            </w:r>
            <w:r w:rsidRPr="00DF4EAA">
              <w:rPr>
                <w:rFonts w:eastAsia="Times New Roman" w:cstheme="minorHAnsi"/>
                <w:color w:val="000000"/>
                <w:lang w:eastAsia="cs-CZ"/>
              </w:rPr>
              <w:t xml:space="preserve"> 0</w:t>
            </w:r>
            <w:r w:rsidR="004647E9">
              <w:rPr>
                <w:rFonts w:eastAsia="Times New Roman" w:cstheme="minorHAnsi"/>
                <w:color w:val="000000"/>
                <w:lang w:eastAsia="cs-CZ"/>
              </w:rPr>
              <w:t>0</w:t>
            </w:r>
            <w:r w:rsidRPr="00DF4EAA">
              <w:rPr>
                <w:rFonts w:eastAsia="Times New Roman" w:cstheme="minorHAnsi"/>
                <w:color w:val="000000"/>
                <w:lang w:eastAsia="cs-CZ"/>
              </w:rPr>
              <w:t>0 Kč</w:t>
            </w:r>
          </w:p>
        </w:tc>
      </w:tr>
      <w:tr w:rsidR="00237FD4" w:rsidRPr="00646379" w14:paraId="00EDFC44" w14:textId="77777777" w:rsidTr="00237FD4">
        <w:trPr>
          <w:trHeight w:val="300"/>
        </w:trPr>
        <w:tc>
          <w:tcPr>
            <w:tcW w:w="4991" w:type="dxa"/>
            <w:shd w:val="clear" w:color="auto" w:fill="F2F2F2" w:themeFill="background1" w:themeFillShade="F2"/>
            <w:noWrap/>
            <w:vAlign w:val="bottom"/>
            <w:hideMark/>
          </w:tcPr>
          <w:p w14:paraId="4AE0F7DE" w14:textId="77777777" w:rsidR="00237FD4" w:rsidRPr="00DF4EAA" w:rsidRDefault="00237FD4" w:rsidP="004454F6">
            <w:pPr>
              <w:spacing w:after="0" w:line="240" w:lineRule="auto"/>
              <w:rPr>
                <w:rFonts w:eastAsia="Times New Roman" w:cstheme="minorHAnsi"/>
                <w:color w:val="000000"/>
                <w:lang w:eastAsia="cs-CZ"/>
              </w:rPr>
            </w:pPr>
            <w:r w:rsidRPr="00DF4EAA">
              <w:rPr>
                <w:rFonts w:eastAsia="Times New Roman" w:cstheme="minorHAnsi"/>
                <w:color w:val="000000"/>
                <w:lang w:eastAsia="cs-CZ"/>
              </w:rPr>
              <w:t>Ostatní provozní náklady</w:t>
            </w:r>
          </w:p>
        </w:tc>
        <w:tc>
          <w:tcPr>
            <w:tcW w:w="1910" w:type="dxa"/>
            <w:shd w:val="clear" w:color="auto" w:fill="F2F2F2" w:themeFill="background1" w:themeFillShade="F2"/>
            <w:vAlign w:val="bottom"/>
          </w:tcPr>
          <w:p w14:paraId="24EDFF0A" w14:textId="501C7B6E" w:rsidR="00237FD4" w:rsidRPr="00DF4EAA" w:rsidRDefault="00237FD4" w:rsidP="004454F6">
            <w:pPr>
              <w:spacing w:after="0" w:line="240" w:lineRule="auto"/>
              <w:jc w:val="right"/>
              <w:rPr>
                <w:rFonts w:eastAsia="Times New Roman" w:cstheme="minorHAnsi"/>
                <w:color w:val="000000"/>
                <w:lang w:eastAsia="cs-CZ"/>
              </w:rPr>
            </w:pPr>
            <w:r w:rsidRPr="00DF4EAA">
              <w:rPr>
                <w:rFonts w:eastAsia="Times New Roman" w:cstheme="minorHAnsi"/>
                <w:color w:val="000000"/>
                <w:lang w:eastAsia="cs-CZ"/>
              </w:rPr>
              <w:t>1 400 000 Kč</w:t>
            </w:r>
          </w:p>
        </w:tc>
        <w:tc>
          <w:tcPr>
            <w:tcW w:w="1958" w:type="dxa"/>
            <w:shd w:val="clear" w:color="auto" w:fill="F2F2F2" w:themeFill="background1" w:themeFillShade="F2"/>
            <w:noWrap/>
            <w:vAlign w:val="bottom"/>
            <w:hideMark/>
          </w:tcPr>
          <w:p w14:paraId="2047E376" w14:textId="66D76B17" w:rsidR="00237FD4" w:rsidRPr="00DF4EAA" w:rsidRDefault="00237FD4" w:rsidP="004454F6">
            <w:pPr>
              <w:spacing w:after="0" w:line="240" w:lineRule="auto"/>
              <w:jc w:val="right"/>
              <w:rPr>
                <w:rFonts w:eastAsia="Times New Roman" w:cstheme="minorHAnsi"/>
                <w:color w:val="000000"/>
                <w:lang w:eastAsia="cs-CZ"/>
              </w:rPr>
            </w:pPr>
            <w:r w:rsidRPr="00DF4EAA">
              <w:rPr>
                <w:rFonts w:eastAsia="Times New Roman" w:cstheme="minorHAnsi"/>
                <w:color w:val="000000"/>
                <w:lang w:eastAsia="cs-CZ"/>
              </w:rPr>
              <w:t xml:space="preserve">1 </w:t>
            </w:r>
            <w:r w:rsidR="009F4965">
              <w:rPr>
                <w:rFonts w:eastAsia="Times New Roman" w:cstheme="minorHAnsi"/>
                <w:color w:val="000000"/>
                <w:lang w:eastAsia="cs-CZ"/>
              </w:rPr>
              <w:t>7</w:t>
            </w:r>
            <w:r w:rsidRPr="00DF4EAA">
              <w:rPr>
                <w:rFonts w:eastAsia="Times New Roman" w:cstheme="minorHAnsi"/>
                <w:color w:val="000000"/>
                <w:lang w:eastAsia="cs-CZ"/>
              </w:rPr>
              <w:t>00 000 Kč</w:t>
            </w:r>
          </w:p>
        </w:tc>
      </w:tr>
      <w:tr w:rsidR="00751A50" w:rsidRPr="00646379" w14:paraId="312282EB" w14:textId="77777777" w:rsidTr="00237FD4">
        <w:trPr>
          <w:trHeight w:val="300"/>
        </w:trPr>
        <w:tc>
          <w:tcPr>
            <w:tcW w:w="4991" w:type="dxa"/>
            <w:shd w:val="clear" w:color="auto" w:fill="F2F2F2" w:themeFill="background1" w:themeFillShade="F2"/>
            <w:noWrap/>
            <w:vAlign w:val="bottom"/>
          </w:tcPr>
          <w:p w14:paraId="2EDBA862" w14:textId="79DC619F" w:rsidR="00751A50" w:rsidRPr="00DF4EAA" w:rsidRDefault="00751A50" w:rsidP="004454F6">
            <w:pPr>
              <w:spacing w:after="0" w:line="240" w:lineRule="auto"/>
              <w:rPr>
                <w:rFonts w:eastAsia="Times New Roman" w:cstheme="minorHAnsi"/>
                <w:color w:val="000000"/>
                <w:lang w:eastAsia="cs-CZ"/>
              </w:rPr>
            </w:pPr>
            <w:r>
              <w:rPr>
                <w:rFonts w:eastAsia="Times New Roman" w:cstheme="minorHAnsi"/>
                <w:color w:val="000000"/>
                <w:lang w:eastAsia="cs-CZ"/>
              </w:rPr>
              <w:t>Nevyčerpané dotace OPJAK</w:t>
            </w:r>
          </w:p>
        </w:tc>
        <w:tc>
          <w:tcPr>
            <w:tcW w:w="1910" w:type="dxa"/>
            <w:shd w:val="clear" w:color="auto" w:fill="F2F2F2" w:themeFill="background1" w:themeFillShade="F2"/>
            <w:vAlign w:val="bottom"/>
          </w:tcPr>
          <w:p w14:paraId="3BD782D5" w14:textId="77777777" w:rsidR="00751A50" w:rsidRPr="00DF4EAA" w:rsidRDefault="00751A50" w:rsidP="004454F6">
            <w:pPr>
              <w:spacing w:after="0" w:line="240" w:lineRule="auto"/>
              <w:jc w:val="right"/>
              <w:rPr>
                <w:rFonts w:eastAsia="Times New Roman" w:cstheme="minorHAnsi"/>
                <w:color w:val="000000"/>
                <w:lang w:eastAsia="cs-CZ"/>
              </w:rPr>
            </w:pPr>
          </w:p>
        </w:tc>
        <w:tc>
          <w:tcPr>
            <w:tcW w:w="1958" w:type="dxa"/>
            <w:shd w:val="clear" w:color="auto" w:fill="F2F2F2" w:themeFill="background1" w:themeFillShade="F2"/>
            <w:noWrap/>
            <w:vAlign w:val="bottom"/>
          </w:tcPr>
          <w:p w14:paraId="55C2E6F1" w14:textId="703DA562" w:rsidR="00751A50" w:rsidRPr="00DF4EAA" w:rsidRDefault="00751A50" w:rsidP="004454F6">
            <w:pPr>
              <w:spacing w:after="0" w:line="240" w:lineRule="auto"/>
              <w:jc w:val="right"/>
              <w:rPr>
                <w:rFonts w:eastAsia="Times New Roman" w:cstheme="minorHAnsi"/>
                <w:color w:val="000000"/>
                <w:lang w:eastAsia="cs-CZ"/>
              </w:rPr>
            </w:pPr>
            <w:r>
              <w:rPr>
                <w:rFonts w:eastAsia="Times New Roman" w:cstheme="minorHAnsi"/>
                <w:color w:val="000000"/>
                <w:lang w:eastAsia="cs-CZ"/>
              </w:rPr>
              <w:t>150 000 Kč</w:t>
            </w:r>
          </w:p>
        </w:tc>
      </w:tr>
    </w:tbl>
    <w:p w14:paraId="3708F1F3" w14:textId="77777777" w:rsidR="00BF7F14" w:rsidRDefault="00BF7F14" w:rsidP="000818C6">
      <w:pPr>
        <w:jc w:val="both"/>
        <w:rPr>
          <w:sz w:val="24"/>
          <w:szCs w:val="24"/>
        </w:rPr>
      </w:pPr>
    </w:p>
    <w:p w14:paraId="003DAA28" w14:textId="5AB27E01" w:rsidR="00FD743C" w:rsidRDefault="00FD743C" w:rsidP="000818C6">
      <w:pPr>
        <w:jc w:val="both"/>
        <w:rPr>
          <w:sz w:val="24"/>
          <w:szCs w:val="24"/>
        </w:rPr>
      </w:pPr>
      <w:r w:rsidRPr="00FD743C">
        <w:rPr>
          <w:sz w:val="24"/>
          <w:szCs w:val="24"/>
        </w:rPr>
        <w:t>Ve školním roce 202</w:t>
      </w:r>
      <w:r w:rsidR="00C05DB1">
        <w:rPr>
          <w:sz w:val="24"/>
          <w:szCs w:val="24"/>
        </w:rPr>
        <w:t>3</w:t>
      </w:r>
      <w:r w:rsidRPr="00FD743C">
        <w:rPr>
          <w:sz w:val="24"/>
          <w:szCs w:val="24"/>
        </w:rPr>
        <w:t>/202</w:t>
      </w:r>
      <w:r w:rsidR="00C05DB1">
        <w:rPr>
          <w:sz w:val="24"/>
          <w:szCs w:val="24"/>
        </w:rPr>
        <w:t>4</w:t>
      </w:r>
      <w:r w:rsidRPr="00FD743C">
        <w:rPr>
          <w:sz w:val="24"/>
          <w:szCs w:val="24"/>
        </w:rPr>
        <w:t xml:space="preserve"> proběhla inspekční činnost ČŠI</w:t>
      </w:r>
      <w:r w:rsidR="00C05DB1">
        <w:rPr>
          <w:sz w:val="24"/>
          <w:szCs w:val="24"/>
        </w:rPr>
        <w:t xml:space="preserve"> v průběhu měsíce března.</w:t>
      </w:r>
      <w:r w:rsidR="00A90A0F">
        <w:rPr>
          <w:sz w:val="24"/>
          <w:szCs w:val="24"/>
        </w:rPr>
        <w:t xml:space="preserve"> Jejíž závěry jsou uvedeny v Inspekční zprávě.</w:t>
      </w:r>
      <w:r w:rsidR="00C81288">
        <w:rPr>
          <w:sz w:val="24"/>
          <w:szCs w:val="24"/>
        </w:rPr>
        <w:t xml:space="preserve"> Veškeré nedostatky byly projednány se zřizovatelem a </w:t>
      </w:r>
      <w:r w:rsidR="00374800">
        <w:rPr>
          <w:sz w:val="24"/>
          <w:szCs w:val="24"/>
        </w:rPr>
        <w:t>následovala opatření vedoucí k postupné nápravě.</w:t>
      </w:r>
      <w:r w:rsidR="00DC5860">
        <w:rPr>
          <w:sz w:val="24"/>
          <w:szCs w:val="24"/>
        </w:rPr>
        <w:t xml:space="preserve"> Pozitiva odrážela z</w:t>
      </w:r>
      <w:r w:rsidR="00D27EEF">
        <w:rPr>
          <w:sz w:val="24"/>
          <w:szCs w:val="24"/>
        </w:rPr>
        <w:t xml:space="preserve"> velké</w:t>
      </w:r>
      <w:r w:rsidR="00DC5860">
        <w:rPr>
          <w:sz w:val="24"/>
          <w:szCs w:val="24"/>
        </w:rPr>
        <w:t> části i naše cíle, za což jsme moc rádi.</w:t>
      </w:r>
    </w:p>
    <w:p w14:paraId="6C6EC470" w14:textId="77777777" w:rsidR="00991D74" w:rsidRPr="007A76AC" w:rsidRDefault="00991D74" w:rsidP="007A76AC">
      <w:pPr>
        <w:pStyle w:val="Nadpis1"/>
      </w:pPr>
      <w:bookmarkStart w:id="27" w:name="_Toc181445717"/>
      <w:r w:rsidRPr="007A76AC">
        <w:t>Vlastní hodnocení školy</w:t>
      </w:r>
      <w:bookmarkEnd w:id="27"/>
      <w:r w:rsidRPr="007A76AC">
        <w:t xml:space="preserve"> </w:t>
      </w:r>
    </w:p>
    <w:p w14:paraId="074E17E2" w14:textId="3F49E192" w:rsidR="007717A2" w:rsidRDefault="0052267B" w:rsidP="00991D74">
      <w:pPr>
        <w:jc w:val="both"/>
        <w:rPr>
          <w:rFonts w:cstheme="minorHAnsi"/>
          <w:color w:val="000000"/>
          <w:sz w:val="24"/>
          <w:szCs w:val="24"/>
          <w14:ligatures w14:val="standardContextual"/>
        </w:rPr>
      </w:pPr>
      <w:r w:rsidRPr="0052267B">
        <w:rPr>
          <w:rFonts w:cstheme="minorHAnsi"/>
          <w:color w:val="000000"/>
          <w:sz w:val="24"/>
          <w:szCs w:val="24"/>
          <w14:ligatures w14:val="standardContextual"/>
        </w:rPr>
        <w:t>Naše malotřídní škola je jedinou školou v obci a usiluje o to, aby byla moderní a uznávanou vzdělávací institucí pro celý region. Naším cílem je připravit žáky pro budoucnost, motivovat je k celoživotnímu učení a vybavit je dovednostmi a znalostmi potřebnými pro další vzdělávání. Klíčová je pro nás podpora hladkého přechodu žáků na školu, kde budou pokračovat ve druhém stupni základního vzdělávání. Velký důraz klademe na pozitivní vztah mezi rodiči a dětmi ke škole, který posilujeme pravidelnými tripartitami. I díky nízkému počtu žáků ve třídách můžeme zajišťovat vysoce individualizovaný přístup, což je výhodou i u spojených ročníků.</w:t>
      </w:r>
    </w:p>
    <w:p w14:paraId="5274E22B" w14:textId="79B775F2" w:rsidR="00BE5FD1" w:rsidRPr="00BE5FD1" w:rsidRDefault="00BE5FD1" w:rsidP="00BE5FD1">
      <w:pPr>
        <w:jc w:val="both"/>
        <w:rPr>
          <w:rFonts w:cstheme="minorHAnsi"/>
          <w:sz w:val="24"/>
          <w:szCs w:val="24"/>
        </w:rPr>
      </w:pPr>
      <w:r w:rsidRPr="00BE5FD1">
        <w:rPr>
          <w:rFonts w:cstheme="minorHAnsi"/>
          <w:sz w:val="24"/>
          <w:szCs w:val="24"/>
        </w:rPr>
        <w:t>Naše škola se vyznačuje rodinnou atmosférou, kterou podporuj</w:t>
      </w:r>
      <w:r w:rsidR="009F1680">
        <w:rPr>
          <w:rFonts w:cstheme="minorHAnsi"/>
          <w:sz w:val="24"/>
          <w:szCs w:val="24"/>
        </w:rPr>
        <w:t>í men</w:t>
      </w:r>
      <w:r w:rsidR="00A36CA2">
        <w:rPr>
          <w:rFonts w:cstheme="minorHAnsi"/>
          <w:sz w:val="24"/>
          <w:szCs w:val="24"/>
        </w:rPr>
        <w:t>ší prostory školy</w:t>
      </w:r>
      <w:r w:rsidRPr="00BE5FD1">
        <w:rPr>
          <w:rFonts w:cstheme="minorHAnsi"/>
          <w:sz w:val="24"/>
          <w:szCs w:val="24"/>
        </w:rPr>
        <w:t xml:space="preserve"> a vzájemné znalosti rodinného zázemí každého žáka. Pedagožky jsou si názorově blízké a všechny případné incidenty mezi žáky, rodiči i pedagogy řešíme okamžitě a v klidném duchu. Škola se skládá ze čtyř tříd a jedné družiny, která sdílí prostor s první třídou. Máme malou šatnu se skříňkami pro každého žáka a školní kuchyni s jídelnou, kde se stravují žáci i zaměstnanci. Čistotu v</w:t>
      </w:r>
      <w:r w:rsidR="0012752E">
        <w:rPr>
          <w:rFonts w:cstheme="minorHAnsi"/>
          <w:sz w:val="24"/>
          <w:szCs w:val="24"/>
        </w:rPr>
        <w:t xml:space="preserve"> našich</w:t>
      </w:r>
      <w:r w:rsidRPr="00BE5FD1">
        <w:rPr>
          <w:rFonts w:cstheme="minorHAnsi"/>
          <w:sz w:val="24"/>
          <w:szCs w:val="24"/>
        </w:rPr>
        <w:t xml:space="preserve"> prostorách </w:t>
      </w:r>
      <w:r w:rsidR="0012752E">
        <w:rPr>
          <w:rFonts w:cstheme="minorHAnsi"/>
          <w:sz w:val="24"/>
          <w:szCs w:val="24"/>
        </w:rPr>
        <w:t>zajišťuje milá paní uklízečka</w:t>
      </w:r>
      <w:r w:rsidRPr="00BE5FD1">
        <w:rPr>
          <w:rFonts w:cstheme="minorHAnsi"/>
          <w:sz w:val="24"/>
          <w:szCs w:val="24"/>
        </w:rPr>
        <w:t xml:space="preserve">. Škola splňuje všechny bezpečnostní požadavky a </w:t>
      </w:r>
      <w:r w:rsidR="00237419">
        <w:rPr>
          <w:rFonts w:cstheme="minorHAnsi"/>
          <w:sz w:val="24"/>
          <w:szCs w:val="24"/>
        </w:rPr>
        <w:t xml:space="preserve">přirozenou </w:t>
      </w:r>
      <w:r w:rsidRPr="00BE5FD1">
        <w:rPr>
          <w:rFonts w:cstheme="minorHAnsi"/>
          <w:sz w:val="24"/>
          <w:szCs w:val="24"/>
        </w:rPr>
        <w:t>inkluzi podporujeme tvorbou optimálních podmínek pro žáky v heterogenních třídách, kde více ročníků tvoří jeden celek.</w:t>
      </w:r>
    </w:p>
    <w:p w14:paraId="4C674E40" w14:textId="40C09CEC" w:rsidR="00BE5FD1" w:rsidRDefault="00B21B06" w:rsidP="00991D74">
      <w:pPr>
        <w:jc w:val="both"/>
        <w:rPr>
          <w:rFonts w:cstheme="minorHAnsi"/>
          <w:sz w:val="24"/>
          <w:szCs w:val="24"/>
        </w:rPr>
      </w:pPr>
      <w:r w:rsidRPr="00B21B06">
        <w:rPr>
          <w:rFonts w:cstheme="minorHAnsi"/>
          <w:sz w:val="24"/>
          <w:szCs w:val="24"/>
        </w:rPr>
        <w:t>Naším cílem je vést žáky k osvojování strategií učení a motivovat je k celoživotnímu vzdělávání. Podporujeme jejich tvořivé myšlení, logické uvažování a schopnost řešit problémy, zároveň klademe důraz na otevřenou a účinnou komunikaci. K dosažení těchto cílů využíváme rozmanité výukové metody, jako je výkladová metoda, diskuze, skupinová práce, práce ve dvojicích, samostatná práce, projekt</w:t>
      </w:r>
      <w:r w:rsidR="00574C2B">
        <w:rPr>
          <w:rFonts w:cstheme="minorHAnsi"/>
          <w:sz w:val="24"/>
          <w:szCs w:val="24"/>
        </w:rPr>
        <w:t xml:space="preserve">y </w:t>
      </w:r>
      <w:r w:rsidR="00191FA0">
        <w:rPr>
          <w:rFonts w:cstheme="minorHAnsi"/>
          <w:sz w:val="24"/>
          <w:szCs w:val="24"/>
        </w:rPr>
        <w:t xml:space="preserve">včetně </w:t>
      </w:r>
      <w:r w:rsidRPr="00B21B06">
        <w:rPr>
          <w:rFonts w:cstheme="minorHAnsi"/>
          <w:sz w:val="24"/>
          <w:szCs w:val="24"/>
        </w:rPr>
        <w:t xml:space="preserve">metod heuristické a problémové. Žáci se účastní </w:t>
      </w:r>
      <w:r w:rsidRPr="00B21B06">
        <w:rPr>
          <w:rFonts w:cstheme="minorHAnsi"/>
          <w:sz w:val="24"/>
          <w:szCs w:val="24"/>
        </w:rPr>
        <w:lastRenderedPageBreak/>
        <w:t>místních soutěží v recitaci, výtvarných a čtenářských aktivitách a také soutěží, jako je Logická olympiáda, Bobřík informatiky, Klokan a Kalibro testování. Do projektů zapojujeme témata místních zvyků a tradic, ekologii a třídění odpadu, což žákům přináší praktické zkušenosti a rozvíjí jejich schopnosti.</w:t>
      </w:r>
    </w:p>
    <w:p w14:paraId="14A8DD93" w14:textId="22B4F1C4" w:rsidR="00171BEE" w:rsidRDefault="00171BEE" w:rsidP="00991D74">
      <w:pPr>
        <w:jc w:val="both"/>
        <w:rPr>
          <w:rFonts w:cstheme="minorHAnsi"/>
          <w:sz w:val="24"/>
          <w:szCs w:val="24"/>
        </w:rPr>
      </w:pPr>
      <w:r w:rsidRPr="00171BEE">
        <w:rPr>
          <w:rFonts w:cstheme="minorHAnsi"/>
          <w:sz w:val="24"/>
          <w:szCs w:val="24"/>
        </w:rPr>
        <w:t xml:space="preserve">Pedagogický tým se pravidelně zapojuje do profesního rozvoje prostřednictvím konferencí a školení. Učitelé se </w:t>
      </w:r>
      <w:r w:rsidR="00552BC0">
        <w:rPr>
          <w:rFonts w:cstheme="minorHAnsi"/>
          <w:sz w:val="24"/>
          <w:szCs w:val="24"/>
        </w:rPr>
        <w:t>z</w:t>
      </w:r>
      <w:r w:rsidRPr="00171BEE">
        <w:rPr>
          <w:rFonts w:cstheme="minorHAnsi"/>
          <w:sz w:val="24"/>
          <w:szCs w:val="24"/>
        </w:rPr>
        <w:t>účastnili konference malotřídních škol zaměřené na moderní metody výuky, školení v první pomoci, badatelské výuky, rozvoje čtenářské gramotnosti, komplexní prevence pro třídní učitele, výukových metod anglického jazyka pro první stupeň, rozvoje digitálních kompetencí, formativního hodnocení, diferencované výuky a integrace žáků s odlišným mateřským jazykem. Silnou stránkou týmu je empatie, ochota ke vzdělávání, úzká spolupráce mezi kolegy a rodiči a celkově pozitivní přístup. Jako prostor pro rozvoj vidíme speciálně pedagogické vzdělání, které by pomohlo pedagogům efektivněji pracovat s narůstajícím počtem žáků s podpůrnými opatřeními a s integrací žáků cizojazyčných.</w:t>
      </w:r>
    </w:p>
    <w:p w14:paraId="1607CE2D" w14:textId="00C46758" w:rsidR="00B35E90" w:rsidRDefault="003E1B37" w:rsidP="00991D74">
      <w:pPr>
        <w:jc w:val="both"/>
        <w:rPr>
          <w:rFonts w:cstheme="minorHAnsi"/>
          <w:sz w:val="24"/>
          <w:szCs w:val="24"/>
        </w:rPr>
      </w:pPr>
      <w:r w:rsidRPr="003E1B37">
        <w:rPr>
          <w:rFonts w:cstheme="minorHAnsi"/>
          <w:sz w:val="24"/>
          <w:szCs w:val="24"/>
        </w:rPr>
        <w:t>Na začátku školního roku pořádáme společné třídní schůzky pro rodiče prvního ročníku, kde je seznamujeme s naším školním systémem, který pak slouží jako hlavní komunikační platforma. Konzultace jsou možné po celý rok na základě individuální domluvy. Nově jsme zavedli tripartitní schůzky, které probíhají dvakrát ročně a zaměřují se na prohloubení vztahů mezi žáky, rodiči a školou. Velmi oblíbenými akcemi jsou Den matek a Den otců, kde děti připravují program a občerstvení. Ve spolupráci s obcí organizujeme Vítání prvňáčků, pasování předškoláků a vystoupení pro seniory. Dále spolupracujeme s Mateřským centrem Ententyky, které v naší budově pořádá zájmové kroužky a akce pro děti.</w:t>
      </w:r>
    </w:p>
    <w:p w14:paraId="4EA5B648" w14:textId="3167289D" w:rsidR="003E1B37" w:rsidRDefault="000B3D8D" w:rsidP="00991D74">
      <w:pPr>
        <w:jc w:val="both"/>
        <w:rPr>
          <w:rFonts w:cstheme="minorHAnsi"/>
          <w:sz w:val="24"/>
          <w:szCs w:val="24"/>
        </w:rPr>
      </w:pPr>
      <w:r w:rsidRPr="000B3D8D">
        <w:rPr>
          <w:rFonts w:cstheme="minorHAnsi"/>
          <w:sz w:val="24"/>
          <w:szCs w:val="24"/>
        </w:rPr>
        <w:t>Podporu žákům zajišťujeme prostřednictvím podpůrných opatření, individuálního přístupu, kooperativních forem výuky a otevřeného učení. Osobnostní a sociální rozvoj žáků probíhá jak během běžné výuky, tak v rámci třídnických hodin. Využíváme vhodné vzdělávací strategie a zaměřujeme se na tuto oblast také během projektových dnů a mimoškolních aktivit.</w:t>
      </w:r>
    </w:p>
    <w:p w14:paraId="27EAFF14" w14:textId="252359A6" w:rsidR="00C57C11" w:rsidRPr="00C57C11" w:rsidRDefault="00C57C11" w:rsidP="00C57C11">
      <w:pPr>
        <w:jc w:val="both"/>
        <w:rPr>
          <w:rFonts w:cstheme="minorHAnsi"/>
          <w:sz w:val="24"/>
          <w:szCs w:val="24"/>
        </w:rPr>
      </w:pPr>
      <w:r w:rsidRPr="00C57C11">
        <w:rPr>
          <w:rFonts w:cstheme="minorHAnsi"/>
          <w:sz w:val="24"/>
          <w:szCs w:val="24"/>
        </w:rPr>
        <w:t>Materiální vybavení školy neustále rozšiřujeme a modernizujeme. Díky projektům a šablonám jsme vybavili školu notebooky, tablety, dotykovou obrazovkou Promethean pro jednu z</w:t>
      </w:r>
      <w:r w:rsidR="00C13FBD">
        <w:rPr>
          <w:rFonts w:cstheme="minorHAnsi"/>
          <w:sz w:val="24"/>
          <w:szCs w:val="24"/>
        </w:rPr>
        <w:t> </w:t>
      </w:r>
      <w:r w:rsidRPr="00C57C11">
        <w:rPr>
          <w:rFonts w:cstheme="minorHAnsi"/>
          <w:sz w:val="24"/>
          <w:szCs w:val="24"/>
        </w:rPr>
        <w:t>tříd</w:t>
      </w:r>
      <w:r w:rsidR="00C13FBD">
        <w:rPr>
          <w:rFonts w:cstheme="minorHAnsi"/>
          <w:sz w:val="24"/>
          <w:szCs w:val="24"/>
        </w:rPr>
        <w:t xml:space="preserve"> ZŠ </w:t>
      </w:r>
      <w:r w:rsidR="00401239">
        <w:rPr>
          <w:rFonts w:cstheme="minorHAnsi"/>
          <w:sz w:val="24"/>
          <w:szCs w:val="24"/>
        </w:rPr>
        <w:t>a jednu z tříd MŠ. D</w:t>
      </w:r>
      <w:r w:rsidR="002F7ED4">
        <w:rPr>
          <w:rFonts w:cstheme="minorHAnsi"/>
          <w:sz w:val="24"/>
          <w:szCs w:val="24"/>
        </w:rPr>
        <w:t>ále</w:t>
      </w:r>
      <w:r w:rsidR="00982D3B">
        <w:rPr>
          <w:rFonts w:cstheme="minorHAnsi"/>
          <w:sz w:val="24"/>
          <w:szCs w:val="24"/>
        </w:rPr>
        <w:t xml:space="preserve"> jsme pořídili</w:t>
      </w:r>
      <w:r w:rsidRPr="00C57C11">
        <w:rPr>
          <w:rFonts w:cstheme="minorHAnsi"/>
          <w:sz w:val="24"/>
          <w:szCs w:val="24"/>
        </w:rPr>
        <w:t xml:space="preserve"> několik malý</w:t>
      </w:r>
      <w:r w:rsidR="00982D3B">
        <w:rPr>
          <w:rFonts w:cstheme="minorHAnsi"/>
          <w:sz w:val="24"/>
          <w:szCs w:val="24"/>
        </w:rPr>
        <w:t>ch</w:t>
      </w:r>
      <w:r w:rsidRPr="00C57C11">
        <w:rPr>
          <w:rFonts w:cstheme="minorHAnsi"/>
          <w:sz w:val="24"/>
          <w:szCs w:val="24"/>
        </w:rPr>
        <w:t xml:space="preserve"> mikroskop</w:t>
      </w:r>
      <w:r w:rsidR="00982D3B">
        <w:rPr>
          <w:rFonts w:cstheme="minorHAnsi"/>
          <w:sz w:val="24"/>
          <w:szCs w:val="24"/>
        </w:rPr>
        <w:t>ů</w:t>
      </w:r>
      <w:r w:rsidRPr="00C57C11">
        <w:rPr>
          <w:rFonts w:cstheme="minorHAnsi"/>
          <w:sz w:val="24"/>
          <w:szCs w:val="24"/>
        </w:rPr>
        <w:t>, roboty Edison pro výuku informatiky a softwarem pro základy programování</w:t>
      </w:r>
      <w:r w:rsidR="00982D3B">
        <w:rPr>
          <w:rFonts w:cstheme="minorHAnsi"/>
          <w:sz w:val="24"/>
          <w:szCs w:val="24"/>
        </w:rPr>
        <w:t xml:space="preserve"> a algoritmizaci</w:t>
      </w:r>
      <w:r w:rsidRPr="00C57C11">
        <w:rPr>
          <w:rFonts w:cstheme="minorHAnsi"/>
          <w:sz w:val="24"/>
          <w:szCs w:val="24"/>
        </w:rPr>
        <w:t>. Do budoucna plánujeme dovybavit ostatní třídy dotykovými obrazovkami, sadami pro tvorbu animací, dalšími mikroskopy pro badatelskou výuku, softwarem pro 3D grafiku a případně i 3D tiskárnou.</w:t>
      </w:r>
    </w:p>
    <w:p w14:paraId="4F111B6E" w14:textId="77777777" w:rsidR="00C57C11" w:rsidRPr="00C4351B" w:rsidRDefault="00C57C11" w:rsidP="00991D74">
      <w:pPr>
        <w:jc w:val="both"/>
        <w:rPr>
          <w:rFonts w:cstheme="minorHAnsi"/>
          <w:sz w:val="24"/>
          <w:szCs w:val="24"/>
        </w:rPr>
      </w:pPr>
    </w:p>
    <w:p w14:paraId="1391578C" w14:textId="79FB6520" w:rsidR="007717A2" w:rsidRPr="00C4351B" w:rsidRDefault="007717A2" w:rsidP="007717A2">
      <w:pPr>
        <w:pStyle w:val="Default"/>
        <w:rPr>
          <w:rFonts w:asciiTheme="minorHAnsi" w:hAnsiTheme="minorHAnsi" w:cstheme="minorHAnsi"/>
        </w:rPr>
      </w:pPr>
      <w:r w:rsidRPr="00C4351B">
        <w:rPr>
          <w:rFonts w:asciiTheme="minorHAnsi" w:hAnsiTheme="minorHAnsi" w:cstheme="minorHAnsi"/>
        </w:rPr>
        <w:t>Vypracoval</w:t>
      </w:r>
      <w:r w:rsidR="00982789" w:rsidRPr="00C4351B">
        <w:rPr>
          <w:rFonts w:asciiTheme="minorHAnsi" w:hAnsiTheme="minorHAnsi" w:cstheme="minorHAnsi"/>
        </w:rPr>
        <w:t>a</w:t>
      </w:r>
      <w:r w:rsidRPr="00C4351B">
        <w:rPr>
          <w:rFonts w:asciiTheme="minorHAnsi" w:hAnsiTheme="minorHAnsi" w:cstheme="minorHAnsi"/>
        </w:rPr>
        <w:t xml:space="preserve">: Mgr. </w:t>
      </w:r>
      <w:r w:rsidR="00982789" w:rsidRPr="00C4351B">
        <w:rPr>
          <w:rFonts w:asciiTheme="minorHAnsi" w:hAnsiTheme="minorHAnsi" w:cstheme="minorHAnsi"/>
        </w:rPr>
        <w:t>Šárka Povolná</w:t>
      </w:r>
      <w:r w:rsidRPr="00C4351B">
        <w:rPr>
          <w:rFonts w:asciiTheme="minorHAnsi" w:hAnsiTheme="minorHAnsi" w:cstheme="minorHAnsi"/>
        </w:rPr>
        <w:t>, ředitel</w:t>
      </w:r>
      <w:r w:rsidR="00982789" w:rsidRPr="00C4351B">
        <w:rPr>
          <w:rFonts w:asciiTheme="minorHAnsi" w:hAnsiTheme="minorHAnsi" w:cstheme="minorHAnsi"/>
        </w:rPr>
        <w:t>ka</w:t>
      </w:r>
      <w:r w:rsidRPr="00C4351B">
        <w:rPr>
          <w:rFonts w:asciiTheme="minorHAnsi" w:hAnsiTheme="minorHAnsi" w:cstheme="minorHAnsi"/>
        </w:rPr>
        <w:t xml:space="preserve"> školy </w:t>
      </w:r>
    </w:p>
    <w:p w14:paraId="49D85B8B" w14:textId="124ACECD" w:rsidR="007717A2" w:rsidRPr="00C4351B" w:rsidRDefault="007717A2" w:rsidP="007717A2">
      <w:pPr>
        <w:pStyle w:val="Default"/>
        <w:rPr>
          <w:rFonts w:asciiTheme="minorHAnsi" w:hAnsiTheme="minorHAnsi" w:cstheme="minorHAnsi"/>
        </w:rPr>
      </w:pPr>
      <w:r w:rsidRPr="00C4351B">
        <w:rPr>
          <w:rFonts w:asciiTheme="minorHAnsi" w:hAnsiTheme="minorHAnsi" w:cstheme="minorHAnsi"/>
        </w:rPr>
        <w:t xml:space="preserve">V </w:t>
      </w:r>
      <w:r w:rsidR="00982789" w:rsidRPr="00C4351B">
        <w:rPr>
          <w:rFonts w:asciiTheme="minorHAnsi" w:hAnsiTheme="minorHAnsi" w:cstheme="minorHAnsi"/>
        </w:rPr>
        <w:t>Heršpicích</w:t>
      </w:r>
      <w:r w:rsidRPr="00C4351B">
        <w:rPr>
          <w:rFonts w:asciiTheme="minorHAnsi" w:hAnsiTheme="minorHAnsi" w:cstheme="minorHAnsi"/>
        </w:rPr>
        <w:t xml:space="preserve"> </w:t>
      </w:r>
      <w:r w:rsidR="00C9421F" w:rsidRPr="00C4351B">
        <w:rPr>
          <w:rFonts w:asciiTheme="minorHAnsi" w:hAnsiTheme="minorHAnsi" w:cstheme="minorHAnsi"/>
        </w:rPr>
        <w:t>28</w:t>
      </w:r>
      <w:r w:rsidRPr="00C4351B">
        <w:rPr>
          <w:rFonts w:asciiTheme="minorHAnsi" w:hAnsiTheme="minorHAnsi" w:cstheme="minorHAnsi"/>
        </w:rPr>
        <w:t xml:space="preserve">. </w:t>
      </w:r>
      <w:r w:rsidR="00C9421F" w:rsidRPr="00C4351B">
        <w:rPr>
          <w:rFonts w:asciiTheme="minorHAnsi" w:hAnsiTheme="minorHAnsi" w:cstheme="minorHAnsi"/>
        </w:rPr>
        <w:t>8</w:t>
      </w:r>
      <w:r w:rsidRPr="00C4351B">
        <w:rPr>
          <w:rFonts w:asciiTheme="minorHAnsi" w:hAnsiTheme="minorHAnsi" w:cstheme="minorHAnsi"/>
        </w:rPr>
        <w:t>. 202</w:t>
      </w:r>
      <w:r w:rsidR="008C3B5D" w:rsidRPr="00C4351B">
        <w:rPr>
          <w:rFonts w:asciiTheme="minorHAnsi" w:hAnsiTheme="minorHAnsi" w:cstheme="minorHAnsi"/>
        </w:rPr>
        <w:t>4</w:t>
      </w:r>
      <w:r w:rsidRPr="00C4351B">
        <w:rPr>
          <w:rFonts w:asciiTheme="minorHAnsi" w:hAnsiTheme="minorHAnsi" w:cstheme="minorHAnsi"/>
        </w:rPr>
        <w:t xml:space="preserve"> </w:t>
      </w:r>
    </w:p>
    <w:p w14:paraId="0C3CBA7E" w14:textId="3D221E52" w:rsidR="007717A2" w:rsidRPr="00C4351B" w:rsidRDefault="007717A2" w:rsidP="007717A2">
      <w:pPr>
        <w:pStyle w:val="Default"/>
        <w:rPr>
          <w:rFonts w:asciiTheme="minorHAnsi" w:hAnsiTheme="minorHAnsi" w:cstheme="minorHAnsi"/>
        </w:rPr>
      </w:pPr>
      <w:r w:rsidRPr="00C4351B">
        <w:rPr>
          <w:rFonts w:asciiTheme="minorHAnsi" w:hAnsiTheme="minorHAnsi" w:cstheme="minorHAnsi"/>
        </w:rPr>
        <w:t xml:space="preserve">Výroční zpráva o činnosti byla projednána na pedagogické radě dne </w:t>
      </w:r>
      <w:r w:rsidR="00C9421F" w:rsidRPr="00C4351B">
        <w:rPr>
          <w:rFonts w:asciiTheme="minorHAnsi" w:hAnsiTheme="minorHAnsi" w:cstheme="minorHAnsi"/>
        </w:rPr>
        <w:t>28</w:t>
      </w:r>
      <w:r w:rsidRPr="00C4351B">
        <w:rPr>
          <w:rFonts w:asciiTheme="minorHAnsi" w:hAnsiTheme="minorHAnsi" w:cstheme="minorHAnsi"/>
        </w:rPr>
        <w:t xml:space="preserve">. </w:t>
      </w:r>
      <w:r w:rsidR="00C9421F" w:rsidRPr="00C4351B">
        <w:rPr>
          <w:rFonts w:asciiTheme="minorHAnsi" w:hAnsiTheme="minorHAnsi" w:cstheme="minorHAnsi"/>
        </w:rPr>
        <w:t>8</w:t>
      </w:r>
      <w:r w:rsidRPr="00C4351B">
        <w:rPr>
          <w:rFonts w:asciiTheme="minorHAnsi" w:hAnsiTheme="minorHAnsi" w:cstheme="minorHAnsi"/>
        </w:rPr>
        <w:t>. 202</w:t>
      </w:r>
      <w:r w:rsidR="00C9421F" w:rsidRPr="00C4351B">
        <w:rPr>
          <w:rFonts w:asciiTheme="minorHAnsi" w:hAnsiTheme="minorHAnsi" w:cstheme="minorHAnsi"/>
        </w:rPr>
        <w:t>4</w:t>
      </w:r>
      <w:r w:rsidRPr="00C4351B">
        <w:rPr>
          <w:rFonts w:asciiTheme="minorHAnsi" w:hAnsiTheme="minorHAnsi" w:cstheme="minorHAnsi"/>
        </w:rPr>
        <w:t xml:space="preserve">. </w:t>
      </w:r>
    </w:p>
    <w:p w14:paraId="10CB22D5" w14:textId="77777777" w:rsidR="007717A2" w:rsidRPr="00C4351B" w:rsidRDefault="007717A2" w:rsidP="007717A2">
      <w:pPr>
        <w:pStyle w:val="Default"/>
        <w:rPr>
          <w:rFonts w:asciiTheme="minorHAnsi" w:hAnsiTheme="minorHAnsi" w:cstheme="minorHAnsi"/>
        </w:rPr>
      </w:pPr>
      <w:r w:rsidRPr="00C4351B">
        <w:rPr>
          <w:rFonts w:asciiTheme="minorHAnsi" w:hAnsiTheme="minorHAnsi" w:cstheme="minorHAnsi"/>
        </w:rPr>
        <w:t xml:space="preserve">Výroční zpráva o činnosti byla projednána a schválena školskou radou dne </w:t>
      </w:r>
      <w:r w:rsidRPr="00C4351B">
        <w:rPr>
          <w:rFonts w:asciiTheme="minorHAnsi" w:hAnsiTheme="minorHAnsi" w:cstheme="minorHAnsi"/>
          <w:color w:val="FF0000"/>
        </w:rPr>
        <w:t>31. 8. 2023</w:t>
      </w:r>
      <w:r w:rsidRPr="00C4351B">
        <w:rPr>
          <w:rFonts w:asciiTheme="minorHAnsi" w:hAnsiTheme="minorHAnsi" w:cstheme="minorHAnsi"/>
        </w:rPr>
        <w:t xml:space="preserve">. </w:t>
      </w:r>
    </w:p>
    <w:p w14:paraId="706600DE" w14:textId="3397B2BD" w:rsidR="001108B4" w:rsidRPr="00C4351B" w:rsidRDefault="007717A2" w:rsidP="007717A2">
      <w:pPr>
        <w:jc w:val="both"/>
        <w:rPr>
          <w:rFonts w:cstheme="minorHAnsi"/>
          <w:sz w:val="24"/>
          <w:szCs w:val="24"/>
        </w:rPr>
      </w:pPr>
      <w:r w:rsidRPr="00C4351B">
        <w:rPr>
          <w:rFonts w:cstheme="minorHAnsi"/>
          <w:sz w:val="24"/>
          <w:szCs w:val="24"/>
        </w:rPr>
        <w:t xml:space="preserve">Za školskou radu: </w:t>
      </w:r>
      <w:r w:rsidR="007071E7" w:rsidRPr="00C4351B">
        <w:rPr>
          <w:rFonts w:cstheme="minorHAnsi"/>
          <w:sz w:val="24"/>
          <w:szCs w:val="24"/>
        </w:rPr>
        <w:t>Jaroslav Juříček, Mgr. Marcela Blažková, Mgr. Ivana Marténková</w:t>
      </w:r>
    </w:p>
    <w:p w14:paraId="5DB0C4D1" w14:textId="77777777" w:rsidR="001108B4" w:rsidRPr="00C4351B" w:rsidRDefault="001108B4">
      <w:pPr>
        <w:rPr>
          <w:rFonts w:cstheme="minorHAnsi"/>
          <w:sz w:val="23"/>
          <w:szCs w:val="23"/>
        </w:rPr>
      </w:pPr>
      <w:r w:rsidRPr="00C4351B">
        <w:rPr>
          <w:rFonts w:cstheme="minorHAnsi"/>
          <w:sz w:val="23"/>
          <w:szCs w:val="23"/>
        </w:rPr>
        <w:br w:type="page"/>
      </w:r>
    </w:p>
    <w:p w14:paraId="54F7824E" w14:textId="07B4634B" w:rsidR="001A2455" w:rsidRDefault="001108B4" w:rsidP="009B5CC5">
      <w:pPr>
        <w:rPr>
          <w:sz w:val="24"/>
          <w:szCs w:val="24"/>
        </w:rPr>
      </w:pPr>
      <w:r>
        <w:rPr>
          <w:sz w:val="24"/>
          <w:szCs w:val="24"/>
        </w:rPr>
        <w:lastRenderedPageBreak/>
        <w:t>Příloha</w:t>
      </w:r>
      <w:r w:rsidR="009B5CC5">
        <w:rPr>
          <w:sz w:val="24"/>
          <w:szCs w:val="24"/>
        </w:rPr>
        <w:t xml:space="preserve"> </w:t>
      </w:r>
      <w:r>
        <w:rPr>
          <w:sz w:val="24"/>
          <w:szCs w:val="24"/>
        </w:rPr>
        <w:t>1</w:t>
      </w:r>
    </w:p>
    <w:p w14:paraId="28CE6532" w14:textId="77777777" w:rsidR="00731F06" w:rsidRDefault="00731F06" w:rsidP="00731F06">
      <w:pPr>
        <w:rPr>
          <w:rFonts w:ascii="Calibri" w:eastAsia="Calibri" w:hAnsi="Calibri" w:cs="Calibri"/>
          <w:color w:val="000000" w:themeColor="text1"/>
          <w:sz w:val="31"/>
          <w:szCs w:val="31"/>
        </w:rPr>
      </w:pPr>
      <w:r w:rsidRPr="44379D48">
        <w:rPr>
          <w:rFonts w:ascii="Calibri" w:eastAsia="Calibri" w:hAnsi="Calibri" w:cs="Calibri"/>
          <w:color w:val="000000" w:themeColor="text1"/>
          <w:sz w:val="31"/>
          <w:szCs w:val="31"/>
        </w:rPr>
        <w:t>Plán činnosti základní školy 2023 – 2024</w:t>
      </w:r>
    </w:p>
    <w:p w14:paraId="110D0363" w14:textId="77777777" w:rsidR="00731F06" w:rsidRDefault="00731F06" w:rsidP="00731F06">
      <w:pPr>
        <w:rPr>
          <w:rFonts w:ascii="Calibri" w:eastAsia="Calibri" w:hAnsi="Calibri" w:cs="Calibri"/>
          <w:b/>
          <w:bCs/>
          <w:color w:val="000000" w:themeColor="text1"/>
          <w:sz w:val="24"/>
          <w:szCs w:val="24"/>
        </w:rPr>
      </w:pPr>
      <w:r w:rsidRPr="44379D48">
        <w:rPr>
          <w:rFonts w:ascii="Calibri" w:eastAsia="Calibri" w:hAnsi="Calibri" w:cs="Calibri"/>
          <w:b/>
          <w:bCs/>
          <w:color w:val="000000" w:themeColor="text1"/>
          <w:sz w:val="24"/>
          <w:szCs w:val="24"/>
        </w:rPr>
        <w:t>Září</w:t>
      </w:r>
    </w:p>
    <w:p w14:paraId="3B47A6BC" w14:textId="77777777" w:rsidR="00731F06" w:rsidRDefault="00731F06" w:rsidP="00731F06">
      <w:pPr>
        <w:pStyle w:val="Odstavecseseznamem"/>
        <w:numPr>
          <w:ilvl w:val="0"/>
          <w:numId w:val="11"/>
        </w:numPr>
        <w:rPr>
          <w:rFonts w:ascii="Calibri" w:eastAsia="Calibri" w:hAnsi="Calibri" w:cs="Calibri"/>
          <w:color w:val="000000" w:themeColor="text1"/>
          <w:sz w:val="24"/>
          <w:szCs w:val="24"/>
        </w:rPr>
      </w:pPr>
      <w:r w:rsidRPr="44379D48">
        <w:rPr>
          <w:rFonts w:ascii="Calibri" w:eastAsia="Calibri" w:hAnsi="Calibri" w:cs="Calibri"/>
          <w:color w:val="000000" w:themeColor="text1"/>
          <w:sz w:val="24"/>
          <w:szCs w:val="24"/>
        </w:rPr>
        <w:t>Zahájení školního roku pod lípou</w:t>
      </w:r>
    </w:p>
    <w:p w14:paraId="46D455DC" w14:textId="77777777" w:rsidR="00731F06" w:rsidRDefault="00731F06" w:rsidP="00731F06">
      <w:pPr>
        <w:pStyle w:val="Odstavecseseznamem"/>
        <w:numPr>
          <w:ilvl w:val="0"/>
          <w:numId w:val="11"/>
        </w:numPr>
        <w:rPr>
          <w:rFonts w:ascii="Calibri" w:eastAsia="Calibri" w:hAnsi="Calibri" w:cs="Calibri"/>
          <w:color w:val="000000" w:themeColor="text1"/>
          <w:sz w:val="24"/>
          <w:szCs w:val="24"/>
        </w:rPr>
      </w:pPr>
      <w:r w:rsidRPr="44379D48">
        <w:rPr>
          <w:rFonts w:ascii="Calibri" w:eastAsia="Calibri" w:hAnsi="Calibri" w:cs="Calibri"/>
          <w:color w:val="000000" w:themeColor="text1"/>
          <w:sz w:val="24"/>
          <w:szCs w:val="24"/>
        </w:rPr>
        <w:t>4.9. Pedagogická rada + provozní porada</w:t>
      </w:r>
    </w:p>
    <w:p w14:paraId="5AEEB169" w14:textId="77777777" w:rsidR="00731F06" w:rsidRDefault="00731F06" w:rsidP="00731F06">
      <w:pPr>
        <w:pStyle w:val="Odstavecseseznamem"/>
        <w:numPr>
          <w:ilvl w:val="0"/>
          <w:numId w:val="11"/>
        </w:numPr>
        <w:rPr>
          <w:rFonts w:ascii="Calibri" w:eastAsia="Calibri" w:hAnsi="Calibri" w:cs="Calibri"/>
          <w:color w:val="000000" w:themeColor="text1"/>
          <w:sz w:val="24"/>
          <w:szCs w:val="24"/>
        </w:rPr>
      </w:pPr>
      <w:r w:rsidRPr="44379D48">
        <w:rPr>
          <w:rFonts w:ascii="Calibri" w:eastAsia="Calibri" w:hAnsi="Calibri" w:cs="Calibri"/>
          <w:color w:val="000000" w:themeColor="text1"/>
          <w:sz w:val="24"/>
          <w:szCs w:val="24"/>
        </w:rPr>
        <w:t>11.9. Porada Školního poradenského pracoviště</w:t>
      </w:r>
    </w:p>
    <w:p w14:paraId="1218F6D8" w14:textId="77777777" w:rsidR="00731F06" w:rsidRDefault="00731F06" w:rsidP="00731F06">
      <w:pPr>
        <w:pStyle w:val="Odstavecseseznamem"/>
        <w:numPr>
          <w:ilvl w:val="0"/>
          <w:numId w:val="11"/>
        </w:numPr>
        <w:rPr>
          <w:rFonts w:ascii="Calibri" w:eastAsia="Calibri" w:hAnsi="Calibri" w:cs="Calibri"/>
          <w:color w:val="000000" w:themeColor="text1"/>
          <w:sz w:val="24"/>
          <w:szCs w:val="24"/>
        </w:rPr>
      </w:pPr>
      <w:r w:rsidRPr="5AC57D96">
        <w:rPr>
          <w:rFonts w:ascii="Calibri" w:eastAsia="Calibri" w:hAnsi="Calibri" w:cs="Calibri"/>
          <w:color w:val="000000" w:themeColor="text1"/>
          <w:sz w:val="24"/>
          <w:szCs w:val="24"/>
        </w:rPr>
        <w:t xml:space="preserve">13.9. Třídní schůzky </w:t>
      </w:r>
    </w:p>
    <w:p w14:paraId="62C26CF2" w14:textId="77777777" w:rsidR="00731F06" w:rsidRDefault="00731F06" w:rsidP="00731F06">
      <w:pPr>
        <w:pStyle w:val="Odstavecseseznamem"/>
        <w:numPr>
          <w:ilvl w:val="0"/>
          <w:numId w:val="11"/>
        </w:numPr>
        <w:rPr>
          <w:rFonts w:ascii="Calibri" w:eastAsia="Calibri" w:hAnsi="Calibri" w:cs="Calibri"/>
          <w:color w:val="000000" w:themeColor="text1"/>
          <w:sz w:val="24"/>
          <w:szCs w:val="24"/>
        </w:rPr>
      </w:pPr>
      <w:r w:rsidRPr="5AC57D96">
        <w:rPr>
          <w:rFonts w:ascii="Calibri" w:eastAsia="Calibri" w:hAnsi="Calibri" w:cs="Calibri"/>
          <w:color w:val="000000" w:themeColor="text1"/>
          <w:sz w:val="24"/>
          <w:szCs w:val="24"/>
        </w:rPr>
        <w:t>21.9. Plavání, až do 2.11., celkem 5x</w:t>
      </w:r>
    </w:p>
    <w:p w14:paraId="57DA6DC2" w14:textId="77777777" w:rsidR="00731F06" w:rsidRDefault="00731F06" w:rsidP="00731F06">
      <w:pPr>
        <w:pStyle w:val="Odstavecseseznamem"/>
        <w:numPr>
          <w:ilvl w:val="0"/>
          <w:numId w:val="11"/>
        </w:numPr>
        <w:rPr>
          <w:rFonts w:ascii="Calibri" w:eastAsia="Calibri" w:hAnsi="Calibri" w:cs="Calibri"/>
          <w:b/>
          <w:bCs/>
          <w:color w:val="000000" w:themeColor="text1"/>
          <w:sz w:val="24"/>
          <w:szCs w:val="24"/>
        </w:rPr>
      </w:pPr>
      <w:r w:rsidRPr="5AC57D96">
        <w:rPr>
          <w:rFonts w:ascii="Calibri" w:eastAsia="Calibri" w:hAnsi="Calibri" w:cs="Calibri"/>
          <w:color w:val="000000" w:themeColor="text1"/>
          <w:sz w:val="24"/>
          <w:szCs w:val="24"/>
        </w:rPr>
        <w:t>22.9. fotografování prvňáčků</w:t>
      </w:r>
    </w:p>
    <w:p w14:paraId="71B19041" w14:textId="77777777" w:rsidR="00731F06" w:rsidRDefault="00731F06" w:rsidP="00731F06">
      <w:pPr>
        <w:pStyle w:val="Odstavecseseznamem"/>
        <w:numPr>
          <w:ilvl w:val="0"/>
          <w:numId w:val="11"/>
        </w:numPr>
        <w:rPr>
          <w:rFonts w:ascii="Calibri" w:eastAsia="Calibri" w:hAnsi="Calibri" w:cs="Calibri"/>
          <w:color w:val="000000" w:themeColor="text1"/>
          <w:sz w:val="24"/>
          <w:szCs w:val="24"/>
        </w:rPr>
      </w:pPr>
      <w:r w:rsidRPr="5AC57D96">
        <w:rPr>
          <w:rFonts w:ascii="Calibri" w:eastAsia="Calibri" w:hAnsi="Calibri" w:cs="Calibri"/>
          <w:color w:val="000000" w:themeColor="text1"/>
          <w:sz w:val="24"/>
          <w:szCs w:val="24"/>
        </w:rPr>
        <w:t>28.9. Státní svátek</w:t>
      </w:r>
    </w:p>
    <w:p w14:paraId="43F7F337" w14:textId="77777777" w:rsidR="00731F06" w:rsidRDefault="00731F06" w:rsidP="00731F06">
      <w:pPr>
        <w:rPr>
          <w:rFonts w:ascii="Calibri" w:eastAsia="Calibri" w:hAnsi="Calibri" w:cs="Calibri"/>
          <w:b/>
          <w:bCs/>
          <w:color w:val="000000" w:themeColor="text1"/>
          <w:sz w:val="24"/>
          <w:szCs w:val="24"/>
        </w:rPr>
      </w:pPr>
      <w:r w:rsidRPr="5AC57D96">
        <w:rPr>
          <w:rFonts w:ascii="Calibri" w:eastAsia="Calibri" w:hAnsi="Calibri" w:cs="Calibri"/>
          <w:b/>
          <w:bCs/>
          <w:color w:val="000000" w:themeColor="text1"/>
          <w:sz w:val="24"/>
          <w:szCs w:val="24"/>
        </w:rPr>
        <w:t>Říjen</w:t>
      </w:r>
    </w:p>
    <w:p w14:paraId="1A3A6A83" w14:textId="77777777" w:rsidR="00731F06" w:rsidRDefault="00731F06" w:rsidP="00731F06">
      <w:pPr>
        <w:pStyle w:val="Odstavecseseznamem"/>
        <w:numPr>
          <w:ilvl w:val="0"/>
          <w:numId w:val="9"/>
        </w:numPr>
        <w:rPr>
          <w:rFonts w:ascii="Calibri" w:eastAsia="Calibri" w:hAnsi="Calibri" w:cs="Calibri"/>
          <w:color w:val="000000" w:themeColor="text1"/>
          <w:sz w:val="24"/>
          <w:szCs w:val="24"/>
        </w:rPr>
      </w:pPr>
      <w:r w:rsidRPr="5AC57D96">
        <w:rPr>
          <w:rFonts w:ascii="Calibri" w:eastAsia="Calibri" w:hAnsi="Calibri" w:cs="Calibri"/>
          <w:color w:val="000000" w:themeColor="text1"/>
          <w:sz w:val="24"/>
          <w:szCs w:val="24"/>
        </w:rPr>
        <w:t>2. až 6.10. Logická Olympiáda, kategorie A</w:t>
      </w:r>
    </w:p>
    <w:p w14:paraId="4E14DBC9" w14:textId="77777777" w:rsidR="00731F06" w:rsidRDefault="00731F06" w:rsidP="00731F06">
      <w:pPr>
        <w:pStyle w:val="Odstavecseseznamem"/>
        <w:numPr>
          <w:ilvl w:val="0"/>
          <w:numId w:val="9"/>
        </w:numPr>
        <w:rPr>
          <w:rFonts w:ascii="Calibri" w:eastAsia="Calibri" w:hAnsi="Calibri" w:cs="Calibri"/>
          <w:color w:val="000000" w:themeColor="text1"/>
          <w:sz w:val="24"/>
          <w:szCs w:val="24"/>
        </w:rPr>
      </w:pPr>
      <w:r w:rsidRPr="5AC57D96">
        <w:rPr>
          <w:rFonts w:ascii="Calibri" w:eastAsia="Calibri" w:hAnsi="Calibri" w:cs="Calibri"/>
          <w:color w:val="000000" w:themeColor="text1"/>
          <w:sz w:val="24"/>
          <w:szCs w:val="24"/>
        </w:rPr>
        <w:t>4.10. ředitelské volno, vzdělávání pedagogů MŠ i ZŠ</w:t>
      </w:r>
    </w:p>
    <w:p w14:paraId="114090B4" w14:textId="77777777" w:rsidR="00731F06" w:rsidRDefault="00731F06" w:rsidP="00731F06">
      <w:pPr>
        <w:pStyle w:val="Odstavecseseznamem"/>
        <w:numPr>
          <w:ilvl w:val="0"/>
          <w:numId w:val="9"/>
        </w:numPr>
        <w:rPr>
          <w:rFonts w:ascii="Calibri" w:eastAsia="Calibri" w:hAnsi="Calibri" w:cs="Calibri"/>
          <w:b/>
          <w:bCs/>
          <w:color w:val="000000" w:themeColor="text1"/>
          <w:sz w:val="24"/>
          <w:szCs w:val="24"/>
        </w:rPr>
      </w:pPr>
      <w:r w:rsidRPr="5AC57D96">
        <w:rPr>
          <w:rFonts w:ascii="Calibri" w:eastAsia="Calibri" w:hAnsi="Calibri" w:cs="Calibri"/>
          <w:color w:val="000000" w:themeColor="text1"/>
          <w:sz w:val="24"/>
          <w:szCs w:val="24"/>
        </w:rPr>
        <w:t>5.10. divadlo Šikulka 1.roč.</w:t>
      </w:r>
    </w:p>
    <w:p w14:paraId="74FC0555" w14:textId="77777777" w:rsidR="00731F06" w:rsidRDefault="00731F06" w:rsidP="00731F06">
      <w:pPr>
        <w:pStyle w:val="Odstavecseseznamem"/>
        <w:numPr>
          <w:ilvl w:val="0"/>
          <w:numId w:val="9"/>
        </w:numPr>
        <w:rPr>
          <w:rFonts w:ascii="Calibri" w:eastAsia="Calibri" w:hAnsi="Calibri" w:cs="Calibri"/>
          <w:b/>
          <w:bCs/>
          <w:color w:val="000000" w:themeColor="text1"/>
          <w:sz w:val="24"/>
          <w:szCs w:val="24"/>
        </w:rPr>
      </w:pPr>
      <w:r w:rsidRPr="5AC57D96">
        <w:rPr>
          <w:rFonts w:ascii="Calibri" w:eastAsia="Calibri" w:hAnsi="Calibri" w:cs="Calibri"/>
          <w:color w:val="000000" w:themeColor="text1"/>
          <w:sz w:val="24"/>
          <w:szCs w:val="24"/>
        </w:rPr>
        <w:t>6.10. Projektový den -  podzim</w:t>
      </w:r>
    </w:p>
    <w:p w14:paraId="036573B6" w14:textId="77777777" w:rsidR="00731F06" w:rsidRDefault="00731F06" w:rsidP="00731F06">
      <w:pPr>
        <w:pStyle w:val="Odstavecseseznamem"/>
        <w:numPr>
          <w:ilvl w:val="0"/>
          <w:numId w:val="9"/>
        </w:numPr>
        <w:rPr>
          <w:rFonts w:ascii="Calibri" w:eastAsia="Calibri" w:hAnsi="Calibri" w:cs="Calibri"/>
          <w:b/>
          <w:bCs/>
          <w:color w:val="000000" w:themeColor="text1"/>
          <w:sz w:val="24"/>
          <w:szCs w:val="24"/>
        </w:rPr>
      </w:pPr>
      <w:r w:rsidRPr="5AC57D96">
        <w:rPr>
          <w:rFonts w:ascii="Calibri" w:eastAsia="Calibri" w:hAnsi="Calibri" w:cs="Calibri"/>
          <w:color w:val="000000" w:themeColor="text1"/>
          <w:sz w:val="24"/>
          <w:szCs w:val="24"/>
        </w:rPr>
        <w:t>12.10. Projek 72 hodin, úklid skalky</w:t>
      </w:r>
    </w:p>
    <w:p w14:paraId="6614BAE5" w14:textId="77777777" w:rsidR="00731F06" w:rsidRDefault="00731F06" w:rsidP="00731F06">
      <w:pPr>
        <w:pStyle w:val="Odstavecseseznamem"/>
        <w:numPr>
          <w:ilvl w:val="0"/>
          <w:numId w:val="9"/>
        </w:numPr>
        <w:rPr>
          <w:rFonts w:ascii="Calibri" w:eastAsia="Calibri" w:hAnsi="Calibri" w:cs="Calibri"/>
          <w:color w:val="000000" w:themeColor="text1"/>
          <w:sz w:val="24"/>
          <w:szCs w:val="24"/>
        </w:rPr>
      </w:pPr>
      <w:r w:rsidRPr="5AC57D96">
        <w:rPr>
          <w:rFonts w:ascii="Calibri" w:eastAsia="Calibri" w:hAnsi="Calibri" w:cs="Calibri"/>
          <w:color w:val="000000" w:themeColor="text1"/>
          <w:sz w:val="24"/>
          <w:szCs w:val="24"/>
        </w:rPr>
        <w:t>22. Až 28.10. Logická Olympiáda, kategorie MŠ, A1, A2</w:t>
      </w:r>
    </w:p>
    <w:p w14:paraId="4452E2B8" w14:textId="77777777" w:rsidR="00731F06" w:rsidRDefault="00731F06" w:rsidP="00731F06">
      <w:pPr>
        <w:pStyle w:val="Odstavecseseznamem"/>
        <w:numPr>
          <w:ilvl w:val="0"/>
          <w:numId w:val="9"/>
        </w:numPr>
        <w:rPr>
          <w:rFonts w:ascii="Calibri" w:eastAsia="Calibri" w:hAnsi="Calibri" w:cs="Calibri"/>
          <w:b/>
          <w:bCs/>
          <w:color w:val="000000" w:themeColor="text1"/>
          <w:sz w:val="24"/>
          <w:szCs w:val="24"/>
        </w:rPr>
      </w:pPr>
      <w:r w:rsidRPr="5AC57D96">
        <w:rPr>
          <w:rFonts w:ascii="Calibri" w:eastAsia="Calibri" w:hAnsi="Calibri" w:cs="Calibri"/>
          <w:color w:val="000000" w:themeColor="text1"/>
          <w:sz w:val="24"/>
          <w:szCs w:val="24"/>
        </w:rPr>
        <w:t>26. až 27.10 podzimní prázdniny</w:t>
      </w:r>
    </w:p>
    <w:p w14:paraId="3AD08C87" w14:textId="77777777" w:rsidR="00731F06" w:rsidRDefault="00731F06" w:rsidP="00731F06">
      <w:pPr>
        <w:rPr>
          <w:rFonts w:ascii="Calibri" w:eastAsia="Calibri" w:hAnsi="Calibri" w:cs="Calibri"/>
          <w:b/>
          <w:bCs/>
          <w:color w:val="000000" w:themeColor="text1"/>
          <w:sz w:val="24"/>
          <w:szCs w:val="24"/>
        </w:rPr>
      </w:pPr>
      <w:r w:rsidRPr="5AC57D96">
        <w:rPr>
          <w:rFonts w:ascii="Calibri" w:eastAsia="Calibri" w:hAnsi="Calibri" w:cs="Calibri"/>
          <w:b/>
          <w:bCs/>
          <w:color w:val="000000" w:themeColor="text1"/>
          <w:sz w:val="24"/>
          <w:szCs w:val="24"/>
        </w:rPr>
        <w:t>Listopad</w:t>
      </w:r>
    </w:p>
    <w:p w14:paraId="6DABEF28" w14:textId="77777777" w:rsidR="00731F06" w:rsidRDefault="00731F06" w:rsidP="00731F06">
      <w:pPr>
        <w:pStyle w:val="Odstavecseseznamem"/>
        <w:numPr>
          <w:ilvl w:val="0"/>
          <w:numId w:val="10"/>
        </w:numPr>
        <w:rPr>
          <w:rFonts w:ascii="Calibri" w:eastAsia="Calibri" w:hAnsi="Calibri" w:cs="Calibri"/>
          <w:b/>
          <w:bCs/>
          <w:color w:val="000000" w:themeColor="text1"/>
          <w:sz w:val="24"/>
          <w:szCs w:val="24"/>
        </w:rPr>
      </w:pPr>
      <w:r w:rsidRPr="0859B075">
        <w:rPr>
          <w:rFonts w:ascii="Calibri" w:eastAsia="Calibri" w:hAnsi="Calibri" w:cs="Calibri"/>
          <w:color w:val="000000" w:themeColor="text1"/>
          <w:sz w:val="24"/>
          <w:szCs w:val="24"/>
        </w:rPr>
        <w:t>1.11. Koncert ZŠ a MŠ, Kamil Čáp</w:t>
      </w:r>
    </w:p>
    <w:p w14:paraId="7802C2BF" w14:textId="77777777" w:rsidR="00731F06" w:rsidRDefault="00731F06" w:rsidP="00731F06">
      <w:pPr>
        <w:pStyle w:val="Odstavecseseznamem"/>
        <w:numPr>
          <w:ilvl w:val="0"/>
          <w:numId w:val="10"/>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Projekt - mimoškolní aktivita, “Honba za pokladem”</w:t>
      </w:r>
    </w:p>
    <w:p w14:paraId="1CF604E9" w14:textId="77777777" w:rsidR="00731F06" w:rsidRDefault="00731F06" w:rsidP="00731F06">
      <w:pPr>
        <w:pStyle w:val="Odstavecseseznamem"/>
        <w:numPr>
          <w:ilvl w:val="0"/>
          <w:numId w:val="10"/>
        </w:numPr>
        <w:rPr>
          <w:rFonts w:ascii="Calibri" w:eastAsia="Calibri" w:hAnsi="Calibri" w:cs="Calibri"/>
          <w:b/>
          <w:bCs/>
          <w:color w:val="000000" w:themeColor="text1"/>
          <w:sz w:val="24"/>
          <w:szCs w:val="24"/>
        </w:rPr>
      </w:pPr>
      <w:r w:rsidRPr="0859B075">
        <w:rPr>
          <w:rFonts w:ascii="Calibri" w:eastAsia="Calibri" w:hAnsi="Calibri" w:cs="Calibri"/>
          <w:color w:val="000000" w:themeColor="text1"/>
          <w:sz w:val="24"/>
          <w:szCs w:val="24"/>
        </w:rPr>
        <w:t>6.11. vánoční focení ZŠ a MŠ</w:t>
      </w:r>
    </w:p>
    <w:p w14:paraId="25272B4C" w14:textId="77777777" w:rsidR="00731F06" w:rsidRDefault="00731F06" w:rsidP="00731F06">
      <w:pPr>
        <w:pStyle w:val="Odstavecseseznamem"/>
        <w:numPr>
          <w:ilvl w:val="0"/>
          <w:numId w:val="10"/>
        </w:numPr>
        <w:rPr>
          <w:rFonts w:ascii="Calibri" w:eastAsia="Calibri" w:hAnsi="Calibri" w:cs="Calibri"/>
          <w:b/>
          <w:bCs/>
          <w:color w:val="000000" w:themeColor="text1"/>
          <w:sz w:val="24"/>
          <w:szCs w:val="24"/>
        </w:rPr>
      </w:pPr>
      <w:r w:rsidRPr="0859B075">
        <w:rPr>
          <w:rFonts w:ascii="Calibri" w:eastAsia="Calibri" w:hAnsi="Calibri" w:cs="Calibri"/>
          <w:color w:val="000000" w:themeColor="text1"/>
          <w:sz w:val="24"/>
          <w:szCs w:val="24"/>
        </w:rPr>
        <w:t>6. až 10.11. Bobřík Informatiky</w:t>
      </w:r>
    </w:p>
    <w:p w14:paraId="6AB4D57A" w14:textId="77777777" w:rsidR="00731F06" w:rsidRDefault="00731F06" w:rsidP="00731F06">
      <w:pPr>
        <w:pStyle w:val="Odstavecseseznamem"/>
        <w:numPr>
          <w:ilvl w:val="0"/>
          <w:numId w:val="10"/>
        </w:numPr>
        <w:rPr>
          <w:rFonts w:ascii="Calibri" w:eastAsia="Calibri" w:hAnsi="Calibri" w:cs="Calibri"/>
          <w:b/>
          <w:bCs/>
          <w:color w:val="000000" w:themeColor="text1"/>
          <w:sz w:val="24"/>
          <w:szCs w:val="24"/>
        </w:rPr>
      </w:pPr>
      <w:r w:rsidRPr="0859B075">
        <w:rPr>
          <w:rFonts w:ascii="Calibri" w:eastAsia="Calibri" w:hAnsi="Calibri" w:cs="Calibri"/>
          <w:color w:val="000000" w:themeColor="text1"/>
          <w:sz w:val="24"/>
          <w:szCs w:val="24"/>
        </w:rPr>
        <w:t>17.11. Státní svátek</w:t>
      </w:r>
    </w:p>
    <w:p w14:paraId="366EA57A" w14:textId="77777777" w:rsidR="00731F06" w:rsidRDefault="00731F06" w:rsidP="00731F06">
      <w:pPr>
        <w:pStyle w:val="Odstavecseseznamem"/>
        <w:numPr>
          <w:ilvl w:val="0"/>
          <w:numId w:val="10"/>
        </w:numPr>
        <w:rPr>
          <w:rFonts w:ascii="Calibri" w:eastAsia="Calibri" w:hAnsi="Calibri" w:cs="Calibri"/>
          <w:b/>
          <w:bCs/>
          <w:color w:val="000000" w:themeColor="text1"/>
          <w:sz w:val="24"/>
          <w:szCs w:val="24"/>
        </w:rPr>
      </w:pPr>
      <w:r w:rsidRPr="0859B075">
        <w:rPr>
          <w:rFonts w:ascii="Calibri" w:eastAsia="Calibri" w:hAnsi="Calibri" w:cs="Calibri"/>
          <w:color w:val="000000" w:themeColor="text1"/>
          <w:sz w:val="24"/>
          <w:szCs w:val="24"/>
        </w:rPr>
        <w:t>20.11. Čtvrtletní pedagogická rada</w:t>
      </w:r>
    </w:p>
    <w:p w14:paraId="4DCF1256" w14:textId="77777777" w:rsidR="00731F06" w:rsidRDefault="00731F06" w:rsidP="00731F06">
      <w:pPr>
        <w:pStyle w:val="Odstavecseseznamem"/>
        <w:numPr>
          <w:ilvl w:val="0"/>
          <w:numId w:val="10"/>
        </w:numPr>
        <w:rPr>
          <w:rFonts w:ascii="Calibri" w:eastAsia="Calibri" w:hAnsi="Calibri" w:cs="Calibri"/>
          <w:b/>
          <w:bCs/>
          <w:color w:val="000000" w:themeColor="text1"/>
          <w:sz w:val="24"/>
          <w:szCs w:val="24"/>
        </w:rPr>
      </w:pPr>
      <w:r w:rsidRPr="0859B075">
        <w:rPr>
          <w:rFonts w:ascii="Calibri" w:eastAsia="Calibri" w:hAnsi="Calibri" w:cs="Calibri"/>
          <w:color w:val="000000" w:themeColor="text1"/>
          <w:sz w:val="24"/>
          <w:szCs w:val="24"/>
        </w:rPr>
        <w:t>22.11. Konzultační hodiny pro rodiče</w:t>
      </w:r>
    </w:p>
    <w:p w14:paraId="1BFF3EFE" w14:textId="77777777" w:rsidR="00731F06" w:rsidRDefault="00731F06" w:rsidP="00731F06">
      <w:pPr>
        <w:rPr>
          <w:rFonts w:ascii="Calibri" w:eastAsia="Calibri" w:hAnsi="Calibri" w:cs="Calibri"/>
          <w:b/>
          <w:bCs/>
          <w:color w:val="000000" w:themeColor="text1"/>
          <w:sz w:val="24"/>
          <w:szCs w:val="24"/>
        </w:rPr>
      </w:pPr>
      <w:r w:rsidRPr="5AC57D96">
        <w:rPr>
          <w:rFonts w:ascii="Calibri" w:eastAsia="Calibri" w:hAnsi="Calibri" w:cs="Calibri"/>
          <w:b/>
          <w:bCs/>
          <w:color w:val="000000" w:themeColor="text1"/>
          <w:sz w:val="24"/>
          <w:szCs w:val="24"/>
        </w:rPr>
        <w:t>Prosinec</w:t>
      </w:r>
    </w:p>
    <w:p w14:paraId="2A205045" w14:textId="77777777" w:rsidR="00731F06" w:rsidRDefault="00731F06" w:rsidP="00731F06">
      <w:pPr>
        <w:pStyle w:val="Odstavecseseznamem"/>
        <w:numPr>
          <w:ilvl w:val="0"/>
          <w:numId w:val="8"/>
        </w:numPr>
        <w:rPr>
          <w:rFonts w:ascii="Calibri" w:eastAsia="Calibri" w:hAnsi="Calibri" w:cs="Calibri"/>
          <w:color w:val="000000" w:themeColor="text1"/>
          <w:sz w:val="24"/>
          <w:szCs w:val="24"/>
        </w:rPr>
      </w:pPr>
      <w:r w:rsidRPr="5AC57D96">
        <w:rPr>
          <w:rFonts w:ascii="Calibri" w:eastAsia="Calibri" w:hAnsi="Calibri" w:cs="Calibri"/>
          <w:color w:val="000000" w:themeColor="text1"/>
          <w:sz w:val="24"/>
          <w:szCs w:val="24"/>
        </w:rPr>
        <w:t>5.12. Mikuláš</w:t>
      </w:r>
    </w:p>
    <w:p w14:paraId="34B4312C" w14:textId="77777777" w:rsidR="00731F06" w:rsidRDefault="00731F06" w:rsidP="00731F06">
      <w:pPr>
        <w:pStyle w:val="Odstavecseseznamem"/>
        <w:numPr>
          <w:ilvl w:val="0"/>
          <w:numId w:val="8"/>
        </w:numPr>
        <w:rPr>
          <w:rFonts w:ascii="Calibri" w:eastAsia="Calibri" w:hAnsi="Calibri" w:cs="Calibri"/>
          <w:b/>
          <w:bCs/>
          <w:color w:val="000000" w:themeColor="text1"/>
          <w:sz w:val="24"/>
          <w:szCs w:val="24"/>
        </w:rPr>
      </w:pPr>
      <w:r w:rsidRPr="5AC57D96">
        <w:rPr>
          <w:rFonts w:ascii="Calibri" w:eastAsia="Calibri" w:hAnsi="Calibri" w:cs="Calibri"/>
          <w:color w:val="000000" w:themeColor="text1"/>
          <w:sz w:val="24"/>
          <w:szCs w:val="24"/>
        </w:rPr>
        <w:t>7.12. Vánoční koncert, anglické hudební představení MŠ a ZŠ</w:t>
      </w:r>
    </w:p>
    <w:p w14:paraId="7FCF311C" w14:textId="77777777" w:rsidR="00731F06" w:rsidRDefault="00731F06" w:rsidP="00731F06">
      <w:pPr>
        <w:pStyle w:val="Odstavecseseznamem"/>
        <w:numPr>
          <w:ilvl w:val="0"/>
          <w:numId w:val="8"/>
        </w:numPr>
        <w:rPr>
          <w:rFonts w:ascii="Calibri" w:eastAsia="Calibri" w:hAnsi="Calibri" w:cs="Calibri"/>
          <w:b/>
          <w:bCs/>
          <w:color w:val="000000" w:themeColor="text1"/>
          <w:sz w:val="24"/>
          <w:szCs w:val="24"/>
        </w:rPr>
      </w:pPr>
      <w:r w:rsidRPr="5AC57D96">
        <w:rPr>
          <w:rFonts w:ascii="Calibri" w:eastAsia="Calibri" w:hAnsi="Calibri" w:cs="Calibri"/>
          <w:color w:val="000000" w:themeColor="text1"/>
          <w:sz w:val="24"/>
          <w:szCs w:val="24"/>
        </w:rPr>
        <w:t>22.12. Projektový den - Vánoce</w:t>
      </w:r>
    </w:p>
    <w:p w14:paraId="4A9BEDFE" w14:textId="77777777" w:rsidR="00731F06" w:rsidRDefault="00731F06" w:rsidP="00731F06">
      <w:pPr>
        <w:rPr>
          <w:rFonts w:ascii="Calibri" w:eastAsia="Calibri" w:hAnsi="Calibri" w:cs="Calibri"/>
          <w:color w:val="000000" w:themeColor="text1"/>
          <w:sz w:val="24"/>
          <w:szCs w:val="24"/>
        </w:rPr>
      </w:pPr>
      <w:r w:rsidRPr="0859B075">
        <w:rPr>
          <w:rFonts w:ascii="Calibri" w:eastAsia="Calibri" w:hAnsi="Calibri" w:cs="Calibri"/>
          <w:b/>
          <w:bCs/>
          <w:color w:val="000000" w:themeColor="text1"/>
          <w:sz w:val="24"/>
          <w:szCs w:val="24"/>
        </w:rPr>
        <w:t>Leden</w:t>
      </w:r>
    </w:p>
    <w:p w14:paraId="5B05F5A0" w14:textId="77777777" w:rsidR="00731F06" w:rsidRDefault="00731F06" w:rsidP="00731F06">
      <w:pPr>
        <w:pStyle w:val="Odstavecseseznamem"/>
        <w:numPr>
          <w:ilvl w:val="0"/>
          <w:numId w:val="17"/>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19.1. Uzavření známek za první pololetí</w:t>
      </w:r>
    </w:p>
    <w:p w14:paraId="0EACD87D" w14:textId="77777777" w:rsidR="00731F06" w:rsidRDefault="00731F06" w:rsidP="00731F06">
      <w:pPr>
        <w:pStyle w:val="Odstavecseseznamem"/>
        <w:numPr>
          <w:ilvl w:val="0"/>
          <w:numId w:val="17"/>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22.1. Pololetní pedagogická rada</w:t>
      </w:r>
    </w:p>
    <w:p w14:paraId="17F9F354" w14:textId="77777777" w:rsidR="00731F06" w:rsidRDefault="00731F06" w:rsidP="00731F06">
      <w:pPr>
        <w:pStyle w:val="Odstavecseseznamem"/>
        <w:numPr>
          <w:ilvl w:val="0"/>
          <w:numId w:val="17"/>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31.1. Slavnostní předání vysvědčení ve 4. hodině, konec výuky po 4. hodině pro všechny</w:t>
      </w:r>
    </w:p>
    <w:p w14:paraId="6AF88EAB" w14:textId="77777777" w:rsidR="00731F06" w:rsidRDefault="00731F06" w:rsidP="00731F06">
      <w:pPr>
        <w:rPr>
          <w:rFonts w:ascii="Calibri" w:eastAsia="Calibri" w:hAnsi="Calibri" w:cs="Calibri"/>
          <w:color w:val="000000" w:themeColor="text1"/>
          <w:sz w:val="24"/>
          <w:szCs w:val="24"/>
        </w:rPr>
      </w:pPr>
      <w:r w:rsidRPr="44379D48">
        <w:rPr>
          <w:rFonts w:ascii="Calibri" w:eastAsia="Calibri" w:hAnsi="Calibri" w:cs="Calibri"/>
          <w:b/>
          <w:bCs/>
          <w:color w:val="000000" w:themeColor="text1"/>
          <w:sz w:val="24"/>
          <w:szCs w:val="24"/>
        </w:rPr>
        <w:t>Únor</w:t>
      </w:r>
    </w:p>
    <w:p w14:paraId="5C8615F4" w14:textId="77777777" w:rsidR="00731F06" w:rsidRDefault="00731F06" w:rsidP="00731F06">
      <w:pPr>
        <w:pStyle w:val="Odstavecseseznamem"/>
        <w:numPr>
          <w:ilvl w:val="0"/>
          <w:numId w:val="16"/>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2.2. Pololetní prázdniny</w:t>
      </w:r>
    </w:p>
    <w:p w14:paraId="1F0517C5" w14:textId="77777777" w:rsidR="00731F06" w:rsidRDefault="00731F06" w:rsidP="00731F06">
      <w:pPr>
        <w:pStyle w:val="Odstavecseseznamem"/>
        <w:numPr>
          <w:ilvl w:val="0"/>
          <w:numId w:val="16"/>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Testování Kalibro 3. a 4. ročník</w:t>
      </w:r>
    </w:p>
    <w:p w14:paraId="216DAA26" w14:textId="77777777" w:rsidR="00731F06" w:rsidRDefault="00731F06" w:rsidP="00731F06">
      <w:pPr>
        <w:pStyle w:val="Odstavecseseznamem"/>
        <w:numPr>
          <w:ilvl w:val="0"/>
          <w:numId w:val="16"/>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5.2. do 11.2. Jarní prázdniny</w:t>
      </w:r>
    </w:p>
    <w:p w14:paraId="07253585" w14:textId="77777777" w:rsidR="00731F06" w:rsidRDefault="00731F06" w:rsidP="00731F06">
      <w:pPr>
        <w:pStyle w:val="Odstavecseseznamem"/>
        <w:numPr>
          <w:ilvl w:val="0"/>
          <w:numId w:val="16"/>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16.2. Projektový den - Fašaňk, karneval na obecním úřadě</w:t>
      </w:r>
    </w:p>
    <w:p w14:paraId="3982EE42" w14:textId="77777777" w:rsidR="00731F06" w:rsidRDefault="00731F06" w:rsidP="00731F06">
      <w:pPr>
        <w:rPr>
          <w:rFonts w:ascii="Calibri" w:eastAsia="Calibri" w:hAnsi="Calibri" w:cs="Calibri"/>
          <w:color w:val="000000" w:themeColor="text1"/>
          <w:sz w:val="24"/>
          <w:szCs w:val="24"/>
        </w:rPr>
      </w:pPr>
      <w:r w:rsidRPr="44379D48">
        <w:rPr>
          <w:rFonts w:ascii="Calibri" w:eastAsia="Calibri" w:hAnsi="Calibri" w:cs="Calibri"/>
          <w:b/>
          <w:bCs/>
          <w:color w:val="000000" w:themeColor="text1"/>
          <w:sz w:val="24"/>
          <w:szCs w:val="24"/>
        </w:rPr>
        <w:lastRenderedPageBreak/>
        <w:t>Březen</w:t>
      </w:r>
    </w:p>
    <w:p w14:paraId="6EFB23A1" w14:textId="77777777" w:rsidR="00731F06" w:rsidRDefault="00731F06" w:rsidP="00731F06">
      <w:pPr>
        <w:pStyle w:val="Odstavecseseznamem"/>
        <w:numPr>
          <w:ilvl w:val="0"/>
          <w:numId w:val="15"/>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 xml:space="preserve">19.3. Týden s knihou - hromadná návštěva knihovny Vyškov </w:t>
      </w:r>
    </w:p>
    <w:p w14:paraId="3392C688" w14:textId="77777777" w:rsidR="00731F06" w:rsidRDefault="00731F06" w:rsidP="00731F06">
      <w:pPr>
        <w:pStyle w:val="Odstavecseseznamem"/>
        <w:numPr>
          <w:ilvl w:val="0"/>
          <w:numId w:val="15"/>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Den učitelů, posezení</w:t>
      </w:r>
    </w:p>
    <w:p w14:paraId="20D730BE" w14:textId="77777777" w:rsidR="00731F06" w:rsidRDefault="00731F06" w:rsidP="00731F06">
      <w:pPr>
        <w:pStyle w:val="Odstavecseseznamem"/>
        <w:numPr>
          <w:ilvl w:val="0"/>
          <w:numId w:val="15"/>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Návštěva předškoláků v první třídě</w:t>
      </w:r>
    </w:p>
    <w:p w14:paraId="7A759A9F" w14:textId="77777777" w:rsidR="00731F06" w:rsidRDefault="00731F06" w:rsidP="00731F06">
      <w:pPr>
        <w:pStyle w:val="Odstavecseseznamem"/>
        <w:numPr>
          <w:ilvl w:val="0"/>
          <w:numId w:val="15"/>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12</w:t>
      </w:r>
      <w:r w:rsidRPr="0859B075">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3.</w:t>
      </w:r>
      <w:r w:rsidRPr="0859B075">
        <w:rPr>
          <w:rFonts w:ascii="Calibri" w:eastAsia="Calibri" w:hAnsi="Calibri" w:cs="Calibri"/>
          <w:color w:val="000000" w:themeColor="text1"/>
          <w:sz w:val="24"/>
          <w:szCs w:val="24"/>
        </w:rPr>
        <w:t xml:space="preserve"> Pedagogická rada</w:t>
      </w:r>
      <w:r>
        <w:rPr>
          <w:rFonts w:ascii="Calibri" w:eastAsia="Calibri" w:hAnsi="Calibri" w:cs="Calibri"/>
          <w:color w:val="000000" w:themeColor="text1"/>
          <w:sz w:val="24"/>
          <w:szCs w:val="24"/>
        </w:rPr>
        <w:t xml:space="preserve"> a provozní porada</w:t>
      </w:r>
    </w:p>
    <w:p w14:paraId="0CB9CF69" w14:textId="77777777" w:rsidR="00731F06" w:rsidRPr="00B97E27" w:rsidRDefault="00731F06" w:rsidP="00731F06">
      <w:pPr>
        <w:pStyle w:val="Odstavecseseznamem"/>
        <w:numPr>
          <w:ilvl w:val="0"/>
          <w:numId w:val="15"/>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2</w:t>
      </w:r>
      <w:r>
        <w:rPr>
          <w:rFonts w:ascii="Calibri" w:eastAsia="Calibri" w:hAnsi="Calibri" w:cs="Calibri"/>
          <w:color w:val="000000" w:themeColor="text1"/>
          <w:sz w:val="24"/>
          <w:szCs w:val="24"/>
        </w:rPr>
        <w:t>6</w:t>
      </w:r>
      <w:r w:rsidRPr="0859B075">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3.</w:t>
      </w:r>
      <w:r w:rsidRPr="0859B075">
        <w:rPr>
          <w:rFonts w:ascii="Calibri" w:eastAsia="Calibri" w:hAnsi="Calibri" w:cs="Calibri"/>
          <w:color w:val="000000" w:themeColor="text1"/>
          <w:sz w:val="24"/>
          <w:szCs w:val="24"/>
        </w:rPr>
        <w:t xml:space="preserve"> Konzultační hodiny pro rodiče</w:t>
      </w:r>
    </w:p>
    <w:p w14:paraId="4F56962E" w14:textId="77777777" w:rsidR="00731F06" w:rsidRDefault="00731F06" w:rsidP="00731F06">
      <w:pPr>
        <w:pStyle w:val="Odstavecseseznamem"/>
        <w:numPr>
          <w:ilvl w:val="0"/>
          <w:numId w:val="15"/>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27.3. Projektový den – Velikonoce, velikonoční tradice</w:t>
      </w:r>
    </w:p>
    <w:p w14:paraId="47CC54E7" w14:textId="77777777" w:rsidR="00731F06" w:rsidRDefault="00731F06" w:rsidP="00731F06">
      <w:pPr>
        <w:pStyle w:val="Odstavecseseznamem"/>
        <w:numPr>
          <w:ilvl w:val="0"/>
          <w:numId w:val="15"/>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28. 3. Velikonoční prázdniny</w:t>
      </w:r>
    </w:p>
    <w:p w14:paraId="04E1F4DE" w14:textId="77777777" w:rsidR="00731F06" w:rsidRDefault="00731F06" w:rsidP="00731F06">
      <w:pPr>
        <w:pStyle w:val="Odstavecseseznamem"/>
        <w:numPr>
          <w:ilvl w:val="0"/>
          <w:numId w:val="15"/>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29.3. Velký pátek</w:t>
      </w:r>
    </w:p>
    <w:p w14:paraId="6B7B9F0B" w14:textId="77777777" w:rsidR="00731F06" w:rsidRDefault="00731F06" w:rsidP="00731F06">
      <w:pPr>
        <w:rPr>
          <w:rFonts w:ascii="Calibri" w:eastAsia="Calibri" w:hAnsi="Calibri" w:cs="Calibri"/>
          <w:color w:val="000000" w:themeColor="text1"/>
          <w:sz w:val="24"/>
          <w:szCs w:val="24"/>
        </w:rPr>
      </w:pPr>
      <w:r w:rsidRPr="0859B075">
        <w:rPr>
          <w:rFonts w:ascii="Calibri" w:eastAsia="Calibri" w:hAnsi="Calibri" w:cs="Calibri"/>
          <w:b/>
          <w:bCs/>
          <w:color w:val="000000" w:themeColor="text1"/>
          <w:sz w:val="24"/>
          <w:szCs w:val="24"/>
        </w:rPr>
        <w:t>Duben</w:t>
      </w:r>
    </w:p>
    <w:p w14:paraId="00916442" w14:textId="77777777" w:rsidR="00731F06" w:rsidRDefault="00731F06" w:rsidP="00731F06">
      <w:pPr>
        <w:pStyle w:val="Odstavecseseznamem"/>
        <w:numPr>
          <w:ilvl w:val="0"/>
          <w:numId w:val="14"/>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 xml:space="preserve">1.4.2024 Velikonoční pondělí </w:t>
      </w:r>
    </w:p>
    <w:p w14:paraId="64BFE3CF" w14:textId="77777777" w:rsidR="00731F06" w:rsidRDefault="00731F06" w:rsidP="00731F06">
      <w:pPr>
        <w:pStyle w:val="Odstavecseseznamem"/>
        <w:numPr>
          <w:ilvl w:val="0"/>
          <w:numId w:val="14"/>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Projekt - mimoškolní aktivita, “Honba za pokladem”</w:t>
      </w:r>
    </w:p>
    <w:p w14:paraId="30936002" w14:textId="77777777" w:rsidR="00731F06" w:rsidRDefault="00731F06" w:rsidP="00731F06">
      <w:pPr>
        <w:pStyle w:val="Odstavecseseznamem"/>
        <w:numPr>
          <w:ilvl w:val="0"/>
          <w:numId w:val="14"/>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Dopravní hřiště Kobeřice nebo Vyškov</w:t>
      </w:r>
    </w:p>
    <w:p w14:paraId="20D6E992" w14:textId="77777777" w:rsidR="00731F06" w:rsidRDefault="00731F06" w:rsidP="00731F06">
      <w:pPr>
        <w:pStyle w:val="Odstavecseseznamem"/>
        <w:numPr>
          <w:ilvl w:val="0"/>
          <w:numId w:val="14"/>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Program Veselé zoubky</w:t>
      </w:r>
    </w:p>
    <w:p w14:paraId="6FCB4C65" w14:textId="77777777" w:rsidR="00731F06" w:rsidRDefault="00731F06" w:rsidP="00731F06">
      <w:pPr>
        <w:pStyle w:val="Odstavecseseznamem"/>
        <w:numPr>
          <w:ilvl w:val="0"/>
          <w:numId w:val="14"/>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Návštěva divadla</w:t>
      </w:r>
    </w:p>
    <w:p w14:paraId="653EAE08" w14:textId="77777777" w:rsidR="00731F06" w:rsidRDefault="00731F06" w:rsidP="00731F06">
      <w:pPr>
        <w:pStyle w:val="Odstavecseseznamem"/>
        <w:numPr>
          <w:ilvl w:val="0"/>
          <w:numId w:val="1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17.4. Zápis do první třídy</w:t>
      </w:r>
    </w:p>
    <w:p w14:paraId="30A7661D" w14:textId="77777777" w:rsidR="00731F06" w:rsidRDefault="00731F06" w:rsidP="00731F06">
      <w:pPr>
        <w:pStyle w:val="Odstavecseseznamem"/>
        <w:numPr>
          <w:ilvl w:val="0"/>
          <w:numId w:val="14"/>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23.4. Divadlo Radost</w:t>
      </w:r>
    </w:p>
    <w:p w14:paraId="21052E05" w14:textId="77777777" w:rsidR="00731F06" w:rsidRDefault="00731F06" w:rsidP="00731F06">
      <w:pPr>
        <w:rPr>
          <w:rFonts w:ascii="Calibri" w:eastAsia="Calibri" w:hAnsi="Calibri" w:cs="Calibri"/>
          <w:color w:val="000000" w:themeColor="text1"/>
          <w:sz w:val="24"/>
          <w:szCs w:val="24"/>
        </w:rPr>
      </w:pPr>
      <w:r w:rsidRPr="0859B075">
        <w:rPr>
          <w:rFonts w:ascii="Calibri" w:eastAsia="Calibri" w:hAnsi="Calibri" w:cs="Calibri"/>
          <w:b/>
          <w:bCs/>
          <w:color w:val="000000" w:themeColor="text1"/>
          <w:sz w:val="24"/>
          <w:szCs w:val="24"/>
        </w:rPr>
        <w:t>Květen</w:t>
      </w:r>
    </w:p>
    <w:p w14:paraId="5EC3343B" w14:textId="77777777" w:rsidR="00731F06" w:rsidRDefault="00731F06" w:rsidP="00731F06">
      <w:pPr>
        <w:pStyle w:val="Odstavecseseznamem"/>
        <w:numPr>
          <w:ilvl w:val="0"/>
          <w:numId w:val="13"/>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 xml:space="preserve">10.5. Projektový den – Den matek, zahradní slavnost </w:t>
      </w:r>
    </w:p>
    <w:p w14:paraId="01B7A10A" w14:textId="77777777" w:rsidR="00731F06" w:rsidRDefault="00731F06" w:rsidP="00731F06">
      <w:pPr>
        <w:pStyle w:val="Odstavecseseznamem"/>
        <w:numPr>
          <w:ilvl w:val="0"/>
          <w:numId w:val="13"/>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Fotografování</w:t>
      </w:r>
    </w:p>
    <w:p w14:paraId="7CA9BBCB" w14:textId="77777777" w:rsidR="00731F06" w:rsidRDefault="00731F06" w:rsidP="00731F06">
      <w:pPr>
        <w:pStyle w:val="Odstavecseseznamem"/>
        <w:numPr>
          <w:ilvl w:val="0"/>
          <w:numId w:val="13"/>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1.5.2024 Svátek práce</w:t>
      </w:r>
    </w:p>
    <w:p w14:paraId="16965FAD" w14:textId="77777777" w:rsidR="00731F06" w:rsidRDefault="00731F06" w:rsidP="00731F06">
      <w:pPr>
        <w:pStyle w:val="Odstavecseseznamem"/>
        <w:numPr>
          <w:ilvl w:val="0"/>
          <w:numId w:val="13"/>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7.5. Zápis do MŠ</w:t>
      </w:r>
      <w:r w:rsidRPr="0859B075">
        <w:rPr>
          <w:rFonts w:ascii="Calibri" w:eastAsia="Calibri" w:hAnsi="Calibri" w:cs="Calibri"/>
          <w:color w:val="000000" w:themeColor="text1"/>
          <w:sz w:val="24"/>
          <w:szCs w:val="24"/>
        </w:rPr>
        <w:t xml:space="preserve"> </w:t>
      </w:r>
    </w:p>
    <w:p w14:paraId="21E11CE2" w14:textId="77777777" w:rsidR="00731F06" w:rsidRDefault="00731F06" w:rsidP="00731F06">
      <w:pPr>
        <w:pStyle w:val="Odstavecseseznamem"/>
        <w:numPr>
          <w:ilvl w:val="0"/>
          <w:numId w:val="13"/>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8.5.2024 Den vítězství</w:t>
      </w:r>
    </w:p>
    <w:p w14:paraId="541DC3F2" w14:textId="77777777" w:rsidR="00731F06" w:rsidRDefault="00731F06" w:rsidP="00731F06">
      <w:pPr>
        <w:rPr>
          <w:rFonts w:ascii="Calibri" w:eastAsia="Calibri" w:hAnsi="Calibri" w:cs="Calibri"/>
          <w:color w:val="000000" w:themeColor="text1"/>
          <w:sz w:val="24"/>
          <w:szCs w:val="24"/>
        </w:rPr>
      </w:pPr>
      <w:r w:rsidRPr="44379D48">
        <w:rPr>
          <w:rFonts w:ascii="Calibri" w:eastAsia="Calibri" w:hAnsi="Calibri" w:cs="Calibri"/>
          <w:b/>
          <w:bCs/>
          <w:color w:val="000000" w:themeColor="text1"/>
          <w:sz w:val="24"/>
          <w:szCs w:val="24"/>
        </w:rPr>
        <w:t>Červen</w:t>
      </w:r>
    </w:p>
    <w:p w14:paraId="14F2FD73" w14:textId="77777777" w:rsidR="00731F06" w:rsidRDefault="00731F06" w:rsidP="00731F06">
      <w:pPr>
        <w:pStyle w:val="Odstavecseseznamem"/>
        <w:numPr>
          <w:ilvl w:val="0"/>
          <w:numId w:val="12"/>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31.5. Projektový den - Mezinárodní den dětí, soutěže</w:t>
      </w:r>
    </w:p>
    <w:p w14:paraId="48F1D2C8" w14:textId="77777777" w:rsidR="00731F06" w:rsidRDefault="00731F06" w:rsidP="00731F06">
      <w:pPr>
        <w:pStyle w:val="Odstavecseseznamem"/>
        <w:numPr>
          <w:ilvl w:val="0"/>
          <w:numId w:val="12"/>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6.6. Sportovní soutěž, Ždánické Politaví</w:t>
      </w:r>
    </w:p>
    <w:p w14:paraId="003030BB" w14:textId="77777777" w:rsidR="00731F06" w:rsidRDefault="00731F06" w:rsidP="00731F06">
      <w:pPr>
        <w:pStyle w:val="Odstavecseseznamem"/>
        <w:numPr>
          <w:ilvl w:val="0"/>
          <w:numId w:val="12"/>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 xml:space="preserve">10.6. - 14.6. Škola v přírodě </w:t>
      </w:r>
    </w:p>
    <w:p w14:paraId="53CA22E4" w14:textId="77777777" w:rsidR="00731F06" w:rsidRDefault="00731F06" w:rsidP="00731F06">
      <w:pPr>
        <w:pStyle w:val="Odstavecseseznamem"/>
        <w:numPr>
          <w:ilvl w:val="0"/>
          <w:numId w:val="12"/>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21.6. Projektový den – Den otců</w:t>
      </w:r>
    </w:p>
    <w:p w14:paraId="0CA95E13" w14:textId="77777777" w:rsidR="00731F06" w:rsidRDefault="00731F06" w:rsidP="00731F06">
      <w:pPr>
        <w:pStyle w:val="Odstavecseseznamem"/>
        <w:numPr>
          <w:ilvl w:val="0"/>
          <w:numId w:val="12"/>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 xml:space="preserve">24.6. Pedagogická rada, uzavření známek </w:t>
      </w:r>
    </w:p>
    <w:p w14:paraId="588AA736" w14:textId="77777777" w:rsidR="00731F06" w:rsidRDefault="00731F06" w:rsidP="00731F06">
      <w:pPr>
        <w:pStyle w:val="Odstavecseseznamem"/>
        <w:numPr>
          <w:ilvl w:val="0"/>
          <w:numId w:val="12"/>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Sportovní den</w:t>
      </w:r>
    </w:p>
    <w:p w14:paraId="5A3DB82E" w14:textId="77777777" w:rsidR="00731F06" w:rsidRDefault="00731F06" w:rsidP="00731F06">
      <w:pPr>
        <w:pStyle w:val="Odstavecseseznamem"/>
        <w:numPr>
          <w:ilvl w:val="0"/>
          <w:numId w:val="12"/>
        </w:numPr>
        <w:rPr>
          <w:rFonts w:ascii="Calibri" w:eastAsia="Calibri" w:hAnsi="Calibri" w:cs="Calibri"/>
          <w:color w:val="000000" w:themeColor="text1"/>
          <w:sz w:val="24"/>
          <w:szCs w:val="24"/>
        </w:rPr>
      </w:pPr>
      <w:r w:rsidRPr="44379D48">
        <w:rPr>
          <w:rFonts w:ascii="Calibri" w:eastAsia="Calibri" w:hAnsi="Calibri" w:cs="Calibri"/>
          <w:color w:val="000000" w:themeColor="text1"/>
          <w:sz w:val="24"/>
          <w:szCs w:val="24"/>
        </w:rPr>
        <w:t>Slavnostní rozloučení se školním rokem</w:t>
      </w:r>
    </w:p>
    <w:p w14:paraId="0CCF9654" w14:textId="77777777" w:rsidR="00731F06" w:rsidRDefault="00731F06" w:rsidP="00731F06">
      <w:pPr>
        <w:pStyle w:val="Odstavecseseznamem"/>
        <w:numPr>
          <w:ilvl w:val="0"/>
          <w:numId w:val="12"/>
        </w:numPr>
        <w:rPr>
          <w:rFonts w:ascii="Calibri" w:eastAsia="Calibri" w:hAnsi="Calibri" w:cs="Calibri"/>
          <w:color w:val="000000" w:themeColor="text1"/>
          <w:sz w:val="24"/>
          <w:szCs w:val="24"/>
        </w:rPr>
      </w:pPr>
      <w:r w:rsidRPr="44379D48">
        <w:rPr>
          <w:rFonts w:ascii="Calibri" w:eastAsia="Calibri" w:hAnsi="Calibri" w:cs="Calibri"/>
          <w:color w:val="000000" w:themeColor="text1"/>
          <w:sz w:val="24"/>
          <w:szCs w:val="24"/>
        </w:rPr>
        <w:t>Pasování předškoláků</w:t>
      </w:r>
    </w:p>
    <w:p w14:paraId="12C6D149" w14:textId="77777777" w:rsidR="00731F06" w:rsidRDefault="00731F06" w:rsidP="00731F06">
      <w:pPr>
        <w:pStyle w:val="Odstavecseseznamem"/>
        <w:numPr>
          <w:ilvl w:val="0"/>
          <w:numId w:val="12"/>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28.6  Předání vysvědčení .</w:t>
      </w:r>
    </w:p>
    <w:p w14:paraId="70579CE8" w14:textId="77777777" w:rsidR="00731F06" w:rsidRPr="00B161A0" w:rsidRDefault="00731F06" w:rsidP="00731F06">
      <w:pPr>
        <w:pStyle w:val="Odstavecseseznamem"/>
        <w:numPr>
          <w:ilvl w:val="0"/>
          <w:numId w:val="12"/>
        </w:numPr>
        <w:rPr>
          <w:rFonts w:ascii="Calibri" w:eastAsia="Calibri" w:hAnsi="Calibri" w:cs="Calibri"/>
          <w:color w:val="000000" w:themeColor="text1"/>
          <w:sz w:val="24"/>
          <w:szCs w:val="24"/>
        </w:rPr>
      </w:pPr>
      <w:r w:rsidRPr="0859B075">
        <w:rPr>
          <w:rFonts w:ascii="Calibri" w:eastAsia="Calibri" w:hAnsi="Calibri" w:cs="Calibri"/>
          <w:color w:val="000000" w:themeColor="text1"/>
          <w:sz w:val="24"/>
          <w:szCs w:val="24"/>
        </w:rPr>
        <w:t>29. 6. 2024 - 1. 9. 2024 Hlavní prázdniny</w:t>
      </w:r>
    </w:p>
    <w:p w14:paraId="5A3DB301" w14:textId="77777777" w:rsidR="00A4445A" w:rsidRDefault="00A4445A" w:rsidP="00A4445A">
      <w:pPr>
        <w:jc w:val="center"/>
        <w:rPr>
          <w:b/>
          <w:sz w:val="52"/>
          <w:szCs w:val="52"/>
        </w:rPr>
      </w:pPr>
    </w:p>
    <w:p w14:paraId="4BFE33CA" w14:textId="77777777" w:rsidR="00A4445A" w:rsidRDefault="00A4445A">
      <w:pPr>
        <w:rPr>
          <w:b/>
          <w:sz w:val="40"/>
          <w:szCs w:val="40"/>
        </w:rPr>
      </w:pPr>
      <w:r>
        <w:rPr>
          <w:b/>
          <w:sz w:val="40"/>
          <w:szCs w:val="40"/>
        </w:rPr>
        <w:br w:type="page"/>
      </w:r>
    </w:p>
    <w:p w14:paraId="0C0920D5" w14:textId="6B8E451C" w:rsidR="00A4445A" w:rsidRPr="00676403" w:rsidRDefault="00A4445A" w:rsidP="00A4445A">
      <w:pPr>
        <w:spacing w:after="0"/>
        <w:jc w:val="center"/>
        <w:rPr>
          <w:b/>
          <w:sz w:val="40"/>
          <w:szCs w:val="40"/>
        </w:rPr>
      </w:pPr>
      <w:r w:rsidRPr="00676403">
        <w:rPr>
          <w:b/>
          <w:sz w:val="40"/>
          <w:szCs w:val="40"/>
        </w:rPr>
        <w:lastRenderedPageBreak/>
        <w:t xml:space="preserve">Plán činnosti </w:t>
      </w:r>
      <w:r>
        <w:rPr>
          <w:b/>
          <w:sz w:val="40"/>
          <w:szCs w:val="40"/>
        </w:rPr>
        <w:t xml:space="preserve">mateřské </w:t>
      </w:r>
      <w:r w:rsidRPr="00676403">
        <w:rPr>
          <w:b/>
          <w:sz w:val="40"/>
          <w:szCs w:val="40"/>
        </w:rPr>
        <w:t xml:space="preserve">školy </w:t>
      </w:r>
    </w:p>
    <w:p w14:paraId="553D3B55" w14:textId="77777777" w:rsidR="00A4445A" w:rsidRPr="00676403" w:rsidRDefault="00A4445A" w:rsidP="00A4445A">
      <w:pPr>
        <w:spacing w:after="0"/>
        <w:jc w:val="center"/>
        <w:rPr>
          <w:b/>
          <w:sz w:val="40"/>
          <w:szCs w:val="40"/>
        </w:rPr>
      </w:pPr>
      <w:r w:rsidRPr="00676403">
        <w:rPr>
          <w:b/>
          <w:sz w:val="40"/>
          <w:szCs w:val="40"/>
        </w:rPr>
        <w:t xml:space="preserve">Školní rok </w:t>
      </w:r>
      <w:r>
        <w:rPr>
          <w:b/>
          <w:sz w:val="40"/>
          <w:szCs w:val="40"/>
        </w:rPr>
        <w:t>2023-2024</w:t>
      </w:r>
    </w:p>
    <w:p w14:paraId="291A0F4F" w14:textId="77777777" w:rsidR="00A4445A" w:rsidRPr="00D517EE" w:rsidRDefault="00A4445A" w:rsidP="00A4445A">
      <w:pPr>
        <w:spacing w:after="0"/>
        <w:jc w:val="center"/>
        <w:rPr>
          <w:sz w:val="36"/>
          <w:szCs w:val="36"/>
        </w:rPr>
      </w:pPr>
    </w:p>
    <w:p w14:paraId="67CA24F6" w14:textId="77777777" w:rsidR="00A4445A" w:rsidRDefault="00A4445A" w:rsidP="00A4445A">
      <w:pPr>
        <w:suppressAutoHyphens/>
        <w:autoSpaceDN w:val="0"/>
        <w:spacing w:after="0" w:line="251" w:lineRule="auto"/>
        <w:textAlignment w:val="baseline"/>
        <w:rPr>
          <w:rFonts w:ascii="Calibri" w:eastAsia="Calibri" w:hAnsi="Calibri" w:cs="Times New Roman"/>
          <w:b/>
          <w:color w:val="7030A0"/>
          <w:sz w:val="44"/>
          <w:szCs w:val="44"/>
        </w:rPr>
        <w:sectPr w:rsidR="00A4445A" w:rsidSect="00A4445A">
          <w:pgSz w:w="11906" w:h="16838"/>
          <w:pgMar w:top="709" w:right="1417" w:bottom="709" w:left="1417" w:header="708" w:footer="708" w:gutter="0"/>
          <w:cols w:space="708"/>
          <w:docGrid w:linePitch="360"/>
        </w:sectPr>
      </w:pPr>
    </w:p>
    <w:p w14:paraId="50F8D459" w14:textId="77777777" w:rsidR="00A4445A" w:rsidRPr="00D517EE" w:rsidRDefault="00A4445A" w:rsidP="00A4445A">
      <w:pPr>
        <w:suppressAutoHyphens/>
        <w:autoSpaceDN w:val="0"/>
        <w:spacing w:after="0" w:line="251" w:lineRule="auto"/>
        <w:textAlignment w:val="baseline"/>
        <w:rPr>
          <w:rFonts w:ascii="Calibri" w:eastAsia="Calibri" w:hAnsi="Calibri" w:cs="Times New Roman"/>
          <w:b/>
          <w:sz w:val="44"/>
          <w:szCs w:val="44"/>
        </w:rPr>
      </w:pPr>
      <w:r w:rsidRPr="00D517EE">
        <w:rPr>
          <w:rFonts w:ascii="Calibri" w:eastAsia="Calibri" w:hAnsi="Calibri" w:cs="Times New Roman"/>
          <w:b/>
          <w:sz w:val="44"/>
          <w:szCs w:val="44"/>
        </w:rPr>
        <w:t>Září:</w:t>
      </w:r>
    </w:p>
    <w:p w14:paraId="74F73225" w14:textId="77777777" w:rsidR="00A4445A" w:rsidRDefault="00A4445A" w:rsidP="00A4445A">
      <w:pPr>
        <w:suppressAutoHyphens/>
        <w:autoSpaceDN w:val="0"/>
        <w:spacing w:after="0" w:line="251" w:lineRule="auto"/>
        <w:textAlignment w:val="baseline"/>
        <w:rPr>
          <w:rFonts w:ascii="Calibri" w:eastAsia="Calibri" w:hAnsi="Calibri" w:cs="Times New Roman"/>
          <w:sz w:val="24"/>
          <w:szCs w:val="24"/>
        </w:rPr>
      </w:pPr>
      <w:r>
        <w:rPr>
          <w:rFonts w:ascii="Calibri" w:eastAsia="Calibri" w:hAnsi="Calibri" w:cs="Times New Roman"/>
          <w:sz w:val="24"/>
          <w:szCs w:val="24"/>
        </w:rPr>
        <w:t>Adaptační týden</w:t>
      </w:r>
    </w:p>
    <w:p w14:paraId="4A4BB126" w14:textId="77777777" w:rsidR="00A4445A" w:rsidRPr="00D517EE" w:rsidRDefault="00A4445A" w:rsidP="00A4445A">
      <w:pPr>
        <w:suppressAutoHyphens/>
        <w:autoSpaceDN w:val="0"/>
        <w:spacing w:after="0" w:line="251" w:lineRule="auto"/>
        <w:textAlignment w:val="baseline"/>
        <w:rPr>
          <w:rFonts w:ascii="Calibri" w:eastAsia="Calibri" w:hAnsi="Calibri" w:cs="Times New Roman"/>
          <w:sz w:val="24"/>
          <w:szCs w:val="24"/>
        </w:rPr>
      </w:pPr>
      <w:r>
        <w:rPr>
          <w:rFonts w:ascii="Calibri" w:eastAsia="Calibri" w:hAnsi="Calibri" w:cs="Times New Roman"/>
          <w:sz w:val="24"/>
        </w:rPr>
        <w:t xml:space="preserve">Předání čipů </w:t>
      </w:r>
      <w:r w:rsidRPr="00D517EE">
        <w:rPr>
          <w:rFonts w:ascii="Calibri" w:eastAsia="Calibri" w:hAnsi="Calibri" w:cs="Times New Roman"/>
          <w:sz w:val="24"/>
        </w:rPr>
        <w:t xml:space="preserve"> MŠ</w:t>
      </w:r>
      <w:r w:rsidRPr="00D517EE">
        <w:rPr>
          <w:rFonts w:ascii="Calibri" w:eastAsia="Calibri" w:hAnsi="Calibri" w:cs="Times New Roman"/>
          <w:sz w:val="24"/>
          <w:szCs w:val="24"/>
        </w:rPr>
        <w:t xml:space="preserve"> </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 </w:t>
      </w:r>
    </w:p>
    <w:p w14:paraId="54D7D472" w14:textId="77777777" w:rsidR="00A4445A" w:rsidRDefault="00A4445A" w:rsidP="00A4445A">
      <w:pPr>
        <w:suppressAutoHyphens/>
        <w:autoSpaceDN w:val="0"/>
        <w:spacing w:after="0" w:line="251" w:lineRule="auto"/>
        <w:textAlignment w:val="baseline"/>
        <w:rPr>
          <w:rFonts w:ascii="Calibri" w:eastAsia="Calibri" w:hAnsi="Calibri" w:cs="Times New Roman"/>
          <w:sz w:val="24"/>
          <w:szCs w:val="24"/>
        </w:rPr>
      </w:pPr>
      <w:r>
        <w:rPr>
          <w:rFonts w:ascii="Calibri" w:eastAsia="Calibri" w:hAnsi="Calibri" w:cs="Times New Roman"/>
          <w:sz w:val="24"/>
          <w:szCs w:val="24"/>
        </w:rPr>
        <w:t>Témata v MŠ na tento měsíc:</w:t>
      </w:r>
      <w:r>
        <w:rPr>
          <w:rFonts w:ascii="Calibri" w:eastAsia="Calibri" w:hAnsi="Calibri" w:cs="Times New Roman"/>
          <w:sz w:val="24"/>
          <w:szCs w:val="24"/>
        </w:rPr>
        <w:tab/>
        <w:t>Pravidla, seznámení a adaptace</w:t>
      </w:r>
    </w:p>
    <w:p w14:paraId="76FE0ADA" w14:textId="77777777" w:rsidR="00A4445A" w:rsidRDefault="00A4445A" w:rsidP="00A4445A">
      <w:pPr>
        <w:suppressAutoHyphens/>
        <w:autoSpaceDN w:val="0"/>
        <w:spacing w:after="0" w:line="251" w:lineRule="auto"/>
        <w:textAlignment w:val="baseline"/>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Můj den, Já a moji kamarádi</w:t>
      </w:r>
    </w:p>
    <w:p w14:paraId="0AF34D8D" w14:textId="77777777" w:rsidR="00A4445A" w:rsidRDefault="00A4445A" w:rsidP="00A4445A">
      <w:pPr>
        <w:suppressAutoHyphens/>
        <w:autoSpaceDN w:val="0"/>
        <w:spacing w:after="0" w:line="251" w:lineRule="auto"/>
        <w:textAlignment w:val="baseline"/>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Rodina, domov</w:t>
      </w:r>
    </w:p>
    <w:p w14:paraId="32F2D38B" w14:textId="77777777" w:rsidR="00A4445A" w:rsidRDefault="00A4445A" w:rsidP="00A4445A">
      <w:pPr>
        <w:suppressAutoHyphens/>
        <w:autoSpaceDN w:val="0"/>
        <w:spacing w:after="0" w:line="251" w:lineRule="auto"/>
        <w:textAlignment w:val="baseline"/>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Ovoce a Zelenina</w:t>
      </w:r>
    </w:p>
    <w:p w14:paraId="28AA539D" w14:textId="77777777" w:rsidR="00A4445A" w:rsidRDefault="00A4445A" w:rsidP="00A4445A">
      <w:pPr>
        <w:suppressAutoHyphens/>
        <w:autoSpaceDN w:val="0"/>
        <w:spacing w:after="0" w:line="251" w:lineRule="auto"/>
        <w:textAlignment w:val="baseline"/>
        <w:rPr>
          <w:rFonts w:ascii="Calibri" w:eastAsia="Calibri" w:hAnsi="Calibri" w:cs="Times New Roman"/>
          <w:sz w:val="24"/>
          <w:szCs w:val="24"/>
        </w:rPr>
      </w:pPr>
      <w:r>
        <w:rPr>
          <w:rFonts w:ascii="Calibri" w:eastAsia="Calibri" w:hAnsi="Calibri" w:cs="Times New Roman"/>
          <w:sz w:val="24"/>
          <w:szCs w:val="24"/>
        </w:rPr>
        <w:t>Výstava ovoce a zeleniny</w:t>
      </w:r>
    </w:p>
    <w:p w14:paraId="295678E4" w14:textId="77777777" w:rsidR="00A4445A" w:rsidRPr="00D517EE" w:rsidRDefault="00A4445A" w:rsidP="00A4445A">
      <w:pPr>
        <w:suppressAutoHyphens/>
        <w:autoSpaceDN w:val="0"/>
        <w:spacing w:after="0" w:line="251" w:lineRule="auto"/>
        <w:textAlignment w:val="baseline"/>
        <w:rPr>
          <w:rFonts w:ascii="Calibri" w:eastAsia="Calibri" w:hAnsi="Calibri" w:cs="Times New Roman"/>
          <w:sz w:val="24"/>
          <w:szCs w:val="24"/>
        </w:rPr>
      </w:pPr>
      <w:r>
        <w:rPr>
          <w:rFonts w:ascii="Calibri" w:eastAsia="Calibri" w:hAnsi="Calibri" w:cs="Times New Roman"/>
          <w:sz w:val="24"/>
          <w:szCs w:val="24"/>
        </w:rPr>
        <w:t>Barevný den hnědý</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p>
    <w:p w14:paraId="756887E9" w14:textId="77777777" w:rsidR="00A4445A" w:rsidRPr="00EB102D" w:rsidRDefault="00A4445A" w:rsidP="00A4445A">
      <w:pPr>
        <w:suppressAutoHyphens/>
        <w:autoSpaceDN w:val="0"/>
        <w:spacing w:after="0" w:line="251" w:lineRule="auto"/>
        <w:textAlignment w:val="baseline"/>
        <w:rPr>
          <w:rFonts w:ascii="Calibri" w:eastAsia="Calibri" w:hAnsi="Calibri" w:cs="Times New Roman"/>
          <w:color w:val="538135" w:themeColor="accent6" w:themeShade="BF"/>
          <w:sz w:val="24"/>
        </w:rPr>
      </w:pPr>
      <w:r w:rsidRPr="00EB102D">
        <w:rPr>
          <w:rFonts w:ascii="Calibri" w:eastAsia="Calibri" w:hAnsi="Calibri" w:cs="Times New Roman"/>
          <w:color w:val="538135" w:themeColor="accent6" w:themeShade="BF"/>
          <w:sz w:val="24"/>
        </w:rPr>
        <w:t>Státní svátek: Den české státnosti</w:t>
      </w:r>
      <w:r w:rsidRPr="00EB102D">
        <w:rPr>
          <w:rFonts w:ascii="Calibri" w:eastAsia="Calibri" w:hAnsi="Calibri" w:cs="Times New Roman"/>
          <w:color w:val="538135" w:themeColor="accent6" w:themeShade="BF"/>
          <w:sz w:val="24"/>
        </w:rPr>
        <w:tab/>
      </w:r>
      <w:r w:rsidRPr="00EB102D">
        <w:rPr>
          <w:rFonts w:ascii="Calibri" w:eastAsia="Calibri" w:hAnsi="Calibri" w:cs="Times New Roman"/>
          <w:color w:val="538135" w:themeColor="accent6" w:themeShade="BF"/>
          <w:sz w:val="24"/>
        </w:rPr>
        <w:tab/>
      </w:r>
      <w:r w:rsidRPr="00EB102D">
        <w:rPr>
          <w:rFonts w:ascii="Calibri" w:eastAsia="Calibri" w:hAnsi="Calibri" w:cs="Times New Roman"/>
          <w:color w:val="538135" w:themeColor="accent6" w:themeShade="BF"/>
          <w:sz w:val="24"/>
        </w:rPr>
        <w:tab/>
      </w:r>
      <w:r w:rsidRPr="00EB102D">
        <w:rPr>
          <w:rFonts w:ascii="Calibri" w:eastAsia="Calibri" w:hAnsi="Calibri" w:cs="Times New Roman"/>
          <w:color w:val="538135" w:themeColor="accent6" w:themeShade="BF"/>
          <w:sz w:val="24"/>
        </w:rPr>
        <w:tab/>
      </w:r>
      <w:r w:rsidRPr="00EB102D">
        <w:rPr>
          <w:rFonts w:ascii="Calibri" w:eastAsia="Calibri" w:hAnsi="Calibri" w:cs="Times New Roman"/>
          <w:color w:val="538135" w:themeColor="accent6" w:themeShade="BF"/>
          <w:sz w:val="24"/>
        </w:rPr>
        <w:tab/>
      </w:r>
    </w:p>
    <w:p w14:paraId="4632E19E" w14:textId="77777777" w:rsidR="00A4445A" w:rsidRPr="00D517EE" w:rsidRDefault="00A4445A" w:rsidP="00A4445A">
      <w:pPr>
        <w:suppressAutoHyphens/>
        <w:autoSpaceDN w:val="0"/>
        <w:spacing w:after="0" w:line="251" w:lineRule="auto"/>
        <w:textAlignment w:val="baseline"/>
        <w:rPr>
          <w:rFonts w:ascii="Calibri" w:eastAsia="Calibri" w:hAnsi="Calibri" w:cs="Times New Roman"/>
          <w:sz w:val="24"/>
          <w:szCs w:val="24"/>
        </w:rPr>
      </w:pPr>
      <w:r>
        <w:rPr>
          <w:rFonts w:ascii="Calibri" w:eastAsia="Calibri" w:hAnsi="Calibri" w:cs="Times New Roman"/>
          <w:sz w:val="24"/>
        </w:rPr>
        <w:tab/>
      </w:r>
      <w:r>
        <w:rPr>
          <w:rFonts w:ascii="Calibri" w:eastAsia="Calibri" w:hAnsi="Calibri" w:cs="Times New Roman"/>
          <w:sz w:val="24"/>
        </w:rPr>
        <w:tab/>
      </w:r>
      <w:r>
        <w:rPr>
          <w:rFonts w:ascii="Calibri" w:eastAsia="Calibri" w:hAnsi="Calibri" w:cs="Times New Roman"/>
          <w:sz w:val="24"/>
        </w:rPr>
        <w:tab/>
      </w:r>
      <w:r>
        <w:rPr>
          <w:rFonts w:ascii="Calibri" w:eastAsia="Calibri" w:hAnsi="Calibri" w:cs="Times New Roman"/>
          <w:sz w:val="24"/>
        </w:rPr>
        <w:tab/>
      </w:r>
      <w:r>
        <w:rPr>
          <w:rFonts w:ascii="Calibri" w:eastAsia="Calibri" w:hAnsi="Calibri" w:cs="Times New Roman"/>
          <w:sz w:val="24"/>
        </w:rPr>
        <w:tab/>
      </w:r>
    </w:p>
    <w:p w14:paraId="29063A80" w14:textId="77777777" w:rsidR="00A4445A" w:rsidRDefault="00A4445A" w:rsidP="00A4445A">
      <w:pPr>
        <w:suppressAutoHyphens/>
        <w:autoSpaceDN w:val="0"/>
        <w:spacing w:after="0" w:line="251" w:lineRule="auto"/>
        <w:textAlignment w:val="baseline"/>
        <w:rPr>
          <w:rFonts w:ascii="Calibri" w:eastAsia="Calibri" w:hAnsi="Calibri" w:cs="Times New Roman"/>
          <w:b/>
          <w:sz w:val="44"/>
          <w:szCs w:val="44"/>
        </w:rPr>
      </w:pPr>
      <w:r w:rsidRPr="00D517EE">
        <w:rPr>
          <w:rFonts w:ascii="Calibri" w:eastAsia="Calibri" w:hAnsi="Calibri" w:cs="Times New Roman"/>
          <w:b/>
          <w:sz w:val="44"/>
          <w:szCs w:val="44"/>
        </w:rPr>
        <w:t>Říjen:</w:t>
      </w:r>
    </w:p>
    <w:p w14:paraId="6EFEFAA4" w14:textId="77777777" w:rsidR="00A4445A" w:rsidRPr="006A50BE" w:rsidRDefault="00A4445A" w:rsidP="00A4445A">
      <w:pPr>
        <w:suppressAutoHyphens/>
        <w:autoSpaceDN w:val="0"/>
        <w:spacing w:after="0" w:line="251" w:lineRule="auto"/>
        <w:textAlignment w:val="baseline"/>
        <w:rPr>
          <w:rFonts w:ascii="Calibri" w:eastAsia="Calibri" w:hAnsi="Calibri" w:cs="Times New Roman"/>
          <w:b/>
          <w:sz w:val="44"/>
          <w:szCs w:val="44"/>
        </w:rPr>
      </w:pPr>
      <w:r w:rsidRPr="006A50BE">
        <w:rPr>
          <w:rFonts w:ascii="Calibri" w:eastAsia="Calibri" w:hAnsi="Calibri" w:cs="Times New Roman"/>
          <w:sz w:val="24"/>
        </w:rPr>
        <w:t>Projektový den: Vitamínobraní+beseda se zahrádkáři</w:t>
      </w:r>
      <w:r w:rsidRPr="006A50BE">
        <w:rPr>
          <w:rFonts w:ascii="Calibri" w:eastAsia="Calibri" w:hAnsi="Calibri" w:cs="Times New Roman"/>
          <w:sz w:val="24"/>
        </w:rPr>
        <w:tab/>
      </w:r>
      <w:r w:rsidRPr="006A50BE">
        <w:rPr>
          <w:rFonts w:ascii="Calibri" w:eastAsia="Calibri" w:hAnsi="Calibri" w:cs="Times New Roman"/>
          <w:sz w:val="24"/>
        </w:rPr>
        <w:tab/>
      </w:r>
    </w:p>
    <w:p w14:paraId="46E263FB" w14:textId="77777777" w:rsidR="00A4445A" w:rsidRPr="00CD1CDF" w:rsidRDefault="00A4445A" w:rsidP="00A4445A">
      <w:pPr>
        <w:suppressAutoHyphens/>
        <w:autoSpaceDN w:val="0"/>
        <w:spacing w:after="0" w:line="251" w:lineRule="auto"/>
        <w:textAlignment w:val="baseline"/>
        <w:rPr>
          <w:sz w:val="24"/>
          <w:szCs w:val="24"/>
        </w:rPr>
      </w:pPr>
      <w:r w:rsidRPr="00CD1CDF">
        <w:rPr>
          <w:sz w:val="24"/>
          <w:szCs w:val="24"/>
        </w:rPr>
        <w:t xml:space="preserve">Projekt 72 HODIN – Živé dopravní hřiště </w:t>
      </w:r>
    </w:p>
    <w:p w14:paraId="76227E81" w14:textId="77777777" w:rsidR="00A4445A" w:rsidRPr="00CD1CDF" w:rsidRDefault="00A4445A" w:rsidP="00A4445A">
      <w:pPr>
        <w:suppressAutoHyphens/>
        <w:autoSpaceDN w:val="0"/>
        <w:spacing w:after="0" w:line="251" w:lineRule="auto"/>
        <w:textAlignment w:val="baseline"/>
        <w:rPr>
          <w:sz w:val="24"/>
          <w:szCs w:val="24"/>
        </w:rPr>
      </w:pPr>
      <w:r w:rsidRPr="00CD1CDF">
        <w:rPr>
          <w:sz w:val="24"/>
          <w:szCs w:val="24"/>
        </w:rPr>
        <w:t xml:space="preserve">Témata v MŠ </w:t>
      </w:r>
      <w:r>
        <w:rPr>
          <w:sz w:val="24"/>
          <w:szCs w:val="24"/>
        </w:rPr>
        <w:t>na tento měsíc:</w:t>
      </w:r>
      <w:r>
        <w:rPr>
          <w:sz w:val="24"/>
          <w:szCs w:val="24"/>
        </w:rPr>
        <w:tab/>
      </w:r>
      <w:r w:rsidRPr="00CD1CDF">
        <w:rPr>
          <w:sz w:val="24"/>
          <w:szCs w:val="24"/>
        </w:rPr>
        <w:t>Ovoce a zelenina</w:t>
      </w:r>
    </w:p>
    <w:p w14:paraId="245C1167" w14:textId="77777777" w:rsidR="00A4445A" w:rsidRPr="00CD1CDF" w:rsidRDefault="00A4445A" w:rsidP="00A4445A">
      <w:pPr>
        <w:suppressAutoHyphens/>
        <w:autoSpaceDN w:val="0"/>
        <w:spacing w:after="0" w:line="251" w:lineRule="auto"/>
        <w:textAlignment w:val="baseline"/>
        <w:rPr>
          <w:sz w:val="24"/>
          <w:szCs w:val="24"/>
        </w:rPr>
      </w:pPr>
      <w:r w:rsidRPr="00CD1CDF">
        <w:rPr>
          <w:sz w:val="24"/>
          <w:szCs w:val="24"/>
        </w:rPr>
        <w:tab/>
      </w:r>
      <w:r w:rsidRPr="00CD1CDF">
        <w:rPr>
          <w:sz w:val="24"/>
          <w:szCs w:val="24"/>
        </w:rPr>
        <w:tab/>
      </w:r>
      <w:r w:rsidRPr="00CD1CDF">
        <w:rPr>
          <w:sz w:val="24"/>
          <w:szCs w:val="24"/>
        </w:rPr>
        <w:tab/>
      </w:r>
      <w:r w:rsidRPr="00CD1CDF">
        <w:rPr>
          <w:sz w:val="24"/>
          <w:szCs w:val="24"/>
        </w:rPr>
        <w:tab/>
      </w:r>
      <w:r>
        <w:rPr>
          <w:sz w:val="24"/>
          <w:szCs w:val="24"/>
        </w:rPr>
        <w:tab/>
      </w:r>
      <w:r w:rsidRPr="00CD1CDF">
        <w:rPr>
          <w:sz w:val="24"/>
          <w:szCs w:val="24"/>
        </w:rPr>
        <w:t>Podzim</w:t>
      </w:r>
      <w:r>
        <w:rPr>
          <w:sz w:val="24"/>
          <w:szCs w:val="24"/>
        </w:rPr>
        <w:t xml:space="preserve"> </w:t>
      </w:r>
      <w:r w:rsidRPr="00CD1CDF">
        <w:rPr>
          <w:sz w:val="24"/>
          <w:szCs w:val="24"/>
        </w:rPr>
        <w:tab/>
      </w:r>
    </w:p>
    <w:p w14:paraId="7B145DAD" w14:textId="77777777" w:rsidR="00A4445A" w:rsidRPr="00CD1CDF" w:rsidRDefault="00A4445A" w:rsidP="00A4445A">
      <w:pPr>
        <w:suppressAutoHyphens/>
        <w:autoSpaceDN w:val="0"/>
        <w:spacing w:after="0" w:line="251" w:lineRule="auto"/>
        <w:textAlignment w:val="baseline"/>
        <w:rPr>
          <w:sz w:val="24"/>
          <w:szCs w:val="24"/>
        </w:rPr>
      </w:pPr>
      <w:r w:rsidRPr="00CD1CDF">
        <w:rPr>
          <w:sz w:val="24"/>
          <w:szCs w:val="24"/>
        </w:rPr>
        <w:tab/>
      </w:r>
      <w:r w:rsidRPr="00CD1CDF">
        <w:rPr>
          <w:sz w:val="24"/>
          <w:szCs w:val="24"/>
        </w:rPr>
        <w:tab/>
      </w:r>
      <w:r w:rsidRPr="00CD1CDF">
        <w:rPr>
          <w:sz w:val="24"/>
          <w:szCs w:val="24"/>
        </w:rPr>
        <w:tab/>
      </w:r>
      <w:r w:rsidRPr="00CD1CDF">
        <w:rPr>
          <w:sz w:val="24"/>
          <w:szCs w:val="24"/>
        </w:rPr>
        <w:tab/>
      </w:r>
      <w:r>
        <w:rPr>
          <w:sz w:val="24"/>
          <w:szCs w:val="24"/>
        </w:rPr>
        <w:tab/>
        <w:t>Podzim kolem nás</w:t>
      </w:r>
    </w:p>
    <w:p w14:paraId="575ABE11" w14:textId="77777777" w:rsidR="00A4445A" w:rsidRDefault="00A4445A" w:rsidP="00A4445A">
      <w:pPr>
        <w:suppressAutoHyphens/>
        <w:autoSpaceDN w:val="0"/>
        <w:spacing w:after="0" w:line="251" w:lineRule="auto"/>
        <w:textAlignment w:val="baseline"/>
        <w:rPr>
          <w:sz w:val="24"/>
          <w:szCs w:val="24"/>
        </w:rPr>
      </w:pPr>
      <w:r w:rsidRPr="00CD1CDF">
        <w:rPr>
          <w:sz w:val="24"/>
          <w:szCs w:val="24"/>
        </w:rPr>
        <w:tab/>
      </w:r>
      <w:r w:rsidRPr="00CD1CDF">
        <w:rPr>
          <w:sz w:val="24"/>
          <w:szCs w:val="24"/>
        </w:rPr>
        <w:tab/>
      </w:r>
      <w:r w:rsidRPr="00CD1CDF">
        <w:rPr>
          <w:sz w:val="24"/>
          <w:szCs w:val="24"/>
        </w:rPr>
        <w:tab/>
      </w:r>
      <w:r w:rsidRPr="00CD1CDF">
        <w:rPr>
          <w:sz w:val="24"/>
          <w:szCs w:val="24"/>
        </w:rPr>
        <w:tab/>
      </w:r>
      <w:r>
        <w:rPr>
          <w:sz w:val="24"/>
          <w:szCs w:val="24"/>
        </w:rPr>
        <w:tab/>
        <w:t>Houbobraní</w:t>
      </w:r>
    </w:p>
    <w:p w14:paraId="4F3A74B5" w14:textId="77777777" w:rsidR="00A4445A" w:rsidRDefault="00A4445A" w:rsidP="00A4445A">
      <w:pPr>
        <w:suppressAutoHyphens/>
        <w:autoSpaceDN w:val="0"/>
        <w:spacing w:after="0" w:line="251" w:lineRule="auto"/>
        <w:textAlignment w:val="baseline"/>
        <w:rPr>
          <w:sz w:val="24"/>
          <w:szCs w:val="24"/>
        </w:rPr>
      </w:pPr>
      <w:r>
        <w:rPr>
          <w:sz w:val="24"/>
          <w:szCs w:val="24"/>
        </w:rPr>
        <w:t>Divadlo Šikulka</w:t>
      </w:r>
    </w:p>
    <w:p w14:paraId="109C1820" w14:textId="77777777" w:rsidR="00A4445A" w:rsidRDefault="00A4445A" w:rsidP="00A4445A">
      <w:pPr>
        <w:suppressAutoHyphens/>
        <w:autoSpaceDN w:val="0"/>
        <w:spacing w:after="0" w:line="251" w:lineRule="auto"/>
        <w:textAlignment w:val="baseline"/>
        <w:rPr>
          <w:sz w:val="24"/>
          <w:szCs w:val="24"/>
        </w:rPr>
      </w:pPr>
      <w:r>
        <w:rPr>
          <w:sz w:val="24"/>
          <w:szCs w:val="24"/>
        </w:rPr>
        <w:t>Projekt 72 hodin – zvelebení mateřské školy a jejího okolí</w:t>
      </w:r>
    </w:p>
    <w:p w14:paraId="4F564B55" w14:textId="77777777" w:rsidR="00A4445A" w:rsidRDefault="00A4445A" w:rsidP="00A4445A">
      <w:pPr>
        <w:suppressAutoHyphens/>
        <w:autoSpaceDN w:val="0"/>
        <w:spacing w:after="0" w:line="251" w:lineRule="auto"/>
        <w:textAlignment w:val="baseline"/>
        <w:rPr>
          <w:sz w:val="24"/>
          <w:szCs w:val="24"/>
        </w:rPr>
      </w:pPr>
      <w:r>
        <w:rPr>
          <w:sz w:val="24"/>
          <w:szCs w:val="24"/>
        </w:rPr>
        <w:t>Dýňohrátky</w:t>
      </w:r>
    </w:p>
    <w:p w14:paraId="3C94CF33" w14:textId="77777777" w:rsidR="00A4445A" w:rsidRPr="00CD1CDF" w:rsidRDefault="00A4445A" w:rsidP="00A4445A">
      <w:pPr>
        <w:suppressAutoHyphens/>
        <w:autoSpaceDN w:val="0"/>
        <w:spacing w:after="0" w:line="251" w:lineRule="auto"/>
        <w:textAlignment w:val="baseline"/>
        <w:rPr>
          <w:sz w:val="24"/>
          <w:szCs w:val="24"/>
        </w:rPr>
      </w:pPr>
      <w:r>
        <w:rPr>
          <w:sz w:val="24"/>
          <w:szCs w:val="24"/>
        </w:rPr>
        <w:t>Logopedická depistáž</w:t>
      </w:r>
    </w:p>
    <w:p w14:paraId="33DDB0C5" w14:textId="77777777" w:rsidR="00A4445A" w:rsidRPr="00CD1CDF" w:rsidRDefault="00A4445A" w:rsidP="00A4445A">
      <w:pPr>
        <w:suppressAutoHyphens/>
        <w:autoSpaceDN w:val="0"/>
        <w:spacing w:after="0" w:line="251" w:lineRule="auto"/>
        <w:textAlignment w:val="baseline"/>
        <w:rPr>
          <w:sz w:val="24"/>
          <w:szCs w:val="24"/>
        </w:rPr>
      </w:pPr>
      <w:r w:rsidRPr="00CD1CDF">
        <w:rPr>
          <w:sz w:val="24"/>
          <w:szCs w:val="24"/>
        </w:rPr>
        <w:t>Soutěž o nejhezčího nelétavého draka</w:t>
      </w:r>
    </w:p>
    <w:p w14:paraId="5AD335DB" w14:textId="77777777" w:rsidR="00A4445A" w:rsidRPr="008F1DFD" w:rsidRDefault="00A4445A" w:rsidP="00A4445A">
      <w:pPr>
        <w:suppressAutoHyphens/>
        <w:autoSpaceDN w:val="0"/>
        <w:spacing w:after="0" w:line="251" w:lineRule="auto"/>
        <w:textAlignment w:val="baseline"/>
        <w:rPr>
          <w:rFonts w:ascii="Calibri" w:eastAsia="Calibri" w:hAnsi="Calibri" w:cs="Times New Roman"/>
          <w:sz w:val="24"/>
          <w:szCs w:val="24"/>
        </w:rPr>
      </w:pPr>
      <w:r w:rsidRPr="00CD1CDF">
        <w:rPr>
          <w:sz w:val="24"/>
          <w:szCs w:val="24"/>
        </w:rPr>
        <w:t>Barevný den oranžová</w:t>
      </w:r>
      <w:r w:rsidRPr="00CD1CDF">
        <w:rPr>
          <w:sz w:val="24"/>
          <w:szCs w:val="24"/>
        </w:rPr>
        <w:tab/>
      </w:r>
      <w:r w:rsidRPr="00CD1CDF">
        <w:rPr>
          <w:sz w:val="24"/>
          <w:szCs w:val="24"/>
        </w:rPr>
        <w:tab/>
      </w:r>
      <w:r w:rsidRPr="00CD1CDF">
        <w:rPr>
          <w:sz w:val="24"/>
          <w:szCs w:val="24"/>
        </w:rPr>
        <w:tab/>
      </w:r>
      <w:r w:rsidRPr="00CD1CDF">
        <w:rPr>
          <w:sz w:val="24"/>
          <w:szCs w:val="24"/>
        </w:rPr>
        <w:tab/>
      </w:r>
      <w:r w:rsidRPr="00CD1CDF">
        <w:rPr>
          <w:sz w:val="24"/>
          <w:szCs w:val="24"/>
        </w:rPr>
        <w:tab/>
      </w:r>
      <w:r w:rsidRPr="00EB102D">
        <w:tab/>
      </w:r>
    </w:p>
    <w:p w14:paraId="73C5E68D" w14:textId="77777777" w:rsidR="00A4445A" w:rsidRPr="00EB102D" w:rsidRDefault="00A4445A" w:rsidP="00A4445A">
      <w:pPr>
        <w:spacing w:after="0"/>
        <w:rPr>
          <w:rFonts w:ascii="Calibri" w:eastAsia="Calibri" w:hAnsi="Calibri" w:cs="Times New Roman"/>
          <w:color w:val="538135" w:themeColor="accent6" w:themeShade="BF"/>
          <w:sz w:val="24"/>
          <w:szCs w:val="24"/>
        </w:rPr>
      </w:pPr>
      <w:r>
        <w:rPr>
          <w:rFonts w:ascii="Calibri" w:eastAsia="Calibri" w:hAnsi="Calibri" w:cs="Times New Roman"/>
          <w:sz w:val="24"/>
          <w:szCs w:val="24"/>
        </w:rPr>
        <w:t>Podzimní prázdniny v ZŠ</w:t>
      </w:r>
      <w:r w:rsidRPr="00EB102D">
        <w:rPr>
          <w:rFonts w:ascii="Calibri" w:eastAsia="Calibri" w:hAnsi="Calibri" w:cs="Times New Roman"/>
          <w:color w:val="538135" w:themeColor="accent6" w:themeShade="BF"/>
          <w:sz w:val="24"/>
          <w:szCs w:val="24"/>
        </w:rPr>
        <w:tab/>
      </w:r>
      <w:r w:rsidRPr="00EB102D">
        <w:rPr>
          <w:rFonts w:ascii="Calibri" w:eastAsia="Calibri" w:hAnsi="Calibri" w:cs="Times New Roman"/>
          <w:color w:val="538135" w:themeColor="accent6" w:themeShade="BF"/>
          <w:sz w:val="24"/>
          <w:szCs w:val="24"/>
        </w:rPr>
        <w:tab/>
      </w:r>
      <w:r w:rsidRPr="00EB102D">
        <w:rPr>
          <w:rFonts w:ascii="Calibri" w:eastAsia="Calibri" w:hAnsi="Calibri" w:cs="Times New Roman"/>
          <w:color w:val="538135" w:themeColor="accent6" w:themeShade="BF"/>
          <w:sz w:val="24"/>
          <w:szCs w:val="24"/>
        </w:rPr>
        <w:tab/>
      </w:r>
      <w:r w:rsidRPr="00EB102D">
        <w:rPr>
          <w:rFonts w:ascii="Calibri" w:eastAsia="Calibri" w:hAnsi="Calibri" w:cs="Times New Roman"/>
          <w:color w:val="538135" w:themeColor="accent6" w:themeShade="BF"/>
          <w:sz w:val="24"/>
          <w:szCs w:val="24"/>
        </w:rPr>
        <w:tab/>
      </w:r>
      <w:r w:rsidRPr="00EB102D">
        <w:rPr>
          <w:rFonts w:ascii="Calibri" w:eastAsia="Calibri" w:hAnsi="Calibri" w:cs="Times New Roman"/>
          <w:color w:val="538135" w:themeColor="accent6" w:themeShade="BF"/>
          <w:sz w:val="24"/>
          <w:szCs w:val="24"/>
        </w:rPr>
        <w:tab/>
      </w:r>
      <w:r w:rsidRPr="00EB102D">
        <w:rPr>
          <w:rFonts w:ascii="Calibri" w:eastAsia="Calibri" w:hAnsi="Calibri" w:cs="Times New Roman"/>
          <w:color w:val="538135" w:themeColor="accent6" w:themeShade="BF"/>
          <w:sz w:val="24"/>
          <w:szCs w:val="24"/>
        </w:rPr>
        <w:tab/>
      </w:r>
    </w:p>
    <w:p w14:paraId="0A2AA0D1" w14:textId="77777777" w:rsidR="00A4445A" w:rsidRPr="00EB102D" w:rsidRDefault="00A4445A" w:rsidP="00A4445A">
      <w:pPr>
        <w:spacing w:after="0"/>
        <w:rPr>
          <w:rFonts w:ascii="Calibri" w:eastAsia="Calibri" w:hAnsi="Calibri" w:cs="Times New Roman"/>
          <w:color w:val="538135" w:themeColor="accent6" w:themeShade="BF"/>
          <w:sz w:val="24"/>
          <w:szCs w:val="24"/>
        </w:rPr>
      </w:pPr>
      <w:r w:rsidRPr="00EB102D">
        <w:rPr>
          <w:rFonts w:ascii="Calibri" w:eastAsia="Calibri" w:hAnsi="Calibri" w:cs="Times New Roman"/>
          <w:color w:val="538135" w:themeColor="accent6" w:themeShade="BF"/>
          <w:sz w:val="24"/>
          <w:szCs w:val="24"/>
        </w:rPr>
        <w:t>Státní svátek: Den vzniku samostatného Československa</w:t>
      </w:r>
      <w:r w:rsidRPr="00EB102D">
        <w:rPr>
          <w:rFonts w:ascii="Calibri" w:eastAsia="Calibri" w:hAnsi="Calibri" w:cs="Times New Roman"/>
          <w:color w:val="538135" w:themeColor="accent6" w:themeShade="BF"/>
          <w:sz w:val="24"/>
          <w:szCs w:val="24"/>
        </w:rPr>
        <w:tab/>
      </w:r>
      <w:r w:rsidRPr="00EB102D">
        <w:rPr>
          <w:rFonts w:ascii="Calibri" w:eastAsia="Calibri" w:hAnsi="Calibri" w:cs="Times New Roman"/>
          <w:color w:val="538135" w:themeColor="accent6" w:themeShade="BF"/>
          <w:sz w:val="24"/>
          <w:szCs w:val="24"/>
        </w:rPr>
        <w:tab/>
      </w:r>
    </w:p>
    <w:p w14:paraId="2068337E" w14:textId="77777777" w:rsidR="00A4445A" w:rsidRDefault="00A4445A" w:rsidP="00A4445A">
      <w:pPr>
        <w:spacing w:after="0"/>
        <w:rPr>
          <w:rFonts w:ascii="Calibri" w:eastAsia="Calibri" w:hAnsi="Calibri" w:cs="Times New Roman"/>
          <w:b/>
          <w:sz w:val="44"/>
          <w:szCs w:val="44"/>
        </w:rPr>
      </w:pPr>
      <w:r w:rsidRPr="00D517EE">
        <w:rPr>
          <w:rFonts w:ascii="Calibri" w:eastAsia="Calibri" w:hAnsi="Calibri" w:cs="Times New Roman"/>
          <w:b/>
          <w:sz w:val="44"/>
          <w:szCs w:val="44"/>
        </w:rPr>
        <w:t>Listopad</w:t>
      </w:r>
    </w:p>
    <w:p w14:paraId="588C19C6" w14:textId="77777777" w:rsidR="00A4445A" w:rsidRDefault="00A4445A" w:rsidP="00A4445A">
      <w:pPr>
        <w:spacing w:after="0"/>
        <w:rPr>
          <w:rFonts w:ascii="Calibri" w:eastAsia="Calibri" w:hAnsi="Calibri" w:cs="Times New Roman"/>
          <w:sz w:val="24"/>
          <w:szCs w:val="24"/>
        </w:rPr>
      </w:pPr>
      <w:r w:rsidRPr="00CD1CDF">
        <w:rPr>
          <w:rFonts w:ascii="Calibri" w:eastAsia="Calibri" w:hAnsi="Calibri" w:cs="Times New Roman"/>
          <w:sz w:val="24"/>
          <w:szCs w:val="24"/>
        </w:rPr>
        <w:t>Témata v MŠ na tento měsíc:</w:t>
      </w:r>
      <w:r>
        <w:rPr>
          <w:rFonts w:ascii="Calibri" w:eastAsia="Calibri" w:hAnsi="Calibri" w:cs="Times New Roman"/>
          <w:sz w:val="24"/>
          <w:szCs w:val="24"/>
        </w:rPr>
        <w:tab/>
        <w:t>Počasí</w:t>
      </w:r>
    </w:p>
    <w:p w14:paraId="11C5B931"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Uspávání přírody</w:t>
      </w:r>
    </w:p>
    <w:p w14:paraId="695E54BB"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Na Svatého Martina zima u nás začíná</w:t>
      </w:r>
    </w:p>
    <w:p w14:paraId="62E57228"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Bacilů se nebojíme</w:t>
      </w:r>
    </w:p>
    <w:p w14:paraId="17595BC6"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Bacily kolem nás</w:t>
      </w:r>
    </w:p>
    <w:p w14:paraId="5A227C57"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Pročpak chodí Mikuláš</w:t>
      </w:r>
    </w:p>
    <w:p w14:paraId="78090565" w14:textId="77777777" w:rsidR="00A4445A" w:rsidRPr="00CD1CDF"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Barevný den Bílá</w:t>
      </w:r>
    </w:p>
    <w:p w14:paraId="0D20F432" w14:textId="77777777" w:rsidR="00A4445A" w:rsidRPr="00EB102D" w:rsidRDefault="00A4445A" w:rsidP="00A4445A">
      <w:pPr>
        <w:spacing w:after="0"/>
        <w:rPr>
          <w:rFonts w:ascii="Calibri" w:eastAsia="Calibri" w:hAnsi="Calibri" w:cs="Times New Roman"/>
          <w:sz w:val="24"/>
          <w:szCs w:val="24"/>
        </w:rPr>
      </w:pPr>
      <w:r w:rsidRPr="00EB102D">
        <w:rPr>
          <w:rFonts w:ascii="Calibri" w:eastAsia="Calibri" w:hAnsi="Calibri" w:cs="Times New Roman"/>
          <w:sz w:val="24"/>
          <w:szCs w:val="24"/>
        </w:rPr>
        <w:t xml:space="preserve">Projektový den: </w:t>
      </w:r>
      <w:r w:rsidRPr="00EB102D">
        <w:rPr>
          <w:sz w:val="24"/>
          <w:szCs w:val="24"/>
        </w:rPr>
        <w:t>Svatý Martin</w:t>
      </w:r>
      <w:r w:rsidRPr="00EB102D">
        <w:rPr>
          <w:sz w:val="24"/>
          <w:szCs w:val="24"/>
        </w:rPr>
        <w:tab/>
      </w:r>
      <w:r w:rsidRPr="00EB102D">
        <w:rPr>
          <w:sz w:val="24"/>
          <w:szCs w:val="24"/>
        </w:rPr>
        <w:tab/>
      </w:r>
      <w:r w:rsidRPr="00EB102D">
        <w:rPr>
          <w:sz w:val="24"/>
          <w:szCs w:val="24"/>
        </w:rPr>
        <w:tab/>
      </w:r>
      <w:r w:rsidRPr="00EB102D">
        <w:rPr>
          <w:sz w:val="24"/>
          <w:szCs w:val="24"/>
        </w:rPr>
        <w:tab/>
      </w:r>
      <w:r w:rsidRPr="00EB102D">
        <w:rPr>
          <w:sz w:val="24"/>
          <w:szCs w:val="24"/>
        </w:rPr>
        <w:tab/>
      </w:r>
      <w:r w:rsidRPr="00EB102D">
        <w:rPr>
          <w:sz w:val="24"/>
          <w:szCs w:val="24"/>
        </w:rPr>
        <w:tab/>
      </w:r>
    </w:p>
    <w:p w14:paraId="4444E96C" w14:textId="77777777" w:rsidR="00A4445A" w:rsidRPr="00CD1CDF" w:rsidRDefault="00A4445A" w:rsidP="00A4445A">
      <w:pPr>
        <w:spacing w:after="0"/>
        <w:rPr>
          <w:rFonts w:ascii="Calibri" w:eastAsia="Calibri" w:hAnsi="Calibri" w:cs="Times New Roman"/>
          <w:color w:val="538135" w:themeColor="accent6" w:themeShade="BF"/>
          <w:sz w:val="24"/>
          <w:szCs w:val="24"/>
        </w:rPr>
      </w:pPr>
      <w:r w:rsidRPr="00CD1CDF">
        <w:rPr>
          <w:rFonts w:ascii="Calibri" w:eastAsia="Calibri" w:hAnsi="Calibri" w:cs="Times New Roman"/>
          <w:color w:val="538135" w:themeColor="accent6" w:themeShade="BF"/>
          <w:sz w:val="24"/>
          <w:szCs w:val="24"/>
        </w:rPr>
        <w:t>Státní svátek: Den boje za svobodu a demokracii</w:t>
      </w:r>
      <w:r w:rsidRPr="00CD1CDF">
        <w:rPr>
          <w:rFonts w:ascii="Calibri" w:eastAsia="Calibri" w:hAnsi="Calibri" w:cs="Times New Roman"/>
          <w:color w:val="538135" w:themeColor="accent6" w:themeShade="BF"/>
          <w:sz w:val="24"/>
          <w:szCs w:val="24"/>
        </w:rPr>
        <w:tab/>
      </w:r>
      <w:r w:rsidRPr="00CD1CDF">
        <w:rPr>
          <w:rFonts w:ascii="Calibri" w:eastAsia="Calibri" w:hAnsi="Calibri" w:cs="Times New Roman"/>
          <w:color w:val="538135" w:themeColor="accent6" w:themeShade="BF"/>
          <w:sz w:val="24"/>
          <w:szCs w:val="24"/>
        </w:rPr>
        <w:tab/>
      </w:r>
      <w:r w:rsidRPr="00CD1CDF">
        <w:rPr>
          <w:rFonts w:ascii="Calibri" w:eastAsia="Calibri" w:hAnsi="Calibri" w:cs="Times New Roman"/>
          <w:color w:val="538135" w:themeColor="accent6" w:themeShade="BF"/>
          <w:sz w:val="24"/>
          <w:szCs w:val="24"/>
        </w:rPr>
        <w:tab/>
        <w:t>.</w:t>
      </w:r>
      <w:r w:rsidRPr="00CD1CDF">
        <w:rPr>
          <w:rFonts w:ascii="Calibri" w:eastAsia="Calibri" w:hAnsi="Calibri" w:cs="Times New Roman"/>
          <w:color w:val="538135" w:themeColor="accent6" w:themeShade="BF"/>
          <w:sz w:val="24"/>
          <w:szCs w:val="24"/>
        </w:rPr>
        <w:tab/>
      </w:r>
    </w:p>
    <w:p w14:paraId="22BBA41C" w14:textId="77777777" w:rsidR="00A4445A" w:rsidRDefault="00A4445A" w:rsidP="00A4445A">
      <w:pPr>
        <w:spacing w:after="0"/>
        <w:rPr>
          <w:rFonts w:ascii="Calibri" w:eastAsia="Calibri" w:hAnsi="Calibri" w:cs="Times New Roman"/>
          <w:b/>
          <w:sz w:val="44"/>
          <w:szCs w:val="44"/>
        </w:rPr>
      </w:pPr>
    </w:p>
    <w:p w14:paraId="139391C7" w14:textId="77777777" w:rsidR="00A4445A" w:rsidRPr="00D517EE" w:rsidRDefault="00A4445A" w:rsidP="00A4445A">
      <w:pPr>
        <w:spacing w:after="0"/>
        <w:rPr>
          <w:rFonts w:ascii="Calibri" w:eastAsia="Calibri" w:hAnsi="Calibri" w:cs="Times New Roman"/>
          <w:b/>
          <w:sz w:val="44"/>
          <w:szCs w:val="44"/>
        </w:rPr>
      </w:pPr>
      <w:r w:rsidRPr="00D517EE">
        <w:rPr>
          <w:rFonts w:ascii="Calibri" w:eastAsia="Calibri" w:hAnsi="Calibri" w:cs="Times New Roman"/>
          <w:b/>
          <w:sz w:val="44"/>
          <w:szCs w:val="44"/>
        </w:rPr>
        <w:t>Prosinec</w:t>
      </w:r>
    </w:p>
    <w:p w14:paraId="1F4C3D56"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Témata v MŠ na tento měsíc:</w:t>
      </w:r>
      <w:r>
        <w:rPr>
          <w:rFonts w:ascii="Calibri" w:eastAsia="Calibri" w:hAnsi="Calibri" w:cs="Times New Roman"/>
          <w:sz w:val="24"/>
          <w:szCs w:val="24"/>
        </w:rPr>
        <w:tab/>
        <w:t>Jak se pečou Vánoce</w:t>
      </w:r>
    </w:p>
    <w:p w14:paraId="4AD9CF01"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Vánoční přicházejí</w:t>
      </w:r>
    </w:p>
    <w:p w14:paraId="20E72D23" w14:textId="77777777" w:rsidR="00A4445A" w:rsidRDefault="00A4445A" w:rsidP="00A4445A">
      <w:pPr>
        <w:spacing w:after="0"/>
        <w:rPr>
          <w:rFonts w:ascii="Calibri" w:eastAsia="Calibri" w:hAnsi="Calibri" w:cs="Times New Roman"/>
          <w:sz w:val="24"/>
          <w:szCs w:val="24"/>
        </w:rPr>
      </w:pPr>
      <w:r w:rsidRPr="00D517EE">
        <w:rPr>
          <w:rFonts w:ascii="Calibri" w:eastAsia="Calibri" w:hAnsi="Calibri" w:cs="Times New Roman"/>
          <w:sz w:val="24"/>
          <w:szCs w:val="24"/>
        </w:rPr>
        <w:lastRenderedPageBreak/>
        <w:t>Fotografování</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p>
    <w:p w14:paraId="5FBB4E09" w14:textId="77777777" w:rsidR="00A4445A" w:rsidRDefault="00A4445A" w:rsidP="00A4445A">
      <w:pPr>
        <w:spacing w:after="0"/>
        <w:rPr>
          <w:color w:val="FF0000"/>
        </w:rPr>
      </w:pPr>
      <w:r w:rsidRPr="00EB102D">
        <w:rPr>
          <w:rFonts w:ascii="Calibri" w:eastAsia="Calibri" w:hAnsi="Calibri" w:cs="Times New Roman"/>
          <w:sz w:val="24"/>
          <w:szCs w:val="24"/>
        </w:rPr>
        <w:t xml:space="preserve">Projektový den: </w:t>
      </w:r>
      <w:r w:rsidRPr="00CD1CDF">
        <w:rPr>
          <w:sz w:val="24"/>
          <w:szCs w:val="24"/>
        </w:rPr>
        <w:t>Mikuláši, kdo to tady děti straší</w:t>
      </w:r>
      <w:r w:rsidRPr="00EB102D">
        <w:tab/>
      </w:r>
      <w:r w:rsidRPr="00EB102D">
        <w:tab/>
      </w:r>
      <w:r w:rsidRPr="00EB102D">
        <w:tab/>
      </w:r>
      <w:r>
        <w:rPr>
          <w:color w:val="FF0000"/>
        </w:rPr>
        <w:tab/>
      </w:r>
      <w:r>
        <w:rPr>
          <w:color w:val="FF0000"/>
        </w:rPr>
        <w:tab/>
      </w:r>
    </w:p>
    <w:p w14:paraId="2FADA38F" w14:textId="77777777" w:rsidR="00A4445A" w:rsidRPr="00CD1CDF" w:rsidRDefault="00A4445A" w:rsidP="00A4445A">
      <w:pPr>
        <w:spacing w:after="0"/>
        <w:rPr>
          <w:rFonts w:ascii="Calibri" w:eastAsia="Calibri" w:hAnsi="Calibri" w:cs="Times New Roman"/>
          <w:sz w:val="24"/>
          <w:szCs w:val="24"/>
        </w:rPr>
      </w:pPr>
      <w:r w:rsidRPr="00CD1CDF">
        <w:rPr>
          <w:rFonts w:ascii="Calibri" w:eastAsia="Calibri" w:hAnsi="Calibri" w:cs="Times New Roman"/>
          <w:sz w:val="24"/>
          <w:szCs w:val="24"/>
        </w:rPr>
        <w:t xml:space="preserve">Vánoční koledování pro rodiče a seniory v KD Heršpice </w:t>
      </w:r>
    </w:p>
    <w:p w14:paraId="33687B31" w14:textId="77777777" w:rsidR="00A4445A" w:rsidRDefault="00A4445A" w:rsidP="00A4445A">
      <w:pPr>
        <w:spacing w:after="0"/>
        <w:rPr>
          <w:sz w:val="24"/>
          <w:szCs w:val="24"/>
        </w:rPr>
      </w:pPr>
      <w:r w:rsidRPr="00CD1CDF">
        <w:rPr>
          <w:rFonts w:ascii="Calibri" w:eastAsia="Calibri" w:hAnsi="Calibri" w:cs="Times New Roman"/>
          <w:sz w:val="24"/>
          <w:szCs w:val="24"/>
        </w:rPr>
        <w:t xml:space="preserve">Projektový den: </w:t>
      </w:r>
      <w:r w:rsidRPr="00CD1CDF">
        <w:rPr>
          <w:sz w:val="24"/>
          <w:szCs w:val="24"/>
        </w:rPr>
        <w:t>Možná přijde Ježíšek</w:t>
      </w:r>
      <w:r>
        <w:rPr>
          <w:sz w:val="24"/>
          <w:szCs w:val="24"/>
        </w:rPr>
        <w:t xml:space="preserve"> (vánoční nadílka)</w:t>
      </w:r>
    </w:p>
    <w:p w14:paraId="4A4AE343" w14:textId="77777777" w:rsidR="00A4445A" w:rsidRPr="00CD1CDF" w:rsidRDefault="00A4445A" w:rsidP="00A4445A">
      <w:pPr>
        <w:spacing w:after="0"/>
        <w:rPr>
          <w:sz w:val="24"/>
          <w:szCs w:val="24"/>
        </w:rPr>
      </w:pPr>
      <w:r>
        <w:rPr>
          <w:sz w:val="24"/>
          <w:szCs w:val="24"/>
        </w:rPr>
        <w:t>Barevný den červený</w:t>
      </w:r>
      <w:r w:rsidRPr="00CD1CDF">
        <w:rPr>
          <w:sz w:val="24"/>
          <w:szCs w:val="24"/>
        </w:rPr>
        <w:tab/>
      </w:r>
      <w:r w:rsidRPr="00CD1CDF">
        <w:rPr>
          <w:sz w:val="24"/>
          <w:szCs w:val="24"/>
        </w:rPr>
        <w:tab/>
      </w:r>
      <w:r w:rsidRPr="00CD1CDF">
        <w:rPr>
          <w:sz w:val="24"/>
          <w:szCs w:val="24"/>
        </w:rPr>
        <w:tab/>
      </w:r>
      <w:r w:rsidRPr="00CD1CDF">
        <w:rPr>
          <w:sz w:val="24"/>
          <w:szCs w:val="24"/>
        </w:rPr>
        <w:tab/>
      </w:r>
      <w:r w:rsidRPr="00CD1CDF">
        <w:rPr>
          <w:sz w:val="24"/>
          <w:szCs w:val="24"/>
        </w:rPr>
        <w:tab/>
      </w:r>
    </w:p>
    <w:p w14:paraId="35FD60B9" w14:textId="77777777" w:rsidR="00A4445A" w:rsidRPr="00F1004C" w:rsidRDefault="00A4445A" w:rsidP="00A4445A">
      <w:pPr>
        <w:spacing w:after="0"/>
        <w:rPr>
          <w:rFonts w:ascii="Calibri" w:eastAsia="Calibri" w:hAnsi="Calibri" w:cs="Times New Roman"/>
          <w:b/>
          <w:sz w:val="44"/>
          <w:szCs w:val="44"/>
        </w:rPr>
      </w:pPr>
      <w:r>
        <w:rPr>
          <w:rFonts w:ascii="Calibri" w:eastAsia="Calibri" w:hAnsi="Calibri" w:cs="Times New Roman"/>
          <w:b/>
          <w:sz w:val="44"/>
          <w:szCs w:val="44"/>
        </w:rPr>
        <w:t>Leden</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p>
    <w:p w14:paraId="54747BD0"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Témata v MŠ na tento měsíc:</w:t>
      </w:r>
      <w:r>
        <w:rPr>
          <w:rFonts w:ascii="Calibri" w:eastAsia="Calibri" w:hAnsi="Calibri" w:cs="Times New Roman"/>
          <w:sz w:val="24"/>
          <w:szCs w:val="24"/>
        </w:rPr>
        <w:tab/>
        <w:t>Tři Králové</w:t>
      </w:r>
    </w:p>
    <w:p w14:paraId="13BEB5E7"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Paní Zima čaruje</w:t>
      </w:r>
    </w:p>
    <w:p w14:paraId="16552282"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Zimní sportování</w:t>
      </w:r>
    </w:p>
    <w:p w14:paraId="5B19828F"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Zimní sportování</w:t>
      </w:r>
    </w:p>
    <w:p w14:paraId="7CB27DAA"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Barevný den Modrý</w:t>
      </w:r>
    </w:p>
    <w:p w14:paraId="668BDB2A" w14:textId="77777777" w:rsidR="00A4445A" w:rsidRDefault="00A4445A" w:rsidP="00A4445A">
      <w:pPr>
        <w:spacing w:after="0"/>
        <w:rPr>
          <w:rFonts w:ascii="Calibri" w:eastAsia="Calibri" w:hAnsi="Calibri" w:cs="Times New Roman"/>
          <w:sz w:val="24"/>
          <w:szCs w:val="24"/>
        </w:rPr>
      </w:pPr>
    </w:p>
    <w:p w14:paraId="1E63D691" w14:textId="77777777" w:rsidR="00A4445A" w:rsidRDefault="00A4445A" w:rsidP="00A4445A">
      <w:pPr>
        <w:spacing w:after="0"/>
        <w:rPr>
          <w:rFonts w:ascii="Calibri" w:eastAsia="Calibri" w:hAnsi="Calibri" w:cs="Times New Roman"/>
          <w:sz w:val="24"/>
          <w:szCs w:val="24"/>
        </w:rPr>
      </w:pPr>
    </w:p>
    <w:p w14:paraId="772B3943" w14:textId="77777777" w:rsidR="00A4445A" w:rsidRPr="00D517EE" w:rsidRDefault="00A4445A" w:rsidP="00A4445A">
      <w:pPr>
        <w:spacing w:after="0"/>
        <w:rPr>
          <w:rFonts w:ascii="Calibri" w:eastAsia="Calibri" w:hAnsi="Calibri" w:cs="Times New Roman"/>
          <w:sz w:val="24"/>
          <w:szCs w:val="24"/>
        </w:rPr>
      </w:pPr>
      <w:r w:rsidRPr="00D517EE">
        <w:rPr>
          <w:rFonts w:ascii="Calibri" w:eastAsia="Calibri" w:hAnsi="Calibri" w:cs="Times New Roman"/>
          <w:b/>
          <w:sz w:val="44"/>
          <w:szCs w:val="44"/>
        </w:rPr>
        <w:t>Únor</w:t>
      </w:r>
    </w:p>
    <w:p w14:paraId="5040AF35"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Témata v MŠ na tento měsíc:</w:t>
      </w:r>
      <w:r>
        <w:rPr>
          <w:rFonts w:ascii="Calibri" w:eastAsia="Calibri" w:hAnsi="Calibri" w:cs="Times New Roman"/>
          <w:sz w:val="24"/>
          <w:szCs w:val="24"/>
        </w:rPr>
        <w:tab/>
        <w:t>Z pohádky do pohádky – Boudo, budko, O Budulínkový</w:t>
      </w:r>
    </w:p>
    <w:p w14:paraId="5C8E656F"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Z pohádky do pohádky – O třech prasátkách, O Šípkové Růžence</w:t>
      </w:r>
    </w:p>
    <w:p w14:paraId="5DD643B7"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Masopust</w:t>
      </w:r>
    </w:p>
    <w:p w14:paraId="7FF0AF00" w14:textId="77777777" w:rsidR="00A4445A" w:rsidRPr="00EB102D"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Moje smysly</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p>
    <w:p w14:paraId="4F7685F0" w14:textId="77777777" w:rsidR="00A4445A" w:rsidRDefault="00A4445A" w:rsidP="00A4445A">
      <w:pPr>
        <w:spacing w:after="0"/>
        <w:rPr>
          <w:rFonts w:ascii="Calibri" w:eastAsia="Calibri" w:hAnsi="Calibri" w:cs="Times New Roman"/>
          <w:sz w:val="24"/>
          <w:szCs w:val="24"/>
        </w:rPr>
      </w:pPr>
      <w:r w:rsidRPr="00EB102D">
        <w:rPr>
          <w:rFonts w:ascii="Calibri" w:eastAsia="Calibri" w:hAnsi="Calibri" w:cs="Times New Roman"/>
          <w:sz w:val="24"/>
          <w:szCs w:val="24"/>
        </w:rPr>
        <w:t>Projektový den: Fašaňk</w:t>
      </w:r>
    </w:p>
    <w:p w14:paraId="10FD3A9B" w14:textId="77777777" w:rsidR="00A4445A" w:rsidRPr="00D517EE"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Karneval</w:t>
      </w:r>
      <w:r w:rsidRPr="00EB102D">
        <w:rPr>
          <w:rFonts w:ascii="Calibri" w:eastAsia="Calibri" w:hAnsi="Calibri" w:cs="Times New Roman"/>
          <w:sz w:val="24"/>
          <w:szCs w:val="24"/>
        </w:rPr>
        <w:tab/>
      </w:r>
      <w:r w:rsidRPr="00EB102D">
        <w:rPr>
          <w:rFonts w:ascii="Calibri" w:eastAsia="Calibri" w:hAnsi="Calibri" w:cs="Times New Roman"/>
          <w:sz w:val="24"/>
          <w:szCs w:val="24"/>
        </w:rPr>
        <w:tab/>
      </w:r>
      <w:r w:rsidRPr="00EB102D">
        <w:rPr>
          <w:rFonts w:ascii="Calibri" w:eastAsia="Calibri" w:hAnsi="Calibri" w:cs="Times New Roman"/>
          <w:sz w:val="24"/>
          <w:szCs w:val="24"/>
        </w:rPr>
        <w:tab/>
      </w:r>
      <w:r w:rsidRPr="00EB102D">
        <w:rPr>
          <w:rFonts w:ascii="Calibri" w:eastAsia="Calibri" w:hAnsi="Calibri" w:cs="Times New Roman"/>
          <w:sz w:val="24"/>
          <w:szCs w:val="24"/>
        </w:rPr>
        <w:tab/>
      </w:r>
      <w:r w:rsidRPr="00EB102D">
        <w:rPr>
          <w:rFonts w:ascii="Calibri" w:eastAsia="Calibri" w:hAnsi="Calibri" w:cs="Times New Roman"/>
          <w:sz w:val="24"/>
          <w:szCs w:val="24"/>
        </w:rPr>
        <w:tab/>
      </w:r>
      <w:r w:rsidRPr="00EB102D">
        <w:rPr>
          <w:rFonts w:ascii="Calibri" w:eastAsia="Calibri" w:hAnsi="Calibri" w:cs="Times New Roman"/>
          <w:sz w:val="24"/>
          <w:szCs w:val="24"/>
        </w:rPr>
        <w:tab/>
      </w:r>
      <w:r>
        <w:rPr>
          <w:rFonts w:ascii="Calibri" w:eastAsia="Calibri" w:hAnsi="Calibri" w:cs="Times New Roman"/>
          <w:color w:val="FF0000"/>
          <w:sz w:val="24"/>
          <w:szCs w:val="24"/>
        </w:rPr>
        <w:tab/>
      </w:r>
      <w:r>
        <w:rPr>
          <w:rFonts w:ascii="Calibri" w:eastAsia="Calibri" w:hAnsi="Calibri" w:cs="Times New Roman"/>
          <w:color w:val="FF0000"/>
          <w:sz w:val="24"/>
          <w:szCs w:val="24"/>
        </w:rPr>
        <w:tab/>
      </w:r>
    </w:p>
    <w:p w14:paraId="5DBE0DCB" w14:textId="77777777" w:rsidR="00A4445A" w:rsidRPr="00D517EE" w:rsidRDefault="00A4445A" w:rsidP="00A4445A">
      <w:pPr>
        <w:spacing w:after="0"/>
        <w:rPr>
          <w:rFonts w:ascii="Calibri" w:eastAsia="Calibri" w:hAnsi="Calibri" w:cs="Times New Roman"/>
          <w:b/>
          <w:sz w:val="44"/>
          <w:szCs w:val="44"/>
        </w:rPr>
      </w:pPr>
      <w:r w:rsidRPr="00D517EE">
        <w:rPr>
          <w:rFonts w:ascii="Calibri" w:eastAsia="Calibri" w:hAnsi="Calibri" w:cs="Times New Roman"/>
          <w:b/>
          <w:sz w:val="44"/>
          <w:szCs w:val="44"/>
        </w:rPr>
        <w:t>Březen</w:t>
      </w:r>
    </w:p>
    <w:p w14:paraId="5F241B81"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Témata v MŠ na tento měsíc:</w:t>
      </w:r>
      <w:r>
        <w:rPr>
          <w:rFonts w:ascii="Calibri" w:eastAsia="Calibri" w:hAnsi="Calibri" w:cs="Times New Roman"/>
          <w:sz w:val="24"/>
          <w:szCs w:val="24"/>
        </w:rPr>
        <w:tab/>
        <w:t>Moje tělo</w:t>
      </w:r>
    </w:p>
    <w:p w14:paraId="0740203F"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Barvy duhy</w:t>
      </w:r>
    </w:p>
    <w:p w14:paraId="4221D872"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Knížka je můj kamarád</w:t>
      </w:r>
    </w:p>
    <w:p w14:paraId="277952CD"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Týden s knihou</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p>
    <w:p w14:paraId="746A3D97" w14:textId="77777777" w:rsidR="00A4445A" w:rsidRPr="00D517EE" w:rsidRDefault="00A4445A" w:rsidP="00A4445A">
      <w:pPr>
        <w:spacing w:after="0"/>
        <w:rPr>
          <w:rFonts w:ascii="Calibri" w:eastAsia="Calibri" w:hAnsi="Calibri" w:cs="Times New Roman"/>
          <w:sz w:val="24"/>
          <w:szCs w:val="24"/>
        </w:rPr>
      </w:pPr>
      <w:r w:rsidRPr="00D517EE">
        <w:rPr>
          <w:rFonts w:ascii="Calibri" w:eastAsia="Calibri" w:hAnsi="Calibri" w:cs="Times New Roman"/>
          <w:sz w:val="24"/>
          <w:szCs w:val="24"/>
        </w:rPr>
        <w:t>Návštěva předškoláků v 1. třídě: Učíme se s</w:t>
      </w:r>
      <w:r>
        <w:rPr>
          <w:rFonts w:ascii="Calibri" w:eastAsia="Calibri" w:hAnsi="Calibri" w:cs="Times New Roman"/>
          <w:sz w:val="24"/>
          <w:szCs w:val="24"/>
        </w:rPr>
        <w:t> </w:t>
      </w:r>
      <w:r w:rsidRPr="00D517EE">
        <w:rPr>
          <w:rFonts w:ascii="Calibri" w:eastAsia="Calibri" w:hAnsi="Calibri" w:cs="Times New Roman"/>
          <w:sz w:val="24"/>
          <w:szCs w:val="24"/>
        </w:rPr>
        <w:t>kamarády</w:t>
      </w:r>
      <w:r>
        <w:rPr>
          <w:rFonts w:ascii="Calibri" w:eastAsia="Calibri" w:hAnsi="Calibri" w:cs="Times New Roman"/>
          <w:sz w:val="24"/>
          <w:szCs w:val="24"/>
        </w:rPr>
        <w:tab/>
      </w:r>
      <w:r>
        <w:rPr>
          <w:rFonts w:ascii="Calibri" w:eastAsia="Calibri" w:hAnsi="Calibri" w:cs="Times New Roman"/>
          <w:sz w:val="24"/>
          <w:szCs w:val="24"/>
        </w:rPr>
        <w:tab/>
      </w:r>
    </w:p>
    <w:p w14:paraId="2AC9AFC2" w14:textId="77777777" w:rsidR="00A4445A" w:rsidRPr="00D517EE"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Návštěva knihovny</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p>
    <w:p w14:paraId="16688084" w14:textId="77777777" w:rsidR="00A4445A" w:rsidRPr="00D517EE" w:rsidRDefault="00A4445A" w:rsidP="00A4445A">
      <w:pPr>
        <w:spacing w:after="0"/>
        <w:rPr>
          <w:rFonts w:ascii="Calibri" w:eastAsia="Calibri" w:hAnsi="Calibri" w:cs="Times New Roman"/>
          <w:b/>
          <w:sz w:val="44"/>
          <w:szCs w:val="44"/>
        </w:rPr>
      </w:pPr>
      <w:r w:rsidRPr="00D517EE">
        <w:rPr>
          <w:rFonts w:ascii="Calibri" w:eastAsia="Calibri" w:hAnsi="Calibri" w:cs="Times New Roman"/>
          <w:b/>
          <w:sz w:val="44"/>
          <w:szCs w:val="44"/>
        </w:rPr>
        <w:t>Duben</w:t>
      </w:r>
    </w:p>
    <w:p w14:paraId="42171607"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Téma v MŠ na tento týden:</w:t>
      </w:r>
      <w:r>
        <w:rPr>
          <w:rFonts w:ascii="Calibri" w:eastAsia="Calibri" w:hAnsi="Calibri" w:cs="Times New Roman"/>
          <w:sz w:val="24"/>
          <w:szCs w:val="24"/>
        </w:rPr>
        <w:tab/>
        <w:t>Jaro</w:t>
      </w:r>
    </w:p>
    <w:p w14:paraId="0AB4EEBA"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Zvířátka</w:t>
      </w:r>
    </w:p>
    <w:p w14:paraId="5A37036D"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Čarodějnice</w:t>
      </w:r>
    </w:p>
    <w:p w14:paraId="0B8B4CBC"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Povolání</w:t>
      </w:r>
    </w:p>
    <w:p w14:paraId="7A0B7D7E" w14:textId="77777777" w:rsidR="00A4445A" w:rsidRPr="00D517EE" w:rsidRDefault="00A4445A" w:rsidP="00A4445A">
      <w:pPr>
        <w:spacing w:after="0"/>
        <w:rPr>
          <w:rFonts w:ascii="Calibri" w:eastAsia="Calibri" w:hAnsi="Calibri" w:cs="Times New Roman"/>
          <w:sz w:val="24"/>
          <w:szCs w:val="24"/>
        </w:rPr>
      </w:pPr>
      <w:r w:rsidRPr="00D517EE">
        <w:rPr>
          <w:rFonts w:ascii="Calibri" w:eastAsia="Calibri" w:hAnsi="Calibri" w:cs="Times New Roman"/>
          <w:sz w:val="24"/>
          <w:szCs w:val="24"/>
        </w:rPr>
        <w:t>Projektový den</w:t>
      </w:r>
      <w:r w:rsidRPr="00F532EF">
        <w:rPr>
          <w:rFonts w:ascii="Calibri" w:eastAsia="Calibri" w:hAnsi="Calibri" w:cs="Times New Roman"/>
          <w:sz w:val="24"/>
          <w:szCs w:val="24"/>
        </w:rPr>
        <w:t>: „Mrskut“ ve škole</w:t>
      </w:r>
      <w:r w:rsidRPr="00F532EF">
        <w:rPr>
          <w:rFonts w:ascii="Calibri" w:eastAsia="Calibri" w:hAnsi="Calibri" w:cs="Times New Roman"/>
          <w:sz w:val="24"/>
          <w:szCs w:val="24"/>
        </w:rPr>
        <w:tab/>
      </w:r>
      <w:r>
        <w:rPr>
          <w:rFonts w:ascii="Calibri" w:eastAsia="Calibri" w:hAnsi="Calibri" w:cs="Times New Roman"/>
          <w:color w:val="FF0000"/>
          <w:sz w:val="24"/>
          <w:szCs w:val="24"/>
        </w:rPr>
        <w:tab/>
      </w:r>
      <w:r>
        <w:rPr>
          <w:rFonts w:ascii="Calibri" w:eastAsia="Calibri" w:hAnsi="Calibri" w:cs="Times New Roman"/>
          <w:color w:val="FF0000"/>
          <w:sz w:val="24"/>
          <w:szCs w:val="24"/>
        </w:rPr>
        <w:tab/>
      </w:r>
      <w:r>
        <w:rPr>
          <w:rFonts w:ascii="Calibri" w:eastAsia="Calibri" w:hAnsi="Calibri" w:cs="Times New Roman"/>
          <w:color w:val="FF0000"/>
          <w:sz w:val="24"/>
          <w:szCs w:val="24"/>
        </w:rPr>
        <w:tab/>
      </w:r>
      <w:r>
        <w:rPr>
          <w:rFonts w:ascii="Calibri" w:eastAsia="Calibri" w:hAnsi="Calibri" w:cs="Times New Roman"/>
          <w:color w:val="FF0000"/>
          <w:sz w:val="24"/>
          <w:szCs w:val="24"/>
        </w:rPr>
        <w:tab/>
      </w:r>
    </w:p>
    <w:p w14:paraId="25DA49A1" w14:textId="77777777" w:rsidR="00A4445A" w:rsidRPr="00F532EF" w:rsidRDefault="00A4445A" w:rsidP="00A4445A">
      <w:pPr>
        <w:spacing w:after="0"/>
        <w:rPr>
          <w:rFonts w:ascii="Calibri" w:eastAsia="Calibri" w:hAnsi="Calibri" w:cs="Times New Roman"/>
          <w:color w:val="538135" w:themeColor="accent6" w:themeShade="BF"/>
          <w:sz w:val="24"/>
          <w:szCs w:val="24"/>
        </w:rPr>
      </w:pPr>
      <w:r w:rsidRPr="00F532EF">
        <w:rPr>
          <w:rFonts w:ascii="Calibri" w:eastAsia="Calibri" w:hAnsi="Calibri" w:cs="Times New Roman"/>
          <w:color w:val="538135" w:themeColor="accent6" w:themeShade="BF"/>
          <w:sz w:val="24"/>
          <w:szCs w:val="24"/>
        </w:rPr>
        <w:t xml:space="preserve">Velikonoční prázdniny  </w:t>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p>
    <w:p w14:paraId="42476CE5" w14:textId="77777777" w:rsidR="00A4445A" w:rsidRDefault="00A4445A" w:rsidP="00A4445A">
      <w:pPr>
        <w:spacing w:after="0"/>
        <w:rPr>
          <w:rFonts w:ascii="Calibri" w:eastAsia="Calibri" w:hAnsi="Calibri" w:cs="Times New Roman"/>
          <w:sz w:val="24"/>
          <w:szCs w:val="24"/>
        </w:rPr>
      </w:pPr>
      <w:r w:rsidRPr="00D517EE">
        <w:rPr>
          <w:rFonts w:ascii="Calibri" w:eastAsia="Calibri" w:hAnsi="Calibri" w:cs="Times New Roman"/>
          <w:sz w:val="24"/>
          <w:szCs w:val="24"/>
        </w:rPr>
        <w:t>Zápis žáků do 1. třídy</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p>
    <w:p w14:paraId="49296B00" w14:textId="77777777" w:rsidR="00A4445A" w:rsidRDefault="00A4445A" w:rsidP="00A4445A">
      <w:pPr>
        <w:spacing w:after="0"/>
        <w:rPr>
          <w:rFonts w:ascii="Calibri" w:eastAsia="Calibri" w:hAnsi="Calibri" w:cs="Times New Roman"/>
          <w:sz w:val="24"/>
          <w:szCs w:val="24"/>
        </w:rPr>
      </w:pPr>
      <w:r w:rsidRPr="00D517EE">
        <w:rPr>
          <w:rFonts w:ascii="Calibri" w:eastAsia="Calibri" w:hAnsi="Calibri" w:cs="Times New Roman"/>
          <w:sz w:val="24"/>
          <w:szCs w:val="24"/>
        </w:rPr>
        <w:t>Projektový den</w:t>
      </w:r>
      <w:r w:rsidRPr="00F532EF">
        <w:rPr>
          <w:rFonts w:ascii="Calibri" w:eastAsia="Calibri" w:hAnsi="Calibri" w:cs="Times New Roman"/>
          <w:sz w:val="24"/>
          <w:szCs w:val="24"/>
        </w:rPr>
        <w:t>: Den země- země je to, co máme společného</w:t>
      </w:r>
    </w:p>
    <w:p w14:paraId="54FAC8B9"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Projektový den: Čarodějnické veselí</w:t>
      </w:r>
    </w:p>
    <w:p w14:paraId="33F3465C" w14:textId="77777777" w:rsidR="00A4445A" w:rsidRPr="00D517EE"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p>
    <w:p w14:paraId="16DF1981" w14:textId="77777777" w:rsidR="00A4445A" w:rsidRPr="00D517EE" w:rsidRDefault="00A4445A" w:rsidP="00A4445A">
      <w:pPr>
        <w:spacing w:after="0"/>
        <w:rPr>
          <w:rFonts w:ascii="Calibri" w:eastAsia="Calibri" w:hAnsi="Calibri" w:cs="Times New Roman"/>
          <w:b/>
          <w:sz w:val="44"/>
          <w:szCs w:val="44"/>
        </w:rPr>
      </w:pPr>
      <w:r w:rsidRPr="00D517EE">
        <w:rPr>
          <w:rFonts w:ascii="Calibri" w:eastAsia="Calibri" w:hAnsi="Calibri" w:cs="Times New Roman"/>
          <w:b/>
          <w:sz w:val="44"/>
          <w:szCs w:val="44"/>
        </w:rPr>
        <w:t>Květen</w:t>
      </w:r>
    </w:p>
    <w:p w14:paraId="07E23ACA"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Téma v MŠ na tento týden:</w:t>
      </w:r>
      <w:r>
        <w:rPr>
          <w:rFonts w:ascii="Calibri" w:eastAsia="Calibri" w:hAnsi="Calibri" w:cs="Times New Roman"/>
          <w:sz w:val="24"/>
          <w:szCs w:val="24"/>
        </w:rPr>
        <w:tab/>
        <w:t>Záchranné složky</w:t>
      </w:r>
    </w:p>
    <w:p w14:paraId="0CF61175" w14:textId="77777777" w:rsidR="00A4445A" w:rsidRDefault="00A4445A" w:rsidP="00A4445A">
      <w:pPr>
        <w:spacing w:after="0"/>
        <w:rPr>
          <w:rFonts w:ascii="Calibri" w:eastAsia="Calibri" w:hAnsi="Calibri" w:cs="Times New Roman"/>
          <w:color w:val="538135" w:themeColor="accent6" w:themeShade="BF"/>
          <w:sz w:val="24"/>
          <w:szCs w:val="24"/>
        </w:rPr>
      </w:pPr>
      <w:r>
        <w:rPr>
          <w:rFonts w:ascii="Calibri" w:eastAsia="Calibri" w:hAnsi="Calibri" w:cs="Times New Roman"/>
          <w:sz w:val="24"/>
          <w:szCs w:val="24"/>
        </w:rPr>
        <w:lastRenderedPageBreak/>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Umíme třídit odpad</w:t>
      </w:r>
    </w:p>
    <w:p w14:paraId="57086036" w14:textId="77777777" w:rsidR="00A4445A" w:rsidRPr="00F532EF" w:rsidRDefault="00A4445A" w:rsidP="00A4445A">
      <w:pPr>
        <w:spacing w:after="0"/>
        <w:rPr>
          <w:rFonts w:ascii="Calibri" w:eastAsia="Calibri" w:hAnsi="Calibri" w:cs="Times New Roman"/>
          <w:color w:val="538135" w:themeColor="accent6" w:themeShade="BF"/>
          <w:sz w:val="24"/>
          <w:szCs w:val="24"/>
        </w:rPr>
      </w:pPr>
      <w:r w:rsidRPr="00F532EF">
        <w:rPr>
          <w:rFonts w:ascii="Calibri" w:eastAsia="Calibri" w:hAnsi="Calibri" w:cs="Times New Roman"/>
          <w:color w:val="538135" w:themeColor="accent6" w:themeShade="BF"/>
          <w:sz w:val="24"/>
          <w:szCs w:val="24"/>
        </w:rPr>
        <w:t>Svátek práce</w:t>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p>
    <w:p w14:paraId="775FE5FC" w14:textId="77777777" w:rsidR="00A4445A" w:rsidRPr="00F532EF" w:rsidRDefault="00A4445A" w:rsidP="00A4445A">
      <w:pPr>
        <w:spacing w:after="0"/>
        <w:rPr>
          <w:rFonts w:ascii="Calibri" w:eastAsia="Calibri" w:hAnsi="Calibri" w:cs="Times New Roman"/>
          <w:color w:val="538135" w:themeColor="accent6" w:themeShade="BF"/>
          <w:sz w:val="24"/>
          <w:szCs w:val="24"/>
        </w:rPr>
      </w:pPr>
      <w:r w:rsidRPr="00F532EF">
        <w:rPr>
          <w:rFonts w:ascii="Calibri" w:eastAsia="Calibri" w:hAnsi="Calibri" w:cs="Times New Roman"/>
          <w:color w:val="538135" w:themeColor="accent6" w:themeShade="BF"/>
          <w:sz w:val="24"/>
          <w:szCs w:val="24"/>
        </w:rPr>
        <w:t>Den vítězství</w:t>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r w:rsidRPr="00F532EF">
        <w:rPr>
          <w:rFonts w:ascii="Calibri" w:eastAsia="Calibri" w:hAnsi="Calibri" w:cs="Times New Roman"/>
          <w:color w:val="538135" w:themeColor="accent6" w:themeShade="BF"/>
          <w:sz w:val="24"/>
          <w:szCs w:val="24"/>
        </w:rPr>
        <w:tab/>
      </w:r>
    </w:p>
    <w:p w14:paraId="3506E3BE" w14:textId="77777777" w:rsidR="00A4445A" w:rsidRPr="00F532EF" w:rsidRDefault="00A4445A" w:rsidP="00A4445A">
      <w:pPr>
        <w:spacing w:after="0"/>
        <w:rPr>
          <w:rFonts w:ascii="Calibri" w:eastAsia="Calibri" w:hAnsi="Calibri" w:cs="Times New Roman"/>
          <w:sz w:val="24"/>
          <w:szCs w:val="24"/>
        </w:rPr>
      </w:pPr>
      <w:r w:rsidRPr="00D517EE">
        <w:rPr>
          <w:rFonts w:ascii="Calibri" w:eastAsia="Calibri" w:hAnsi="Calibri" w:cs="Times New Roman"/>
          <w:sz w:val="24"/>
          <w:szCs w:val="24"/>
        </w:rPr>
        <w:t xml:space="preserve">Projektový den: </w:t>
      </w:r>
      <w:r w:rsidRPr="00F532EF">
        <w:rPr>
          <w:rFonts w:ascii="Calibri" w:eastAsia="Calibri" w:hAnsi="Calibri" w:cs="Times New Roman"/>
          <w:sz w:val="24"/>
          <w:szCs w:val="24"/>
        </w:rPr>
        <w:t>Maminka má svátek</w:t>
      </w:r>
      <w:r w:rsidRPr="00F532EF">
        <w:rPr>
          <w:rFonts w:ascii="Calibri" w:eastAsia="Calibri" w:hAnsi="Calibri" w:cs="Times New Roman"/>
          <w:sz w:val="24"/>
          <w:szCs w:val="24"/>
        </w:rPr>
        <w:tab/>
      </w:r>
      <w:r w:rsidRPr="00F532EF">
        <w:rPr>
          <w:rFonts w:ascii="Calibri" w:eastAsia="Calibri" w:hAnsi="Calibri" w:cs="Times New Roman"/>
          <w:sz w:val="24"/>
          <w:szCs w:val="24"/>
        </w:rPr>
        <w:tab/>
      </w:r>
      <w:r w:rsidRPr="00F532EF">
        <w:rPr>
          <w:rFonts w:ascii="Calibri" w:eastAsia="Calibri" w:hAnsi="Calibri" w:cs="Times New Roman"/>
          <w:sz w:val="24"/>
          <w:szCs w:val="24"/>
        </w:rPr>
        <w:tab/>
      </w:r>
      <w:r w:rsidRPr="00F532EF">
        <w:rPr>
          <w:rFonts w:ascii="Calibri" w:eastAsia="Calibri" w:hAnsi="Calibri" w:cs="Times New Roman"/>
          <w:sz w:val="24"/>
          <w:szCs w:val="24"/>
        </w:rPr>
        <w:tab/>
      </w:r>
    </w:p>
    <w:p w14:paraId="2DCC9272" w14:textId="50A44F58" w:rsidR="00A4445A" w:rsidRDefault="00A4445A" w:rsidP="00A4445A">
      <w:pPr>
        <w:spacing w:after="0"/>
        <w:rPr>
          <w:rFonts w:ascii="Calibri" w:eastAsia="Calibri" w:hAnsi="Calibri" w:cs="Times New Roman"/>
          <w:sz w:val="24"/>
          <w:szCs w:val="24"/>
        </w:rPr>
      </w:pPr>
      <w:r w:rsidRPr="00D517EE">
        <w:rPr>
          <w:rFonts w:ascii="Calibri" w:eastAsia="Calibri" w:hAnsi="Calibri" w:cs="Times New Roman"/>
          <w:sz w:val="24"/>
          <w:szCs w:val="24"/>
        </w:rPr>
        <w:t>Besídka ke Dni matek ve třídách</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p>
    <w:p w14:paraId="1C1AE553" w14:textId="77777777" w:rsidR="00A4445A" w:rsidRDefault="00A4445A" w:rsidP="00A4445A">
      <w:pPr>
        <w:spacing w:after="0"/>
        <w:rPr>
          <w:rFonts w:ascii="Calibri" w:eastAsia="Calibri" w:hAnsi="Calibri" w:cs="Times New Roman"/>
          <w:sz w:val="24"/>
          <w:szCs w:val="24"/>
        </w:rPr>
      </w:pPr>
      <w:r w:rsidRPr="00D517EE">
        <w:rPr>
          <w:rFonts w:ascii="Calibri" w:eastAsia="Calibri" w:hAnsi="Calibri" w:cs="Times New Roman"/>
          <w:sz w:val="24"/>
          <w:szCs w:val="24"/>
        </w:rPr>
        <w:t>Fotografování</w:t>
      </w:r>
      <w:r>
        <w:rPr>
          <w:rFonts w:ascii="Calibri" w:eastAsia="Calibri" w:hAnsi="Calibri" w:cs="Times New Roman"/>
          <w:sz w:val="24"/>
          <w:szCs w:val="24"/>
        </w:rPr>
        <w:tab/>
      </w:r>
      <w:r>
        <w:rPr>
          <w:rFonts w:ascii="Calibri" w:eastAsia="Calibri" w:hAnsi="Calibri" w:cs="Times New Roman"/>
          <w:sz w:val="24"/>
          <w:szCs w:val="24"/>
        </w:rPr>
        <w:tab/>
      </w:r>
    </w:p>
    <w:p w14:paraId="4EDC66AF" w14:textId="77777777" w:rsidR="00A4445A" w:rsidRPr="00D517EE"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Divadlo Šikulka</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p>
    <w:p w14:paraId="785C36FD" w14:textId="77777777" w:rsidR="00A4445A" w:rsidRPr="00D517EE" w:rsidRDefault="00A4445A" w:rsidP="00A4445A">
      <w:pPr>
        <w:spacing w:after="0"/>
        <w:rPr>
          <w:rFonts w:ascii="Calibri" w:eastAsia="Calibri" w:hAnsi="Calibri" w:cs="Times New Roman"/>
          <w:b/>
          <w:sz w:val="44"/>
          <w:szCs w:val="44"/>
        </w:rPr>
      </w:pPr>
      <w:r w:rsidRPr="00D517EE">
        <w:rPr>
          <w:rFonts w:ascii="Calibri" w:eastAsia="Calibri" w:hAnsi="Calibri" w:cs="Times New Roman"/>
          <w:b/>
          <w:sz w:val="44"/>
          <w:szCs w:val="44"/>
        </w:rPr>
        <w:t>Červen</w:t>
      </w:r>
    </w:p>
    <w:p w14:paraId="04B68BF0"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Téma v MŠ na tento týden:</w:t>
      </w:r>
      <w:r>
        <w:rPr>
          <w:rFonts w:ascii="Calibri" w:eastAsia="Calibri" w:hAnsi="Calibri" w:cs="Times New Roman"/>
          <w:sz w:val="24"/>
          <w:szCs w:val="24"/>
        </w:rPr>
        <w:tab/>
        <w:t>Dopravní prostředky</w:t>
      </w:r>
    </w:p>
    <w:p w14:paraId="6A232BC2"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Včelky v úle</w:t>
      </w:r>
    </w:p>
    <w:p w14:paraId="6252ACCF" w14:textId="77777777" w:rsidR="00A4445A" w:rsidRDefault="00A4445A" w:rsidP="00A4445A">
      <w:pPr>
        <w:spacing w:after="0"/>
        <w:rPr>
          <w:rFonts w:ascii="Calibri" w:eastAsia="Calibri" w:hAnsi="Calibri" w:cs="Times New Roman"/>
          <w:sz w:val="24"/>
          <w:szCs w:val="24"/>
        </w:rPr>
      </w:pPr>
      <w:r w:rsidRPr="00D517EE">
        <w:rPr>
          <w:rFonts w:ascii="Calibri" w:eastAsia="Calibri" w:hAnsi="Calibri" w:cs="Times New Roman"/>
          <w:sz w:val="24"/>
          <w:szCs w:val="24"/>
        </w:rPr>
        <w:t>Projektový den: Mezinárodní den dětí</w:t>
      </w:r>
    </w:p>
    <w:p w14:paraId="18BC5A4B"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Myslivci</w:t>
      </w:r>
    </w:p>
    <w:p w14:paraId="20A446D2" w14:textId="77777777" w:rsidR="00A4445A"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Divadlo Dřeváček</w:t>
      </w:r>
    </w:p>
    <w:p w14:paraId="593DB0C4" w14:textId="77777777" w:rsidR="00A4445A" w:rsidRPr="00D517EE" w:rsidRDefault="00A4445A" w:rsidP="00A4445A">
      <w:pPr>
        <w:spacing w:after="0"/>
        <w:rPr>
          <w:rFonts w:ascii="Calibri" w:eastAsia="Calibri" w:hAnsi="Calibri" w:cs="Times New Roman"/>
          <w:sz w:val="24"/>
          <w:szCs w:val="24"/>
        </w:rPr>
      </w:pPr>
      <w:r>
        <w:rPr>
          <w:rFonts w:ascii="Calibri" w:eastAsia="Calibri" w:hAnsi="Calibri" w:cs="Times New Roman"/>
          <w:sz w:val="24"/>
          <w:szCs w:val="24"/>
        </w:rPr>
        <w:t>Projektový den Stavitel věží</w:t>
      </w:r>
      <w:r>
        <w:rPr>
          <w:rFonts w:ascii="Calibri" w:eastAsia="Calibri" w:hAnsi="Calibri" w:cs="Times New Roman"/>
          <w:sz w:val="24"/>
          <w:szCs w:val="24"/>
        </w:rPr>
        <w:tab/>
      </w:r>
    </w:p>
    <w:p w14:paraId="2EB33E2C" w14:textId="77777777" w:rsidR="00A4445A" w:rsidRPr="00D517EE" w:rsidRDefault="00A4445A" w:rsidP="00A4445A">
      <w:pPr>
        <w:spacing w:after="0"/>
        <w:rPr>
          <w:sz w:val="24"/>
          <w:szCs w:val="24"/>
        </w:rPr>
      </w:pPr>
      <w:r w:rsidRPr="00D517EE">
        <w:rPr>
          <w:sz w:val="24"/>
          <w:szCs w:val="24"/>
        </w:rPr>
        <w:t>pasování předškoláků</w:t>
      </w:r>
      <w:r>
        <w:rPr>
          <w:sz w:val="24"/>
          <w:szCs w:val="24"/>
        </w:rPr>
        <w:tab/>
      </w:r>
      <w:r>
        <w:rPr>
          <w:sz w:val="24"/>
          <w:szCs w:val="24"/>
        </w:rPr>
        <w:tab/>
      </w:r>
      <w:r>
        <w:rPr>
          <w:sz w:val="24"/>
          <w:szCs w:val="24"/>
        </w:rPr>
        <w:tab/>
      </w:r>
      <w:r>
        <w:rPr>
          <w:sz w:val="24"/>
          <w:szCs w:val="24"/>
        </w:rPr>
        <w:tab/>
      </w:r>
      <w:r>
        <w:rPr>
          <w:sz w:val="24"/>
          <w:szCs w:val="24"/>
        </w:rPr>
        <w:tab/>
      </w:r>
    </w:p>
    <w:p w14:paraId="2D64F833" w14:textId="77777777" w:rsidR="00A4445A" w:rsidRPr="00D517EE" w:rsidRDefault="00A4445A" w:rsidP="00A4445A">
      <w:pPr>
        <w:spacing w:after="0"/>
        <w:rPr>
          <w:sz w:val="24"/>
          <w:szCs w:val="24"/>
        </w:rPr>
      </w:pPr>
      <w:r w:rsidRPr="00D517EE">
        <w:rPr>
          <w:sz w:val="24"/>
          <w:szCs w:val="24"/>
        </w:rPr>
        <w:t xml:space="preserve">Třídní schůzky </w:t>
      </w:r>
      <w:r>
        <w:rPr>
          <w:sz w:val="24"/>
          <w:szCs w:val="24"/>
        </w:rPr>
        <w:t xml:space="preserve">rodičů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5928AAE" w14:textId="77777777" w:rsidR="00A4445A" w:rsidRPr="00D517EE" w:rsidRDefault="00A4445A" w:rsidP="00A4445A">
      <w:pPr>
        <w:spacing w:after="0"/>
        <w:rPr>
          <w:sz w:val="24"/>
          <w:szCs w:val="24"/>
        </w:rPr>
      </w:pPr>
      <w:r w:rsidRPr="00D517EE">
        <w:rPr>
          <w:sz w:val="24"/>
          <w:szCs w:val="24"/>
        </w:rPr>
        <w:t>Slavnostní zakončení školního roku</w:t>
      </w:r>
      <w:r>
        <w:rPr>
          <w:sz w:val="24"/>
          <w:szCs w:val="24"/>
        </w:rPr>
        <w:tab/>
      </w:r>
      <w:r>
        <w:rPr>
          <w:sz w:val="24"/>
          <w:szCs w:val="24"/>
        </w:rPr>
        <w:tab/>
      </w:r>
      <w:r>
        <w:rPr>
          <w:sz w:val="24"/>
          <w:szCs w:val="24"/>
        </w:rPr>
        <w:tab/>
      </w:r>
      <w:r>
        <w:rPr>
          <w:sz w:val="24"/>
          <w:szCs w:val="24"/>
        </w:rPr>
        <w:tab/>
      </w:r>
      <w:r>
        <w:rPr>
          <w:sz w:val="24"/>
          <w:szCs w:val="24"/>
        </w:rPr>
        <w:tab/>
      </w:r>
    </w:p>
    <w:p w14:paraId="31DEF9FF" w14:textId="77777777" w:rsidR="00A4445A" w:rsidRDefault="00A4445A" w:rsidP="00A4445A">
      <w:pPr>
        <w:spacing w:after="0"/>
        <w:ind w:firstLine="708"/>
        <w:rPr>
          <w:color w:val="00B0F0"/>
          <w:sz w:val="24"/>
          <w:szCs w:val="24"/>
        </w:rPr>
      </w:pPr>
      <w:r>
        <w:rPr>
          <w:color w:val="00B0F0"/>
          <w:sz w:val="24"/>
          <w:szCs w:val="24"/>
        </w:rPr>
        <w:tab/>
      </w:r>
      <w:r>
        <w:rPr>
          <w:color w:val="00B0F0"/>
          <w:sz w:val="24"/>
          <w:szCs w:val="24"/>
        </w:rPr>
        <w:tab/>
      </w:r>
    </w:p>
    <w:p w14:paraId="52297BBC" w14:textId="77777777" w:rsidR="00A4445A" w:rsidRDefault="00A4445A" w:rsidP="00A4445A">
      <w:pPr>
        <w:spacing w:after="0"/>
        <w:rPr>
          <w:color w:val="00B0F0"/>
          <w:sz w:val="24"/>
          <w:szCs w:val="24"/>
        </w:rPr>
      </w:pPr>
    </w:p>
    <w:p w14:paraId="1C7CBBCF" w14:textId="77777777" w:rsidR="00A4445A" w:rsidRDefault="00A4445A" w:rsidP="00A4445A">
      <w:pPr>
        <w:spacing w:after="0"/>
        <w:rPr>
          <w:color w:val="00B0F0"/>
          <w:sz w:val="24"/>
          <w:szCs w:val="24"/>
        </w:rPr>
      </w:pPr>
    </w:p>
    <w:p w14:paraId="783DA5E0" w14:textId="77777777" w:rsidR="00A4445A" w:rsidRDefault="00A4445A" w:rsidP="00A4445A">
      <w:pPr>
        <w:spacing w:after="0"/>
        <w:rPr>
          <w:color w:val="00B0F0"/>
          <w:sz w:val="24"/>
          <w:szCs w:val="24"/>
        </w:rPr>
      </w:pPr>
    </w:p>
    <w:p w14:paraId="70116C9F" w14:textId="77777777" w:rsidR="00A4445A" w:rsidRPr="006A50BE" w:rsidRDefault="00A4445A" w:rsidP="00A4445A">
      <w:pPr>
        <w:spacing w:after="0"/>
        <w:rPr>
          <w:sz w:val="24"/>
          <w:szCs w:val="24"/>
        </w:rPr>
      </w:pPr>
    </w:p>
    <w:sectPr w:rsidR="00A4445A" w:rsidRPr="006A50BE" w:rsidSect="002648C8">
      <w:footerReference w:type="default" r:id="rId1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72797" w14:textId="77777777" w:rsidR="005D2BFB" w:rsidRDefault="005D2BFB" w:rsidP="00795071">
      <w:pPr>
        <w:spacing w:after="0" w:line="240" w:lineRule="auto"/>
      </w:pPr>
      <w:r>
        <w:separator/>
      </w:r>
    </w:p>
  </w:endnote>
  <w:endnote w:type="continuationSeparator" w:id="0">
    <w:p w14:paraId="1DF7D90A" w14:textId="77777777" w:rsidR="005D2BFB" w:rsidRDefault="005D2BFB" w:rsidP="0079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935127"/>
      <w:docPartObj>
        <w:docPartGallery w:val="Page Numbers (Bottom of Page)"/>
        <w:docPartUnique/>
      </w:docPartObj>
    </w:sdtPr>
    <w:sdtContent>
      <w:p w14:paraId="2B2D2271" w14:textId="45DDCB00" w:rsidR="00795071" w:rsidRDefault="00795071">
        <w:pPr>
          <w:pStyle w:val="Zpat"/>
          <w:jc w:val="right"/>
        </w:pPr>
        <w:r>
          <w:fldChar w:fldCharType="begin"/>
        </w:r>
        <w:r>
          <w:instrText>PAGE   \* MERGEFORMAT</w:instrText>
        </w:r>
        <w:r>
          <w:fldChar w:fldCharType="separate"/>
        </w:r>
        <w:r>
          <w:t>2</w:t>
        </w:r>
        <w:r>
          <w:fldChar w:fldCharType="end"/>
        </w:r>
      </w:p>
    </w:sdtContent>
  </w:sdt>
  <w:p w14:paraId="1FCD901C" w14:textId="77777777" w:rsidR="00795071" w:rsidRDefault="00795071">
    <w:pPr>
      <w:pStyle w:val="Zpat"/>
    </w:pPr>
  </w:p>
  <w:p w14:paraId="321E5E15" w14:textId="77777777" w:rsidR="00000000" w:rsidRDefault="00000000"/>
  <w:p w14:paraId="1E498ECB"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F5E16" w14:textId="77777777" w:rsidR="005D2BFB" w:rsidRDefault="005D2BFB" w:rsidP="00795071">
      <w:pPr>
        <w:spacing w:after="0" w:line="240" w:lineRule="auto"/>
      </w:pPr>
      <w:r>
        <w:separator/>
      </w:r>
    </w:p>
  </w:footnote>
  <w:footnote w:type="continuationSeparator" w:id="0">
    <w:p w14:paraId="687E0971" w14:textId="77777777" w:rsidR="005D2BFB" w:rsidRDefault="005D2BFB" w:rsidP="00795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A3AB4"/>
    <w:multiLevelType w:val="hybridMultilevel"/>
    <w:tmpl w:val="EF62406A"/>
    <w:lvl w:ilvl="0" w:tplc="ABA0A418">
      <w:start w:val="1"/>
      <w:numFmt w:val="bullet"/>
      <w:lvlText w:val=""/>
      <w:lvlJc w:val="left"/>
      <w:pPr>
        <w:ind w:left="720" w:hanging="360"/>
      </w:pPr>
      <w:rPr>
        <w:rFonts w:ascii="Symbol" w:hAnsi="Symbol" w:hint="default"/>
      </w:rPr>
    </w:lvl>
    <w:lvl w:ilvl="1" w:tplc="9E7690B4">
      <w:start w:val="1"/>
      <w:numFmt w:val="bullet"/>
      <w:lvlText w:val="o"/>
      <w:lvlJc w:val="left"/>
      <w:pPr>
        <w:ind w:left="1440" w:hanging="360"/>
      </w:pPr>
      <w:rPr>
        <w:rFonts w:ascii="Courier New" w:hAnsi="Courier New" w:hint="default"/>
      </w:rPr>
    </w:lvl>
    <w:lvl w:ilvl="2" w:tplc="CFB86B18">
      <w:start w:val="1"/>
      <w:numFmt w:val="bullet"/>
      <w:lvlText w:val=""/>
      <w:lvlJc w:val="left"/>
      <w:pPr>
        <w:ind w:left="2160" w:hanging="360"/>
      </w:pPr>
      <w:rPr>
        <w:rFonts w:ascii="Wingdings" w:hAnsi="Wingdings" w:hint="default"/>
      </w:rPr>
    </w:lvl>
    <w:lvl w:ilvl="3" w:tplc="F04C16F8">
      <w:start w:val="1"/>
      <w:numFmt w:val="bullet"/>
      <w:lvlText w:val=""/>
      <w:lvlJc w:val="left"/>
      <w:pPr>
        <w:ind w:left="2880" w:hanging="360"/>
      </w:pPr>
      <w:rPr>
        <w:rFonts w:ascii="Symbol" w:hAnsi="Symbol" w:hint="default"/>
      </w:rPr>
    </w:lvl>
    <w:lvl w:ilvl="4" w:tplc="6838CD6E">
      <w:start w:val="1"/>
      <w:numFmt w:val="bullet"/>
      <w:lvlText w:val="o"/>
      <w:lvlJc w:val="left"/>
      <w:pPr>
        <w:ind w:left="3600" w:hanging="360"/>
      </w:pPr>
      <w:rPr>
        <w:rFonts w:ascii="Courier New" w:hAnsi="Courier New" w:hint="default"/>
      </w:rPr>
    </w:lvl>
    <w:lvl w:ilvl="5" w:tplc="8B466F6A">
      <w:start w:val="1"/>
      <w:numFmt w:val="bullet"/>
      <w:lvlText w:val=""/>
      <w:lvlJc w:val="left"/>
      <w:pPr>
        <w:ind w:left="4320" w:hanging="360"/>
      </w:pPr>
      <w:rPr>
        <w:rFonts w:ascii="Wingdings" w:hAnsi="Wingdings" w:hint="default"/>
      </w:rPr>
    </w:lvl>
    <w:lvl w:ilvl="6" w:tplc="ADA654BA">
      <w:start w:val="1"/>
      <w:numFmt w:val="bullet"/>
      <w:lvlText w:val=""/>
      <w:lvlJc w:val="left"/>
      <w:pPr>
        <w:ind w:left="5040" w:hanging="360"/>
      </w:pPr>
      <w:rPr>
        <w:rFonts w:ascii="Symbol" w:hAnsi="Symbol" w:hint="default"/>
      </w:rPr>
    </w:lvl>
    <w:lvl w:ilvl="7" w:tplc="BFA80F04">
      <w:start w:val="1"/>
      <w:numFmt w:val="bullet"/>
      <w:lvlText w:val="o"/>
      <w:lvlJc w:val="left"/>
      <w:pPr>
        <w:ind w:left="5760" w:hanging="360"/>
      </w:pPr>
      <w:rPr>
        <w:rFonts w:ascii="Courier New" w:hAnsi="Courier New" w:hint="default"/>
      </w:rPr>
    </w:lvl>
    <w:lvl w:ilvl="8" w:tplc="8A369B1A">
      <w:start w:val="1"/>
      <w:numFmt w:val="bullet"/>
      <w:lvlText w:val=""/>
      <w:lvlJc w:val="left"/>
      <w:pPr>
        <w:ind w:left="6480" w:hanging="360"/>
      </w:pPr>
      <w:rPr>
        <w:rFonts w:ascii="Wingdings" w:hAnsi="Wingdings" w:hint="default"/>
      </w:rPr>
    </w:lvl>
  </w:abstractNum>
  <w:abstractNum w:abstractNumId="1" w15:restartNumberingAfterBreak="0">
    <w:nsid w:val="10FA165A"/>
    <w:multiLevelType w:val="hybridMultilevel"/>
    <w:tmpl w:val="C980CBDE"/>
    <w:lvl w:ilvl="0" w:tplc="C15EDBC6">
      <w:start w:val="1"/>
      <w:numFmt w:val="bullet"/>
      <w:lvlText w:val=""/>
      <w:lvlJc w:val="left"/>
      <w:pPr>
        <w:ind w:left="720" w:hanging="360"/>
      </w:pPr>
      <w:rPr>
        <w:rFonts w:ascii="Symbol" w:hAnsi="Symbol" w:hint="default"/>
      </w:rPr>
    </w:lvl>
    <w:lvl w:ilvl="1" w:tplc="EC728B8E">
      <w:start w:val="1"/>
      <w:numFmt w:val="bullet"/>
      <w:lvlText w:val="o"/>
      <w:lvlJc w:val="left"/>
      <w:pPr>
        <w:ind w:left="1440" w:hanging="360"/>
      </w:pPr>
      <w:rPr>
        <w:rFonts w:ascii="Courier New" w:hAnsi="Courier New" w:hint="default"/>
      </w:rPr>
    </w:lvl>
    <w:lvl w:ilvl="2" w:tplc="4710AB6E">
      <w:start w:val="1"/>
      <w:numFmt w:val="bullet"/>
      <w:lvlText w:val=""/>
      <w:lvlJc w:val="left"/>
      <w:pPr>
        <w:ind w:left="2160" w:hanging="360"/>
      </w:pPr>
      <w:rPr>
        <w:rFonts w:ascii="Wingdings" w:hAnsi="Wingdings" w:hint="default"/>
      </w:rPr>
    </w:lvl>
    <w:lvl w:ilvl="3" w:tplc="25269B70">
      <w:start w:val="1"/>
      <w:numFmt w:val="bullet"/>
      <w:lvlText w:val=""/>
      <w:lvlJc w:val="left"/>
      <w:pPr>
        <w:ind w:left="2880" w:hanging="360"/>
      </w:pPr>
      <w:rPr>
        <w:rFonts w:ascii="Symbol" w:hAnsi="Symbol" w:hint="default"/>
      </w:rPr>
    </w:lvl>
    <w:lvl w:ilvl="4" w:tplc="BF361912">
      <w:start w:val="1"/>
      <w:numFmt w:val="bullet"/>
      <w:lvlText w:val="o"/>
      <w:lvlJc w:val="left"/>
      <w:pPr>
        <w:ind w:left="3600" w:hanging="360"/>
      </w:pPr>
      <w:rPr>
        <w:rFonts w:ascii="Courier New" w:hAnsi="Courier New" w:hint="default"/>
      </w:rPr>
    </w:lvl>
    <w:lvl w:ilvl="5" w:tplc="1200F2C2">
      <w:start w:val="1"/>
      <w:numFmt w:val="bullet"/>
      <w:lvlText w:val=""/>
      <w:lvlJc w:val="left"/>
      <w:pPr>
        <w:ind w:left="4320" w:hanging="360"/>
      </w:pPr>
      <w:rPr>
        <w:rFonts w:ascii="Wingdings" w:hAnsi="Wingdings" w:hint="default"/>
      </w:rPr>
    </w:lvl>
    <w:lvl w:ilvl="6" w:tplc="94BA4716">
      <w:start w:val="1"/>
      <w:numFmt w:val="bullet"/>
      <w:lvlText w:val=""/>
      <w:lvlJc w:val="left"/>
      <w:pPr>
        <w:ind w:left="5040" w:hanging="360"/>
      </w:pPr>
      <w:rPr>
        <w:rFonts w:ascii="Symbol" w:hAnsi="Symbol" w:hint="default"/>
      </w:rPr>
    </w:lvl>
    <w:lvl w:ilvl="7" w:tplc="97B47398">
      <w:start w:val="1"/>
      <w:numFmt w:val="bullet"/>
      <w:lvlText w:val="o"/>
      <w:lvlJc w:val="left"/>
      <w:pPr>
        <w:ind w:left="5760" w:hanging="360"/>
      </w:pPr>
      <w:rPr>
        <w:rFonts w:ascii="Courier New" w:hAnsi="Courier New" w:hint="default"/>
      </w:rPr>
    </w:lvl>
    <w:lvl w:ilvl="8" w:tplc="F3BE67BE">
      <w:start w:val="1"/>
      <w:numFmt w:val="bullet"/>
      <w:lvlText w:val=""/>
      <w:lvlJc w:val="left"/>
      <w:pPr>
        <w:ind w:left="6480" w:hanging="360"/>
      </w:pPr>
      <w:rPr>
        <w:rFonts w:ascii="Wingdings" w:hAnsi="Wingdings" w:hint="default"/>
      </w:rPr>
    </w:lvl>
  </w:abstractNum>
  <w:abstractNum w:abstractNumId="2" w15:restartNumberingAfterBreak="0">
    <w:nsid w:val="176F2B8E"/>
    <w:multiLevelType w:val="hybridMultilevel"/>
    <w:tmpl w:val="608E8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4542B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228E5510"/>
    <w:multiLevelType w:val="hybridMultilevel"/>
    <w:tmpl w:val="38A45E90"/>
    <w:lvl w:ilvl="0" w:tplc="4D9CC0F2">
      <w:start w:val="1"/>
      <w:numFmt w:val="bullet"/>
      <w:lvlText w:val=""/>
      <w:lvlJc w:val="left"/>
      <w:pPr>
        <w:ind w:left="720" w:hanging="360"/>
      </w:pPr>
      <w:rPr>
        <w:rFonts w:ascii="Symbol" w:hAnsi="Symbol" w:hint="default"/>
      </w:rPr>
    </w:lvl>
    <w:lvl w:ilvl="1" w:tplc="ABD224B6">
      <w:start w:val="1"/>
      <w:numFmt w:val="bullet"/>
      <w:lvlText w:val="o"/>
      <w:lvlJc w:val="left"/>
      <w:pPr>
        <w:ind w:left="1440" w:hanging="360"/>
      </w:pPr>
      <w:rPr>
        <w:rFonts w:ascii="Courier New" w:hAnsi="Courier New" w:hint="default"/>
      </w:rPr>
    </w:lvl>
    <w:lvl w:ilvl="2" w:tplc="9F8AF932">
      <w:start w:val="1"/>
      <w:numFmt w:val="bullet"/>
      <w:lvlText w:val=""/>
      <w:lvlJc w:val="left"/>
      <w:pPr>
        <w:ind w:left="2160" w:hanging="360"/>
      </w:pPr>
      <w:rPr>
        <w:rFonts w:ascii="Wingdings" w:hAnsi="Wingdings" w:hint="default"/>
      </w:rPr>
    </w:lvl>
    <w:lvl w:ilvl="3" w:tplc="C02E1844">
      <w:start w:val="1"/>
      <w:numFmt w:val="bullet"/>
      <w:lvlText w:val=""/>
      <w:lvlJc w:val="left"/>
      <w:pPr>
        <w:ind w:left="2880" w:hanging="360"/>
      </w:pPr>
      <w:rPr>
        <w:rFonts w:ascii="Symbol" w:hAnsi="Symbol" w:hint="default"/>
      </w:rPr>
    </w:lvl>
    <w:lvl w:ilvl="4" w:tplc="5C84BA40">
      <w:start w:val="1"/>
      <w:numFmt w:val="bullet"/>
      <w:lvlText w:val="o"/>
      <w:lvlJc w:val="left"/>
      <w:pPr>
        <w:ind w:left="3600" w:hanging="360"/>
      </w:pPr>
      <w:rPr>
        <w:rFonts w:ascii="Courier New" w:hAnsi="Courier New" w:hint="default"/>
      </w:rPr>
    </w:lvl>
    <w:lvl w:ilvl="5" w:tplc="C2D4D78C">
      <w:start w:val="1"/>
      <w:numFmt w:val="bullet"/>
      <w:lvlText w:val=""/>
      <w:lvlJc w:val="left"/>
      <w:pPr>
        <w:ind w:left="4320" w:hanging="360"/>
      </w:pPr>
      <w:rPr>
        <w:rFonts w:ascii="Wingdings" w:hAnsi="Wingdings" w:hint="default"/>
      </w:rPr>
    </w:lvl>
    <w:lvl w:ilvl="6" w:tplc="A61E3E0C">
      <w:start w:val="1"/>
      <w:numFmt w:val="bullet"/>
      <w:lvlText w:val=""/>
      <w:lvlJc w:val="left"/>
      <w:pPr>
        <w:ind w:left="5040" w:hanging="360"/>
      </w:pPr>
      <w:rPr>
        <w:rFonts w:ascii="Symbol" w:hAnsi="Symbol" w:hint="default"/>
      </w:rPr>
    </w:lvl>
    <w:lvl w:ilvl="7" w:tplc="CF5A54B0">
      <w:start w:val="1"/>
      <w:numFmt w:val="bullet"/>
      <w:lvlText w:val="o"/>
      <w:lvlJc w:val="left"/>
      <w:pPr>
        <w:ind w:left="5760" w:hanging="360"/>
      </w:pPr>
      <w:rPr>
        <w:rFonts w:ascii="Courier New" w:hAnsi="Courier New" w:hint="default"/>
      </w:rPr>
    </w:lvl>
    <w:lvl w:ilvl="8" w:tplc="4522B50E">
      <w:start w:val="1"/>
      <w:numFmt w:val="bullet"/>
      <w:lvlText w:val=""/>
      <w:lvlJc w:val="left"/>
      <w:pPr>
        <w:ind w:left="6480" w:hanging="360"/>
      </w:pPr>
      <w:rPr>
        <w:rFonts w:ascii="Wingdings" w:hAnsi="Wingdings" w:hint="default"/>
      </w:rPr>
    </w:lvl>
  </w:abstractNum>
  <w:abstractNum w:abstractNumId="5" w15:restartNumberingAfterBreak="0">
    <w:nsid w:val="2F9C83CF"/>
    <w:multiLevelType w:val="hybridMultilevel"/>
    <w:tmpl w:val="E92E1F1E"/>
    <w:lvl w:ilvl="0" w:tplc="2FD21328">
      <w:start w:val="1"/>
      <w:numFmt w:val="bullet"/>
      <w:lvlText w:val=""/>
      <w:lvlJc w:val="left"/>
      <w:pPr>
        <w:ind w:left="720" w:hanging="360"/>
      </w:pPr>
      <w:rPr>
        <w:rFonts w:ascii="Symbol" w:hAnsi="Symbol" w:hint="default"/>
      </w:rPr>
    </w:lvl>
    <w:lvl w:ilvl="1" w:tplc="44D2B280">
      <w:start w:val="1"/>
      <w:numFmt w:val="bullet"/>
      <w:lvlText w:val="o"/>
      <w:lvlJc w:val="left"/>
      <w:pPr>
        <w:ind w:left="1440" w:hanging="360"/>
      </w:pPr>
      <w:rPr>
        <w:rFonts w:ascii="Courier New" w:hAnsi="Courier New" w:hint="default"/>
      </w:rPr>
    </w:lvl>
    <w:lvl w:ilvl="2" w:tplc="64045A0E">
      <w:start w:val="1"/>
      <w:numFmt w:val="bullet"/>
      <w:lvlText w:val=""/>
      <w:lvlJc w:val="left"/>
      <w:pPr>
        <w:ind w:left="2160" w:hanging="360"/>
      </w:pPr>
      <w:rPr>
        <w:rFonts w:ascii="Wingdings" w:hAnsi="Wingdings" w:hint="default"/>
      </w:rPr>
    </w:lvl>
    <w:lvl w:ilvl="3" w:tplc="2DB0FDE0">
      <w:start w:val="1"/>
      <w:numFmt w:val="bullet"/>
      <w:lvlText w:val=""/>
      <w:lvlJc w:val="left"/>
      <w:pPr>
        <w:ind w:left="2880" w:hanging="360"/>
      </w:pPr>
      <w:rPr>
        <w:rFonts w:ascii="Symbol" w:hAnsi="Symbol" w:hint="default"/>
      </w:rPr>
    </w:lvl>
    <w:lvl w:ilvl="4" w:tplc="111E13C4">
      <w:start w:val="1"/>
      <w:numFmt w:val="bullet"/>
      <w:lvlText w:val="o"/>
      <w:lvlJc w:val="left"/>
      <w:pPr>
        <w:ind w:left="3600" w:hanging="360"/>
      </w:pPr>
      <w:rPr>
        <w:rFonts w:ascii="Courier New" w:hAnsi="Courier New" w:hint="default"/>
      </w:rPr>
    </w:lvl>
    <w:lvl w:ilvl="5" w:tplc="C3C4B280">
      <w:start w:val="1"/>
      <w:numFmt w:val="bullet"/>
      <w:lvlText w:val=""/>
      <w:lvlJc w:val="left"/>
      <w:pPr>
        <w:ind w:left="4320" w:hanging="360"/>
      </w:pPr>
      <w:rPr>
        <w:rFonts w:ascii="Wingdings" w:hAnsi="Wingdings" w:hint="default"/>
      </w:rPr>
    </w:lvl>
    <w:lvl w:ilvl="6" w:tplc="801AFACC">
      <w:start w:val="1"/>
      <w:numFmt w:val="bullet"/>
      <w:lvlText w:val=""/>
      <w:lvlJc w:val="left"/>
      <w:pPr>
        <w:ind w:left="5040" w:hanging="360"/>
      </w:pPr>
      <w:rPr>
        <w:rFonts w:ascii="Symbol" w:hAnsi="Symbol" w:hint="default"/>
      </w:rPr>
    </w:lvl>
    <w:lvl w:ilvl="7" w:tplc="ED741D0E">
      <w:start w:val="1"/>
      <w:numFmt w:val="bullet"/>
      <w:lvlText w:val="o"/>
      <w:lvlJc w:val="left"/>
      <w:pPr>
        <w:ind w:left="5760" w:hanging="360"/>
      </w:pPr>
      <w:rPr>
        <w:rFonts w:ascii="Courier New" w:hAnsi="Courier New" w:hint="default"/>
      </w:rPr>
    </w:lvl>
    <w:lvl w:ilvl="8" w:tplc="F1BA2D02">
      <w:start w:val="1"/>
      <w:numFmt w:val="bullet"/>
      <w:lvlText w:val=""/>
      <w:lvlJc w:val="left"/>
      <w:pPr>
        <w:ind w:left="6480" w:hanging="360"/>
      </w:pPr>
      <w:rPr>
        <w:rFonts w:ascii="Wingdings" w:hAnsi="Wingdings" w:hint="default"/>
      </w:rPr>
    </w:lvl>
  </w:abstractNum>
  <w:abstractNum w:abstractNumId="6" w15:restartNumberingAfterBreak="0">
    <w:nsid w:val="3471E751"/>
    <w:multiLevelType w:val="hybridMultilevel"/>
    <w:tmpl w:val="4052E4D8"/>
    <w:lvl w:ilvl="0" w:tplc="EDD229C6">
      <w:start w:val="1"/>
      <w:numFmt w:val="bullet"/>
      <w:lvlText w:val=""/>
      <w:lvlJc w:val="left"/>
      <w:pPr>
        <w:ind w:left="720" w:hanging="360"/>
      </w:pPr>
      <w:rPr>
        <w:rFonts w:ascii="Symbol" w:hAnsi="Symbol" w:hint="default"/>
      </w:rPr>
    </w:lvl>
    <w:lvl w:ilvl="1" w:tplc="F30CB5EC">
      <w:start w:val="1"/>
      <w:numFmt w:val="bullet"/>
      <w:lvlText w:val="o"/>
      <w:lvlJc w:val="left"/>
      <w:pPr>
        <w:ind w:left="1440" w:hanging="360"/>
      </w:pPr>
      <w:rPr>
        <w:rFonts w:ascii="Courier New" w:hAnsi="Courier New" w:hint="default"/>
      </w:rPr>
    </w:lvl>
    <w:lvl w:ilvl="2" w:tplc="D4960A98">
      <w:start w:val="1"/>
      <w:numFmt w:val="bullet"/>
      <w:lvlText w:val=""/>
      <w:lvlJc w:val="left"/>
      <w:pPr>
        <w:ind w:left="2160" w:hanging="360"/>
      </w:pPr>
      <w:rPr>
        <w:rFonts w:ascii="Wingdings" w:hAnsi="Wingdings" w:hint="default"/>
      </w:rPr>
    </w:lvl>
    <w:lvl w:ilvl="3" w:tplc="D53ACFDA">
      <w:start w:val="1"/>
      <w:numFmt w:val="bullet"/>
      <w:lvlText w:val=""/>
      <w:lvlJc w:val="left"/>
      <w:pPr>
        <w:ind w:left="2880" w:hanging="360"/>
      </w:pPr>
      <w:rPr>
        <w:rFonts w:ascii="Symbol" w:hAnsi="Symbol" w:hint="default"/>
      </w:rPr>
    </w:lvl>
    <w:lvl w:ilvl="4" w:tplc="82FEB13E">
      <w:start w:val="1"/>
      <w:numFmt w:val="bullet"/>
      <w:lvlText w:val="o"/>
      <w:lvlJc w:val="left"/>
      <w:pPr>
        <w:ind w:left="3600" w:hanging="360"/>
      </w:pPr>
      <w:rPr>
        <w:rFonts w:ascii="Courier New" w:hAnsi="Courier New" w:hint="default"/>
      </w:rPr>
    </w:lvl>
    <w:lvl w:ilvl="5" w:tplc="11960C42">
      <w:start w:val="1"/>
      <w:numFmt w:val="bullet"/>
      <w:lvlText w:val=""/>
      <w:lvlJc w:val="left"/>
      <w:pPr>
        <w:ind w:left="4320" w:hanging="360"/>
      </w:pPr>
      <w:rPr>
        <w:rFonts w:ascii="Wingdings" w:hAnsi="Wingdings" w:hint="default"/>
      </w:rPr>
    </w:lvl>
    <w:lvl w:ilvl="6" w:tplc="B992A07C">
      <w:start w:val="1"/>
      <w:numFmt w:val="bullet"/>
      <w:lvlText w:val=""/>
      <w:lvlJc w:val="left"/>
      <w:pPr>
        <w:ind w:left="5040" w:hanging="360"/>
      </w:pPr>
      <w:rPr>
        <w:rFonts w:ascii="Symbol" w:hAnsi="Symbol" w:hint="default"/>
      </w:rPr>
    </w:lvl>
    <w:lvl w:ilvl="7" w:tplc="5218C50C">
      <w:start w:val="1"/>
      <w:numFmt w:val="bullet"/>
      <w:lvlText w:val="o"/>
      <w:lvlJc w:val="left"/>
      <w:pPr>
        <w:ind w:left="5760" w:hanging="360"/>
      </w:pPr>
      <w:rPr>
        <w:rFonts w:ascii="Courier New" w:hAnsi="Courier New" w:hint="default"/>
      </w:rPr>
    </w:lvl>
    <w:lvl w:ilvl="8" w:tplc="00FC0646">
      <w:start w:val="1"/>
      <w:numFmt w:val="bullet"/>
      <w:lvlText w:val=""/>
      <w:lvlJc w:val="left"/>
      <w:pPr>
        <w:ind w:left="6480" w:hanging="360"/>
      </w:pPr>
      <w:rPr>
        <w:rFonts w:ascii="Wingdings" w:hAnsi="Wingdings" w:hint="default"/>
      </w:rPr>
    </w:lvl>
  </w:abstractNum>
  <w:abstractNum w:abstractNumId="7" w15:restartNumberingAfterBreak="0">
    <w:nsid w:val="37DBDC65"/>
    <w:multiLevelType w:val="hybridMultilevel"/>
    <w:tmpl w:val="F60AA904"/>
    <w:lvl w:ilvl="0" w:tplc="8E724322">
      <w:start w:val="1"/>
      <w:numFmt w:val="bullet"/>
      <w:lvlText w:val=""/>
      <w:lvlJc w:val="left"/>
      <w:pPr>
        <w:ind w:left="720" w:hanging="360"/>
      </w:pPr>
      <w:rPr>
        <w:rFonts w:ascii="Symbol" w:hAnsi="Symbol" w:hint="default"/>
      </w:rPr>
    </w:lvl>
    <w:lvl w:ilvl="1" w:tplc="D49C0388">
      <w:start w:val="1"/>
      <w:numFmt w:val="bullet"/>
      <w:lvlText w:val="o"/>
      <w:lvlJc w:val="left"/>
      <w:pPr>
        <w:ind w:left="1440" w:hanging="360"/>
      </w:pPr>
      <w:rPr>
        <w:rFonts w:ascii="Courier New" w:hAnsi="Courier New" w:hint="default"/>
      </w:rPr>
    </w:lvl>
    <w:lvl w:ilvl="2" w:tplc="CD14F5A0">
      <w:start w:val="1"/>
      <w:numFmt w:val="bullet"/>
      <w:lvlText w:val=""/>
      <w:lvlJc w:val="left"/>
      <w:pPr>
        <w:ind w:left="2160" w:hanging="360"/>
      </w:pPr>
      <w:rPr>
        <w:rFonts w:ascii="Wingdings" w:hAnsi="Wingdings" w:hint="default"/>
      </w:rPr>
    </w:lvl>
    <w:lvl w:ilvl="3" w:tplc="8C869798">
      <w:start w:val="1"/>
      <w:numFmt w:val="bullet"/>
      <w:lvlText w:val=""/>
      <w:lvlJc w:val="left"/>
      <w:pPr>
        <w:ind w:left="2880" w:hanging="360"/>
      </w:pPr>
      <w:rPr>
        <w:rFonts w:ascii="Symbol" w:hAnsi="Symbol" w:hint="default"/>
      </w:rPr>
    </w:lvl>
    <w:lvl w:ilvl="4" w:tplc="48FECAE0">
      <w:start w:val="1"/>
      <w:numFmt w:val="bullet"/>
      <w:lvlText w:val="o"/>
      <w:lvlJc w:val="left"/>
      <w:pPr>
        <w:ind w:left="3600" w:hanging="360"/>
      </w:pPr>
      <w:rPr>
        <w:rFonts w:ascii="Courier New" w:hAnsi="Courier New" w:hint="default"/>
      </w:rPr>
    </w:lvl>
    <w:lvl w:ilvl="5" w:tplc="913C19FE">
      <w:start w:val="1"/>
      <w:numFmt w:val="bullet"/>
      <w:lvlText w:val=""/>
      <w:lvlJc w:val="left"/>
      <w:pPr>
        <w:ind w:left="4320" w:hanging="360"/>
      </w:pPr>
      <w:rPr>
        <w:rFonts w:ascii="Wingdings" w:hAnsi="Wingdings" w:hint="default"/>
      </w:rPr>
    </w:lvl>
    <w:lvl w:ilvl="6" w:tplc="6F4C1A0A">
      <w:start w:val="1"/>
      <w:numFmt w:val="bullet"/>
      <w:lvlText w:val=""/>
      <w:lvlJc w:val="left"/>
      <w:pPr>
        <w:ind w:left="5040" w:hanging="360"/>
      </w:pPr>
      <w:rPr>
        <w:rFonts w:ascii="Symbol" w:hAnsi="Symbol" w:hint="default"/>
      </w:rPr>
    </w:lvl>
    <w:lvl w:ilvl="7" w:tplc="6F16FDF8">
      <w:start w:val="1"/>
      <w:numFmt w:val="bullet"/>
      <w:lvlText w:val="o"/>
      <w:lvlJc w:val="left"/>
      <w:pPr>
        <w:ind w:left="5760" w:hanging="360"/>
      </w:pPr>
      <w:rPr>
        <w:rFonts w:ascii="Courier New" w:hAnsi="Courier New" w:hint="default"/>
      </w:rPr>
    </w:lvl>
    <w:lvl w:ilvl="8" w:tplc="C05627FE">
      <w:start w:val="1"/>
      <w:numFmt w:val="bullet"/>
      <w:lvlText w:val=""/>
      <w:lvlJc w:val="left"/>
      <w:pPr>
        <w:ind w:left="6480" w:hanging="360"/>
      </w:pPr>
      <w:rPr>
        <w:rFonts w:ascii="Wingdings" w:hAnsi="Wingdings" w:hint="default"/>
      </w:rPr>
    </w:lvl>
  </w:abstractNum>
  <w:abstractNum w:abstractNumId="8" w15:restartNumberingAfterBreak="0">
    <w:nsid w:val="3CAC4C9D"/>
    <w:multiLevelType w:val="hybridMultilevel"/>
    <w:tmpl w:val="EE0CE46C"/>
    <w:lvl w:ilvl="0" w:tplc="0405000F">
      <w:start w:val="1"/>
      <w:numFmt w:val="decimal"/>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9" w15:restartNumberingAfterBreak="0">
    <w:nsid w:val="45C775CD"/>
    <w:multiLevelType w:val="hybridMultilevel"/>
    <w:tmpl w:val="C32863C4"/>
    <w:lvl w:ilvl="0" w:tplc="F6E68938">
      <w:start w:val="1"/>
      <w:numFmt w:val="bullet"/>
      <w:lvlText w:val=""/>
      <w:lvlJc w:val="left"/>
      <w:pPr>
        <w:ind w:left="720" w:hanging="360"/>
      </w:pPr>
      <w:rPr>
        <w:rFonts w:ascii="Symbol" w:hAnsi="Symbol" w:hint="default"/>
      </w:rPr>
    </w:lvl>
    <w:lvl w:ilvl="1" w:tplc="9D705FCA">
      <w:start w:val="1"/>
      <w:numFmt w:val="bullet"/>
      <w:lvlText w:val="o"/>
      <w:lvlJc w:val="left"/>
      <w:pPr>
        <w:ind w:left="1440" w:hanging="360"/>
      </w:pPr>
      <w:rPr>
        <w:rFonts w:ascii="Courier New" w:hAnsi="Courier New" w:hint="default"/>
      </w:rPr>
    </w:lvl>
    <w:lvl w:ilvl="2" w:tplc="407C62BE">
      <w:start w:val="1"/>
      <w:numFmt w:val="bullet"/>
      <w:lvlText w:val=""/>
      <w:lvlJc w:val="left"/>
      <w:pPr>
        <w:ind w:left="2160" w:hanging="360"/>
      </w:pPr>
      <w:rPr>
        <w:rFonts w:ascii="Wingdings" w:hAnsi="Wingdings" w:hint="default"/>
      </w:rPr>
    </w:lvl>
    <w:lvl w:ilvl="3" w:tplc="A3F20446">
      <w:start w:val="1"/>
      <w:numFmt w:val="bullet"/>
      <w:lvlText w:val=""/>
      <w:lvlJc w:val="left"/>
      <w:pPr>
        <w:ind w:left="2880" w:hanging="360"/>
      </w:pPr>
      <w:rPr>
        <w:rFonts w:ascii="Symbol" w:hAnsi="Symbol" w:hint="default"/>
      </w:rPr>
    </w:lvl>
    <w:lvl w:ilvl="4" w:tplc="514AFC70">
      <w:start w:val="1"/>
      <w:numFmt w:val="bullet"/>
      <w:lvlText w:val="o"/>
      <w:lvlJc w:val="left"/>
      <w:pPr>
        <w:ind w:left="3600" w:hanging="360"/>
      </w:pPr>
      <w:rPr>
        <w:rFonts w:ascii="Courier New" w:hAnsi="Courier New" w:hint="default"/>
      </w:rPr>
    </w:lvl>
    <w:lvl w:ilvl="5" w:tplc="1E4E14CA">
      <w:start w:val="1"/>
      <w:numFmt w:val="bullet"/>
      <w:lvlText w:val=""/>
      <w:lvlJc w:val="left"/>
      <w:pPr>
        <w:ind w:left="4320" w:hanging="360"/>
      </w:pPr>
      <w:rPr>
        <w:rFonts w:ascii="Wingdings" w:hAnsi="Wingdings" w:hint="default"/>
      </w:rPr>
    </w:lvl>
    <w:lvl w:ilvl="6" w:tplc="DBA841A4">
      <w:start w:val="1"/>
      <w:numFmt w:val="bullet"/>
      <w:lvlText w:val=""/>
      <w:lvlJc w:val="left"/>
      <w:pPr>
        <w:ind w:left="5040" w:hanging="360"/>
      </w:pPr>
      <w:rPr>
        <w:rFonts w:ascii="Symbol" w:hAnsi="Symbol" w:hint="default"/>
      </w:rPr>
    </w:lvl>
    <w:lvl w:ilvl="7" w:tplc="B42A6524">
      <w:start w:val="1"/>
      <w:numFmt w:val="bullet"/>
      <w:lvlText w:val="o"/>
      <w:lvlJc w:val="left"/>
      <w:pPr>
        <w:ind w:left="5760" w:hanging="360"/>
      </w:pPr>
      <w:rPr>
        <w:rFonts w:ascii="Courier New" w:hAnsi="Courier New" w:hint="default"/>
      </w:rPr>
    </w:lvl>
    <w:lvl w:ilvl="8" w:tplc="9E04706E">
      <w:start w:val="1"/>
      <w:numFmt w:val="bullet"/>
      <w:lvlText w:val=""/>
      <w:lvlJc w:val="left"/>
      <w:pPr>
        <w:ind w:left="6480" w:hanging="360"/>
      </w:pPr>
      <w:rPr>
        <w:rFonts w:ascii="Wingdings" w:hAnsi="Wingdings" w:hint="default"/>
      </w:rPr>
    </w:lvl>
  </w:abstractNum>
  <w:abstractNum w:abstractNumId="10" w15:restartNumberingAfterBreak="0">
    <w:nsid w:val="4EE4DD55"/>
    <w:multiLevelType w:val="hybridMultilevel"/>
    <w:tmpl w:val="0074CD32"/>
    <w:lvl w:ilvl="0" w:tplc="7C4605AC">
      <w:start w:val="1"/>
      <w:numFmt w:val="bullet"/>
      <w:lvlText w:val=""/>
      <w:lvlJc w:val="left"/>
      <w:pPr>
        <w:ind w:left="720" w:hanging="360"/>
      </w:pPr>
      <w:rPr>
        <w:rFonts w:ascii="Symbol" w:hAnsi="Symbol" w:hint="default"/>
      </w:rPr>
    </w:lvl>
    <w:lvl w:ilvl="1" w:tplc="D54C4D70">
      <w:start w:val="1"/>
      <w:numFmt w:val="bullet"/>
      <w:lvlText w:val="o"/>
      <w:lvlJc w:val="left"/>
      <w:pPr>
        <w:ind w:left="1440" w:hanging="360"/>
      </w:pPr>
      <w:rPr>
        <w:rFonts w:ascii="Courier New" w:hAnsi="Courier New" w:hint="default"/>
      </w:rPr>
    </w:lvl>
    <w:lvl w:ilvl="2" w:tplc="403E0466">
      <w:start w:val="1"/>
      <w:numFmt w:val="bullet"/>
      <w:lvlText w:val=""/>
      <w:lvlJc w:val="left"/>
      <w:pPr>
        <w:ind w:left="2160" w:hanging="360"/>
      </w:pPr>
      <w:rPr>
        <w:rFonts w:ascii="Wingdings" w:hAnsi="Wingdings" w:hint="default"/>
      </w:rPr>
    </w:lvl>
    <w:lvl w:ilvl="3" w:tplc="0CAEBABC">
      <w:start w:val="1"/>
      <w:numFmt w:val="bullet"/>
      <w:lvlText w:val=""/>
      <w:lvlJc w:val="left"/>
      <w:pPr>
        <w:ind w:left="2880" w:hanging="360"/>
      </w:pPr>
      <w:rPr>
        <w:rFonts w:ascii="Symbol" w:hAnsi="Symbol" w:hint="default"/>
      </w:rPr>
    </w:lvl>
    <w:lvl w:ilvl="4" w:tplc="4EDCCFDA">
      <w:start w:val="1"/>
      <w:numFmt w:val="bullet"/>
      <w:lvlText w:val="o"/>
      <w:lvlJc w:val="left"/>
      <w:pPr>
        <w:ind w:left="3600" w:hanging="360"/>
      </w:pPr>
      <w:rPr>
        <w:rFonts w:ascii="Courier New" w:hAnsi="Courier New" w:hint="default"/>
      </w:rPr>
    </w:lvl>
    <w:lvl w:ilvl="5" w:tplc="873203BE">
      <w:start w:val="1"/>
      <w:numFmt w:val="bullet"/>
      <w:lvlText w:val=""/>
      <w:lvlJc w:val="left"/>
      <w:pPr>
        <w:ind w:left="4320" w:hanging="360"/>
      </w:pPr>
      <w:rPr>
        <w:rFonts w:ascii="Wingdings" w:hAnsi="Wingdings" w:hint="default"/>
      </w:rPr>
    </w:lvl>
    <w:lvl w:ilvl="6" w:tplc="E1AE8E04">
      <w:start w:val="1"/>
      <w:numFmt w:val="bullet"/>
      <w:lvlText w:val=""/>
      <w:lvlJc w:val="left"/>
      <w:pPr>
        <w:ind w:left="5040" w:hanging="360"/>
      </w:pPr>
      <w:rPr>
        <w:rFonts w:ascii="Symbol" w:hAnsi="Symbol" w:hint="default"/>
      </w:rPr>
    </w:lvl>
    <w:lvl w:ilvl="7" w:tplc="C38082A2">
      <w:start w:val="1"/>
      <w:numFmt w:val="bullet"/>
      <w:lvlText w:val="o"/>
      <w:lvlJc w:val="left"/>
      <w:pPr>
        <w:ind w:left="5760" w:hanging="360"/>
      </w:pPr>
      <w:rPr>
        <w:rFonts w:ascii="Courier New" w:hAnsi="Courier New" w:hint="default"/>
      </w:rPr>
    </w:lvl>
    <w:lvl w:ilvl="8" w:tplc="23FCD9BE">
      <w:start w:val="1"/>
      <w:numFmt w:val="bullet"/>
      <w:lvlText w:val=""/>
      <w:lvlJc w:val="left"/>
      <w:pPr>
        <w:ind w:left="6480" w:hanging="360"/>
      </w:pPr>
      <w:rPr>
        <w:rFonts w:ascii="Wingdings" w:hAnsi="Wingdings" w:hint="default"/>
      </w:rPr>
    </w:lvl>
  </w:abstractNum>
  <w:abstractNum w:abstractNumId="11" w15:restartNumberingAfterBreak="0">
    <w:nsid w:val="53EC5460"/>
    <w:multiLevelType w:val="multilevel"/>
    <w:tmpl w:val="1B0CECAE"/>
    <w:lvl w:ilvl="0">
      <w:start w:val="1"/>
      <w:numFmt w:val="ordinal"/>
      <w:pStyle w:val="vronzprava"/>
      <w:lvlText w:val="%1"/>
      <w:lvlJc w:val="right"/>
      <w:pPr>
        <w:ind w:left="720" w:hanging="360"/>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vronzprva2"/>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8945E9D"/>
    <w:multiLevelType w:val="hybridMultilevel"/>
    <w:tmpl w:val="FD66B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B0E0C5"/>
    <w:multiLevelType w:val="hybridMultilevel"/>
    <w:tmpl w:val="0780FE20"/>
    <w:lvl w:ilvl="0" w:tplc="BA3295DA">
      <w:start w:val="1"/>
      <w:numFmt w:val="bullet"/>
      <w:lvlText w:val=""/>
      <w:lvlJc w:val="left"/>
      <w:pPr>
        <w:ind w:left="720" w:hanging="360"/>
      </w:pPr>
      <w:rPr>
        <w:rFonts w:ascii="Symbol" w:hAnsi="Symbol" w:hint="default"/>
      </w:rPr>
    </w:lvl>
    <w:lvl w:ilvl="1" w:tplc="6536458E">
      <w:start w:val="1"/>
      <w:numFmt w:val="bullet"/>
      <w:lvlText w:val="o"/>
      <w:lvlJc w:val="left"/>
      <w:pPr>
        <w:ind w:left="1440" w:hanging="360"/>
      </w:pPr>
      <w:rPr>
        <w:rFonts w:ascii="Courier New" w:hAnsi="Courier New" w:hint="default"/>
      </w:rPr>
    </w:lvl>
    <w:lvl w:ilvl="2" w:tplc="E0966A6C">
      <w:start w:val="1"/>
      <w:numFmt w:val="bullet"/>
      <w:lvlText w:val=""/>
      <w:lvlJc w:val="left"/>
      <w:pPr>
        <w:ind w:left="2160" w:hanging="360"/>
      </w:pPr>
      <w:rPr>
        <w:rFonts w:ascii="Wingdings" w:hAnsi="Wingdings" w:hint="default"/>
      </w:rPr>
    </w:lvl>
    <w:lvl w:ilvl="3" w:tplc="15FE263C">
      <w:start w:val="1"/>
      <w:numFmt w:val="bullet"/>
      <w:lvlText w:val=""/>
      <w:lvlJc w:val="left"/>
      <w:pPr>
        <w:ind w:left="2880" w:hanging="360"/>
      </w:pPr>
      <w:rPr>
        <w:rFonts w:ascii="Symbol" w:hAnsi="Symbol" w:hint="default"/>
      </w:rPr>
    </w:lvl>
    <w:lvl w:ilvl="4" w:tplc="3FA298C6">
      <w:start w:val="1"/>
      <w:numFmt w:val="bullet"/>
      <w:lvlText w:val="o"/>
      <w:lvlJc w:val="left"/>
      <w:pPr>
        <w:ind w:left="3600" w:hanging="360"/>
      </w:pPr>
      <w:rPr>
        <w:rFonts w:ascii="Courier New" w:hAnsi="Courier New" w:hint="default"/>
      </w:rPr>
    </w:lvl>
    <w:lvl w:ilvl="5" w:tplc="8E9A4F66">
      <w:start w:val="1"/>
      <w:numFmt w:val="bullet"/>
      <w:lvlText w:val=""/>
      <w:lvlJc w:val="left"/>
      <w:pPr>
        <w:ind w:left="4320" w:hanging="360"/>
      </w:pPr>
      <w:rPr>
        <w:rFonts w:ascii="Wingdings" w:hAnsi="Wingdings" w:hint="default"/>
      </w:rPr>
    </w:lvl>
    <w:lvl w:ilvl="6" w:tplc="947CE87C">
      <w:start w:val="1"/>
      <w:numFmt w:val="bullet"/>
      <w:lvlText w:val=""/>
      <w:lvlJc w:val="left"/>
      <w:pPr>
        <w:ind w:left="5040" w:hanging="360"/>
      </w:pPr>
      <w:rPr>
        <w:rFonts w:ascii="Symbol" w:hAnsi="Symbol" w:hint="default"/>
      </w:rPr>
    </w:lvl>
    <w:lvl w:ilvl="7" w:tplc="9790F254">
      <w:start w:val="1"/>
      <w:numFmt w:val="bullet"/>
      <w:lvlText w:val="o"/>
      <w:lvlJc w:val="left"/>
      <w:pPr>
        <w:ind w:left="5760" w:hanging="360"/>
      </w:pPr>
      <w:rPr>
        <w:rFonts w:ascii="Courier New" w:hAnsi="Courier New" w:hint="default"/>
      </w:rPr>
    </w:lvl>
    <w:lvl w:ilvl="8" w:tplc="159C754C">
      <w:start w:val="1"/>
      <w:numFmt w:val="bullet"/>
      <w:lvlText w:val=""/>
      <w:lvlJc w:val="left"/>
      <w:pPr>
        <w:ind w:left="6480" w:hanging="360"/>
      </w:pPr>
      <w:rPr>
        <w:rFonts w:ascii="Wingdings" w:hAnsi="Wingdings" w:hint="default"/>
      </w:rPr>
    </w:lvl>
  </w:abstractNum>
  <w:abstractNum w:abstractNumId="14" w15:restartNumberingAfterBreak="0">
    <w:nsid w:val="62EE20DC"/>
    <w:multiLevelType w:val="hybridMultilevel"/>
    <w:tmpl w:val="AE4E6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E1D20E6"/>
    <w:multiLevelType w:val="hybridMultilevel"/>
    <w:tmpl w:val="BD2A73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623A61"/>
    <w:multiLevelType w:val="hybridMultilevel"/>
    <w:tmpl w:val="6F64F0E0"/>
    <w:lvl w:ilvl="0" w:tplc="4FAE5D5C">
      <w:start w:val="1"/>
      <w:numFmt w:val="bullet"/>
      <w:lvlText w:val=""/>
      <w:lvlJc w:val="left"/>
      <w:pPr>
        <w:ind w:left="720" w:hanging="360"/>
      </w:pPr>
      <w:rPr>
        <w:rFonts w:ascii="Symbol" w:hAnsi="Symbol" w:hint="default"/>
      </w:rPr>
    </w:lvl>
    <w:lvl w:ilvl="1" w:tplc="073E4FC2">
      <w:start w:val="1"/>
      <w:numFmt w:val="bullet"/>
      <w:lvlText w:val="o"/>
      <w:lvlJc w:val="left"/>
      <w:pPr>
        <w:ind w:left="1440" w:hanging="360"/>
      </w:pPr>
      <w:rPr>
        <w:rFonts w:ascii="Courier New" w:hAnsi="Courier New" w:hint="default"/>
      </w:rPr>
    </w:lvl>
    <w:lvl w:ilvl="2" w:tplc="1B6660B6">
      <w:start w:val="1"/>
      <w:numFmt w:val="bullet"/>
      <w:lvlText w:val=""/>
      <w:lvlJc w:val="left"/>
      <w:pPr>
        <w:ind w:left="2160" w:hanging="360"/>
      </w:pPr>
      <w:rPr>
        <w:rFonts w:ascii="Wingdings" w:hAnsi="Wingdings" w:hint="default"/>
      </w:rPr>
    </w:lvl>
    <w:lvl w:ilvl="3" w:tplc="899803C6">
      <w:start w:val="1"/>
      <w:numFmt w:val="bullet"/>
      <w:lvlText w:val=""/>
      <w:lvlJc w:val="left"/>
      <w:pPr>
        <w:ind w:left="2880" w:hanging="360"/>
      </w:pPr>
      <w:rPr>
        <w:rFonts w:ascii="Symbol" w:hAnsi="Symbol" w:hint="default"/>
      </w:rPr>
    </w:lvl>
    <w:lvl w:ilvl="4" w:tplc="2D8EED20">
      <w:start w:val="1"/>
      <w:numFmt w:val="bullet"/>
      <w:lvlText w:val="o"/>
      <w:lvlJc w:val="left"/>
      <w:pPr>
        <w:ind w:left="3600" w:hanging="360"/>
      </w:pPr>
      <w:rPr>
        <w:rFonts w:ascii="Courier New" w:hAnsi="Courier New" w:hint="default"/>
      </w:rPr>
    </w:lvl>
    <w:lvl w:ilvl="5" w:tplc="7062CCBA">
      <w:start w:val="1"/>
      <w:numFmt w:val="bullet"/>
      <w:lvlText w:val=""/>
      <w:lvlJc w:val="left"/>
      <w:pPr>
        <w:ind w:left="4320" w:hanging="360"/>
      </w:pPr>
      <w:rPr>
        <w:rFonts w:ascii="Wingdings" w:hAnsi="Wingdings" w:hint="default"/>
      </w:rPr>
    </w:lvl>
    <w:lvl w:ilvl="6" w:tplc="7004BB08">
      <w:start w:val="1"/>
      <w:numFmt w:val="bullet"/>
      <w:lvlText w:val=""/>
      <w:lvlJc w:val="left"/>
      <w:pPr>
        <w:ind w:left="5040" w:hanging="360"/>
      </w:pPr>
      <w:rPr>
        <w:rFonts w:ascii="Symbol" w:hAnsi="Symbol" w:hint="default"/>
      </w:rPr>
    </w:lvl>
    <w:lvl w:ilvl="7" w:tplc="B49E964C">
      <w:start w:val="1"/>
      <w:numFmt w:val="bullet"/>
      <w:lvlText w:val="o"/>
      <w:lvlJc w:val="left"/>
      <w:pPr>
        <w:ind w:left="5760" w:hanging="360"/>
      </w:pPr>
      <w:rPr>
        <w:rFonts w:ascii="Courier New" w:hAnsi="Courier New" w:hint="default"/>
      </w:rPr>
    </w:lvl>
    <w:lvl w:ilvl="8" w:tplc="65B66468">
      <w:start w:val="1"/>
      <w:numFmt w:val="bullet"/>
      <w:lvlText w:val=""/>
      <w:lvlJc w:val="left"/>
      <w:pPr>
        <w:ind w:left="6480" w:hanging="360"/>
      </w:pPr>
      <w:rPr>
        <w:rFonts w:ascii="Wingdings" w:hAnsi="Wingdings" w:hint="default"/>
      </w:rPr>
    </w:lvl>
  </w:abstractNum>
  <w:num w:numId="1" w16cid:durableId="642319954">
    <w:abstractNumId w:val="11"/>
  </w:num>
  <w:num w:numId="2" w16cid:durableId="1901939820">
    <w:abstractNumId w:val="3"/>
  </w:num>
  <w:num w:numId="3" w16cid:durableId="676272141">
    <w:abstractNumId w:val="15"/>
  </w:num>
  <w:num w:numId="4" w16cid:durableId="398790567">
    <w:abstractNumId w:val="8"/>
  </w:num>
  <w:num w:numId="5" w16cid:durableId="646594709">
    <w:abstractNumId w:val="12"/>
  </w:num>
  <w:num w:numId="6" w16cid:durableId="889611998">
    <w:abstractNumId w:val="2"/>
  </w:num>
  <w:num w:numId="7" w16cid:durableId="898519377">
    <w:abstractNumId w:val="14"/>
  </w:num>
  <w:num w:numId="8" w16cid:durableId="2104912934">
    <w:abstractNumId w:val="0"/>
  </w:num>
  <w:num w:numId="9" w16cid:durableId="226839162">
    <w:abstractNumId w:val="1"/>
  </w:num>
  <w:num w:numId="10" w16cid:durableId="1770810679">
    <w:abstractNumId w:val="9"/>
  </w:num>
  <w:num w:numId="11" w16cid:durableId="70352753">
    <w:abstractNumId w:val="13"/>
  </w:num>
  <w:num w:numId="12" w16cid:durableId="457065833">
    <w:abstractNumId w:val="5"/>
  </w:num>
  <w:num w:numId="13" w16cid:durableId="446194608">
    <w:abstractNumId w:val="10"/>
  </w:num>
  <w:num w:numId="14" w16cid:durableId="409812268">
    <w:abstractNumId w:val="7"/>
  </w:num>
  <w:num w:numId="15" w16cid:durableId="990988431">
    <w:abstractNumId w:val="6"/>
  </w:num>
  <w:num w:numId="16" w16cid:durableId="1949308630">
    <w:abstractNumId w:val="4"/>
  </w:num>
  <w:num w:numId="17" w16cid:durableId="3220085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9B"/>
    <w:rsid w:val="0000505E"/>
    <w:rsid w:val="00007E54"/>
    <w:rsid w:val="00007EAF"/>
    <w:rsid w:val="00016B87"/>
    <w:rsid w:val="00016BD7"/>
    <w:rsid w:val="000270A7"/>
    <w:rsid w:val="000347C1"/>
    <w:rsid w:val="00042822"/>
    <w:rsid w:val="00042E8D"/>
    <w:rsid w:val="00045E19"/>
    <w:rsid w:val="00046CF7"/>
    <w:rsid w:val="000477B3"/>
    <w:rsid w:val="000526D3"/>
    <w:rsid w:val="0005504E"/>
    <w:rsid w:val="0007195A"/>
    <w:rsid w:val="00074BE2"/>
    <w:rsid w:val="00077930"/>
    <w:rsid w:val="000818C6"/>
    <w:rsid w:val="000951F8"/>
    <w:rsid w:val="000952C2"/>
    <w:rsid w:val="0009553E"/>
    <w:rsid w:val="00096E67"/>
    <w:rsid w:val="00097BBD"/>
    <w:rsid w:val="000A7859"/>
    <w:rsid w:val="000B3D8D"/>
    <w:rsid w:val="000C0815"/>
    <w:rsid w:val="000C201A"/>
    <w:rsid w:val="000C2570"/>
    <w:rsid w:val="000C6C9D"/>
    <w:rsid w:val="000D45BB"/>
    <w:rsid w:val="000E0282"/>
    <w:rsid w:val="000E21DF"/>
    <w:rsid w:val="000E678E"/>
    <w:rsid w:val="000F06C4"/>
    <w:rsid w:val="000F478E"/>
    <w:rsid w:val="0010326C"/>
    <w:rsid w:val="001108B4"/>
    <w:rsid w:val="00111468"/>
    <w:rsid w:val="00112310"/>
    <w:rsid w:val="00112B39"/>
    <w:rsid w:val="00115410"/>
    <w:rsid w:val="00123869"/>
    <w:rsid w:val="0012669A"/>
    <w:rsid w:val="0012752E"/>
    <w:rsid w:val="001276EF"/>
    <w:rsid w:val="00134211"/>
    <w:rsid w:val="00135C19"/>
    <w:rsid w:val="00141D0F"/>
    <w:rsid w:val="00145F0C"/>
    <w:rsid w:val="00146EF2"/>
    <w:rsid w:val="001652DB"/>
    <w:rsid w:val="00167C41"/>
    <w:rsid w:val="00171BEE"/>
    <w:rsid w:val="00175A71"/>
    <w:rsid w:val="001832C8"/>
    <w:rsid w:val="001839D8"/>
    <w:rsid w:val="00191FA0"/>
    <w:rsid w:val="00197741"/>
    <w:rsid w:val="001A2455"/>
    <w:rsid w:val="001B1203"/>
    <w:rsid w:val="001B42E5"/>
    <w:rsid w:val="001C4F2C"/>
    <w:rsid w:val="001D3FA8"/>
    <w:rsid w:val="001D3FB0"/>
    <w:rsid w:val="001D639B"/>
    <w:rsid w:val="001D6BB2"/>
    <w:rsid w:val="001E15FD"/>
    <w:rsid w:val="001E4E28"/>
    <w:rsid w:val="001E7752"/>
    <w:rsid w:val="001F0618"/>
    <w:rsid w:val="001F4DA6"/>
    <w:rsid w:val="002013EA"/>
    <w:rsid w:val="00214471"/>
    <w:rsid w:val="00215147"/>
    <w:rsid w:val="00223FF7"/>
    <w:rsid w:val="00225F82"/>
    <w:rsid w:val="002308C2"/>
    <w:rsid w:val="00235E39"/>
    <w:rsid w:val="00236563"/>
    <w:rsid w:val="00237419"/>
    <w:rsid w:val="00237FD4"/>
    <w:rsid w:val="00241DD0"/>
    <w:rsid w:val="00241DE5"/>
    <w:rsid w:val="00243D63"/>
    <w:rsid w:val="00251A2D"/>
    <w:rsid w:val="002569C9"/>
    <w:rsid w:val="0026056E"/>
    <w:rsid w:val="002648C8"/>
    <w:rsid w:val="00267503"/>
    <w:rsid w:val="0027551C"/>
    <w:rsid w:val="002756EB"/>
    <w:rsid w:val="00276352"/>
    <w:rsid w:val="00280F7B"/>
    <w:rsid w:val="0028143B"/>
    <w:rsid w:val="002854BB"/>
    <w:rsid w:val="00287B24"/>
    <w:rsid w:val="002910D4"/>
    <w:rsid w:val="00291D80"/>
    <w:rsid w:val="00296D34"/>
    <w:rsid w:val="0029705C"/>
    <w:rsid w:val="002A0857"/>
    <w:rsid w:val="002B1B64"/>
    <w:rsid w:val="002B24A8"/>
    <w:rsid w:val="002B662D"/>
    <w:rsid w:val="002C1D06"/>
    <w:rsid w:val="002C33AA"/>
    <w:rsid w:val="002C4F17"/>
    <w:rsid w:val="002D7657"/>
    <w:rsid w:val="002D7CA3"/>
    <w:rsid w:val="002E2F32"/>
    <w:rsid w:val="002F078B"/>
    <w:rsid w:val="002F2C7F"/>
    <w:rsid w:val="002F4231"/>
    <w:rsid w:val="002F6694"/>
    <w:rsid w:val="002F7ED4"/>
    <w:rsid w:val="0031412A"/>
    <w:rsid w:val="00321AF6"/>
    <w:rsid w:val="003220E7"/>
    <w:rsid w:val="00322B53"/>
    <w:rsid w:val="00323374"/>
    <w:rsid w:val="0032750E"/>
    <w:rsid w:val="00337486"/>
    <w:rsid w:val="00340034"/>
    <w:rsid w:val="00344C23"/>
    <w:rsid w:val="0036068E"/>
    <w:rsid w:val="00362E70"/>
    <w:rsid w:val="00363E0D"/>
    <w:rsid w:val="0036699D"/>
    <w:rsid w:val="00370DB2"/>
    <w:rsid w:val="00370F9D"/>
    <w:rsid w:val="00374800"/>
    <w:rsid w:val="003903F4"/>
    <w:rsid w:val="003919EF"/>
    <w:rsid w:val="003A1F88"/>
    <w:rsid w:val="003A2E51"/>
    <w:rsid w:val="003A3674"/>
    <w:rsid w:val="003A5C88"/>
    <w:rsid w:val="003B31B7"/>
    <w:rsid w:val="003B4A43"/>
    <w:rsid w:val="003C509E"/>
    <w:rsid w:val="003C6FD2"/>
    <w:rsid w:val="003D0EB1"/>
    <w:rsid w:val="003E1B37"/>
    <w:rsid w:val="003F10ED"/>
    <w:rsid w:val="00400D6F"/>
    <w:rsid w:val="00401239"/>
    <w:rsid w:val="00403F3F"/>
    <w:rsid w:val="00411D2B"/>
    <w:rsid w:val="00411ED2"/>
    <w:rsid w:val="00413F1B"/>
    <w:rsid w:val="00415A99"/>
    <w:rsid w:val="0042250A"/>
    <w:rsid w:val="0042420C"/>
    <w:rsid w:val="00434281"/>
    <w:rsid w:val="00444A3A"/>
    <w:rsid w:val="004454F6"/>
    <w:rsid w:val="0044702F"/>
    <w:rsid w:val="004531C5"/>
    <w:rsid w:val="00454B87"/>
    <w:rsid w:val="00457F39"/>
    <w:rsid w:val="00457F54"/>
    <w:rsid w:val="00462874"/>
    <w:rsid w:val="004647E9"/>
    <w:rsid w:val="004817FE"/>
    <w:rsid w:val="00487E9E"/>
    <w:rsid w:val="004913C8"/>
    <w:rsid w:val="00491989"/>
    <w:rsid w:val="004B4C84"/>
    <w:rsid w:val="004C7991"/>
    <w:rsid w:val="004D5C34"/>
    <w:rsid w:val="004E078B"/>
    <w:rsid w:val="004F1DBA"/>
    <w:rsid w:val="004F611B"/>
    <w:rsid w:val="00503C42"/>
    <w:rsid w:val="00505AF9"/>
    <w:rsid w:val="00510158"/>
    <w:rsid w:val="0052001E"/>
    <w:rsid w:val="0052267B"/>
    <w:rsid w:val="005230EF"/>
    <w:rsid w:val="0052616D"/>
    <w:rsid w:val="00526541"/>
    <w:rsid w:val="005309C3"/>
    <w:rsid w:val="0054773F"/>
    <w:rsid w:val="00552804"/>
    <w:rsid w:val="00552BC0"/>
    <w:rsid w:val="005574B3"/>
    <w:rsid w:val="005646D3"/>
    <w:rsid w:val="00565D82"/>
    <w:rsid w:val="00567147"/>
    <w:rsid w:val="00571309"/>
    <w:rsid w:val="00571A96"/>
    <w:rsid w:val="00574C2B"/>
    <w:rsid w:val="00576070"/>
    <w:rsid w:val="0057613B"/>
    <w:rsid w:val="00581336"/>
    <w:rsid w:val="005813A9"/>
    <w:rsid w:val="0059001D"/>
    <w:rsid w:val="00594BDD"/>
    <w:rsid w:val="00596257"/>
    <w:rsid w:val="005A2886"/>
    <w:rsid w:val="005A2F59"/>
    <w:rsid w:val="005B0072"/>
    <w:rsid w:val="005B4835"/>
    <w:rsid w:val="005C0D44"/>
    <w:rsid w:val="005C23B5"/>
    <w:rsid w:val="005C639E"/>
    <w:rsid w:val="005D1E5C"/>
    <w:rsid w:val="005D2BFB"/>
    <w:rsid w:val="005D5410"/>
    <w:rsid w:val="005E2209"/>
    <w:rsid w:val="005E5313"/>
    <w:rsid w:val="00600548"/>
    <w:rsid w:val="00615736"/>
    <w:rsid w:val="006157F3"/>
    <w:rsid w:val="00620DDD"/>
    <w:rsid w:val="006216AD"/>
    <w:rsid w:val="006221D2"/>
    <w:rsid w:val="00623058"/>
    <w:rsid w:val="00623EF6"/>
    <w:rsid w:val="00626EED"/>
    <w:rsid w:val="00631F87"/>
    <w:rsid w:val="00632B32"/>
    <w:rsid w:val="00646379"/>
    <w:rsid w:val="006514F1"/>
    <w:rsid w:val="00654E1B"/>
    <w:rsid w:val="00676431"/>
    <w:rsid w:val="00680C9B"/>
    <w:rsid w:val="00681BDB"/>
    <w:rsid w:val="006832B7"/>
    <w:rsid w:val="0069177E"/>
    <w:rsid w:val="006963BA"/>
    <w:rsid w:val="0069796D"/>
    <w:rsid w:val="006A2CAD"/>
    <w:rsid w:val="006A635D"/>
    <w:rsid w:val="006B0F2C"/>
    <w:rsid w:val="006B1897"/>
    <w:rsid w:val="006B6CCB"/>
    <w:rsid w:val="006D392B"/>
    <w:rsid w:val="006D58DD"/>
    <w:rsid w:val="006D64F3"/>
    <w:rsid w:val="006E1630"/>
    <w:rsid w:val="006E1D37"/>
    <w:rsid w:val="006E59FD"/>
    <w:rsid w:val="006E73CF"/>
    <w:rsid w:val="006F14EC"/>
    <w:rsid w:val="006F2241"/>
    <w:rsid w:val="006F6703"/>
    <w:rsid w:val="007071E7"/>
    <w:rsid w:val="007121E1"/>
    <w:rsid w:val="00712EA9"/>
    <w:rsid w:val="007227F1"/>
    <w:rsid w:val="00722E4F"/>
    <w:rsid w:val="00723C51"/>
    <w:rsid w:val="0072404E"/>
    <w:rsid w:val="00724C38"/>
    <w:rsid w:val="00731F06"/>
    <w:rsid w:val="00734E7A"/>
    <w:rsid w:val="0074142D"/>
    <w:rsid w:val="00741F20"/>
    <w:rsid w:val="007445BE"/>
    <w:rsid w:val="00745571"/>
    <w:rsid w:val="00750888"/>
    <w:rsid w:val="00751376"/>
    <w:rsid w:val="00751A50"/>
    <w:rsid w:val="00752688"/>
    <w:rsid w:val="00753C44"/>
    <w:rsid w:val="0076356D"/>
    <w:rsid w:val="00764E9B"/>
    <w:rsid w:val="007655A1"/>
    <w:rsid w:val="007717A2"/>
    <w:rsid w:val="00772A25"/>
    <w:rsid w:val="007768A5"/>
    <w:rsid w:val="00783282"/>
    <w:rsid w:val="0078669C"/>
    <w:rsid w:val="0078779A"/>
    <w:rsid w:val="00795071"/>
    <w:rsid w:val="007961FF"/>
    <w:rsid w:val="00797296"/>
    <w:rsid w:val="007A0FDF"/>
    <w:rsid w:val="007A76AC"/>
    <w:rsid w:val="007A7CDF"/>
    <w:rsid w:val="007B046A"/>
    <w:rsid w:val="007C1C88"/>
    <w:rsid w:val="007D78FC"/>
    <w:rsid w:val="007D78FF"/>
    <w:rsid w:val="007E1C00"/>
    <w:rsid w:val="007E1E6A"/>
    <w:rsid w:val="007E5E67"/>
    <w:rsid w:val="007F17E4"/>
    <w:rsid w:val="00806218"/>
    <w:rsid w:val="008066E9"/>
    <w:rsid w:val="00811169"/>
    <w:rsid w:val="008114EC"/>
    <w:rsid w:val="0081307D"/>
    <w:rsid w:val="00815741"/>
    <w:rsid w:val="00817133"/>
    <w:rsid w:val="00817B88"/>
    <w:rsid w:val="00817D25"/>
    <w:rsid w:val="00820F15"/>
    <w:rsid w:val="00821B03"/>
    <w:rsid w:val="008230B6"/>
    <w:rsid w:val="008248A0"/>
    <w:rsid w:val="008322CD"/>
    <w:rsid w:val="0084234D"/>
    <w:rsid w:val="00844905"/>
    <w:rsid w:val="00847D5B"/>
    <w:rsid w:val="00853129"/>
    <w:rsid w:val="00853B63"/>
    <w:rsid w:val="00872C27"/>
    <w:rsid w:val="008742F9"/>
    <w:rsid w:val="00874582"/>
    <w:rsid w:val="00880B70"/>
    <w:rsid w:val="00881550"/>
    <w:rsid w:val="00894669"/>
    <w:rsid w:val="00894D70"/>
    <w:rsid w:val="008B1EED"/>
    <w:rsid w:val="008B532B"/>
    <w:rsid w:val="008B5BBC"/>
    <w:rsid w:val="008C1BD5"/>
    <w:rsid w:val="008C3B5D"/>
    <w:rsid w:val="008D0604"/>
    <w:rsid w:val="008D13B1"/>
    <w:rsid w:val="008D665F"/>
    <w:rsid w:val="008E0CBC"/>
    <w:rsid w:val="008F1D35"/>
    <w:rsid w:val="008F627E"/>
    <w:rsid w:val="009062C8"/>
    <w:rsid w:val="0090754E"/>
    <w:rsid w:val="00907D82"/>
    <w:rsid w:val="00916BB0"/>
    <w:rsid w:val="00917B83"/>
    <w:rsid w:val="00924F6A"/>
    <w:rsid w:val="00927129"/>
    <w:rsid w:val="0093035D"/>
    <w:rsid w:val="00931480"/>
    <w:rsid w:val="00934A32"/>
    <w:rsid w:val="0094084E"/>
    <w:rsid w:val="0094191A"/>
    <w:rsid w:val="009427DC"/>
    <w:rsid w:val="00943EE3"/>
    <w:rsid w:val="00943F88"/>
    <w:rsid w:val="009465B1"/>
    <w:rsid w:val="0095299D"/>
    <w:rsid w:val="00955190"/>
    <w:rsid w:val="009579F1"/>
    <w:rsid w:val="00960B1F"/>
    <w:rsid w:val="009616DB"/>
    <w:rsid w:val="00963049"/>
    <w:rsid w:val="00965B77"/>
    <w:rsid w:val="009660B3"/>
    <w:rsid w:val="00972AB9"/>
    <w:rsid w:val="00973D06"/>
    <w:rsid w:val="00975322"/>
    <w:rsid w:val="00975C65"/>
    <w:rsid w:val="00982789"/>
    <w:rsid w:val="00982D3B"/>
    <w:rsid w:val="009872F3"/>
    <w:rsid w:val="0098737E"/>
    <w:rsid w:val="00987811"/>
    <w:rsid w:val="00991D74"/>
    <w:rsid w:val="00992243"/>
    <w:rsid w:val="0099323F"/>
    <w:rsid w:val="00994EFD"/>
    <w:rsid w:val="00995FA5"/>
    <w:rsid w:val="00997843"/>
    <w:rsid w:val="009B05FD"/>
    <w:rsid w:val="009B4727"/>
    <w:rsid w:val="009B5CC5"/>
    <w:rsid w:val="009C2E7B"/>
    <w:rsid w:val="009C30B4"/>
    <w:rsid w:val="009C3C38"/>
    <w:rsid w:val="009C5FBD"/>
    <w:rsid w:val="009D3778"/>
    <w:rsid w:val="009D6070"/>
    <w:rsid w:val="009E35FB"/>
    <w:rsid w:val="009E6C5F"/>
    <w:rsid w:val="009E7C70"/>
    <w:rsid w:val="009F1680"/>
    <w:rsid w:val="009F1772"/>
    <w:rsid w:val="009F4965"/>
    <w:rsid w:val="009F4B65"/>
    <w:rsid w:val="00A04652"/>
    <w:rsid w:val="00A06850"/>
    <w:rsid w:val="00A075B5"/>
    <w:rsid w:val="00A10A92"/>
    <w:rsid w:val="00A10BB8"/>
    <w:rsid w:val="00A115FD"/>
    <w:rsid w:val="00A13F33"/>
    <w:rsid w:val="00A15946"/>
    <w:rsid w:val="00A20B20"/>
    <w:rsid w:val="00A36CA2"/>
    <w:rsid w:val="00A36EDD"/>
    <w:rsid w:val="00A410BB"/>
    <w:rsid w:val="00A414F6"/>
    <w:rsid w:val="00A4445A"/>
    <w:rsid w:val="00A47D84"/>
    <w:rsid w:val="00A550D4"/>
    <w:rsid w:val="00A7090E"/>
    <w:rsid w:val="00A85516"/>
    <w:rsid w:val="00A90A0F"/>
    <w:rsid w:val="00A90EAE"/>
    <w:rsid w:val="00A97BE5"/>
    <w:rsid w:val="00AA1F32"/>
    <w:rsid w:val="00AA255F"/>
    <w:rsid w:val="00AA2A6B"/>
    <w:rsid w:val="00AA42C2"/>
    <w:rsid w:val="00AA46F5"/>
    <w:rsid w:val="00AB2626"/>
    <w:rsid w:val="00AB2DDA"/>
    <w:rsid w:val="00AB5B6F"/>
    <w:rsid w:val="00AC7E9D"/>
    <w:rsid w:val="00AC7F65"/>
    <w:rsid w:val="00AD13BF"/>
    <w:rsid w:val="00AD15F0"/>
    <w:rsid w:val="00AD6377"/>
    <w:rsid w:val="00AD7776"/>
    <w:rsid w:val="00AD7781"/>
    <w:rsid w:val="00AD7AD4"/>
    <w:rsid w:val="00AE25F6"/>
    <w:rsid w:val="00AE548D"/>
    <w:rsid w:val="00AE7B9D"/>
    <w:rsid w:val="00AF295E"/>
    <w:rsid w:val="00B03052"/>
    <w:rsid w:val="00B035E1"/>
    <w:rsid w:val="00B1481E"/>
    <w:rsid w:val="00B171B2"/>
    <w:rsid w:val="00B17F5B"/>
    <w:rsid w:val="00B21B06"/>
    <w:rsid w:val="00B25736"/>
    <w:rsid w:val="00B315C4"/>
    <w:rsid w:val="00B31A08"/>
    <w:rsid w:val="00B350C7"/>
    <w:rsid w:val="00B35E90"/>
    <w:rsid w:val="00B364CC"/>
    <w:rsid w:val="00B368DB"/>
    <w:rsid w:val="00B440CB"/>
    <w:rsid w:val="00B44D22"/>
    <w:rsid w:val="00B555E8"/>
    <w:rsid w:val="00B55C01"/>
    <w:rsid w:val="00B57D5B"/>
    <w:rsid w:val="00B60038"/>
    <w:rsid w:val="00B622F4"/>
    <w:rsid w:val="00B63125"/>
    <w:rsid w:val="00B6380B"/>
    <w:rsid w:val="00B72589"/>
    <w:rsid w:val="00B7277F"/>
    <w:rsid w:val="00B73C3E"/>
    <w:rsid w:val="00B74122"/>
    <w:rsid w:val="00B767E1"/>
    <w:rsid w:val="00B80510"/>
    <w:rsid w:val="00B87556"/>
    <w:rsid w:val="00B908E7"/>
    <w:rsid w:val="00B929E3"/>
    <w:rsid w:val="00B96D3A"/>
    <w:rsid w:val="00BA49EB"/>
    <w:rsid w:val="00BA5616"/>
    <w:rsid w:val="00BA5C1F"/>
    <w:rsid w:val="00BA7819"/>
    <w:rsid w:val="00BB54BF"/>
    <w:rsid w:val="00BB7895"/>
    <w:rsid w:val="00BC2AB0"/>
    <w:rsid w:val="00BC48C9"/>
    <w:rsid w:val="00BD1224"/>
    <w:rsid w:val="00BD44A5"/>
    <w:rsid w:val="00BE2778"/>
    <w:rsid w:val="00BE5EC6"/>
    <w:rsid w:val="00BE5FD1"/>
    <w:rsid w:val="00BE6D22"/>
    <w:rsid w:val="00BF045A"/>
    <w:rsid w:val="00BF0779"/>
    <w:rsid w:val="00BF41C1"/>
    <w:rsid w:val="00BF7F14"/>
    <w:rsid w:val="00C02309"/>
    <w:rsid w:val="00C02F06"/>
    <w:rsid w:val="00C05DB1"/>
    <w:rsid w:val="00C06EBE"/>
    <w:rsid w:val="00C10AC7"/>
    <w:rsid w:val="00C13D5B"/>
    <w:rsid w:val="00C13FBD"/>
    <w:rsid w:val="00C2218F"/>
    <w:rsid w:val="00C30C61"/>
    <w:rsid w:val="00C32041"/>
    <w:rsid w:val="00C335C6"/>
    <w:rsid w:val="00C345EC"/>
    <w:rsid w:val="00C3599D"/>
    <w:rsid w:val="00C41F7D"/>
    <w:rsid w:val="00C4351B"/>
    <w:rsid w:val="00C50703"/>
    <w:rsid w:val="00C51815"/>
    <w:rsid w:val="00C536D8"/>
    <w:rsid w:val="00C56011"/>
    <w:rsid w:val="00C57232"/>
    <w:rsid w:val="00C57C11"/>
    <w:rsid w:val="00C627A3"/>
    <w:rsid w:val="00C72865"/>
    <w:rsid w:val="00C75177"/>
    <w:rsid w:val="00C75CCF"/>
    <w:rsid w:val="00C8018F"/>
    <w:rsid w:val="00C80D4D"/>
    <w:rsid w:val="00C81288"/>
    <w:rsid w:val="00C82A03"/>
    <w:rsid w:val="00C852EC"/>
    <w:rsid w:val="00C91E52"/>
    <w:rsid w:val="00C93AD2"/>
    <w:rsid w:val="00C9421F"/>
    <w:rsid w:val="00C9426C"/>
    <w:rsid w:val="00C95E6B"/>
    <w:rsid w:val="00C97543"/>
    <w:rsid w:val="00CA2075"/>
    <w:rsid w:val="00CA4C8A"/>
    <w:rsid w:val="00CA4D4B"/>
    <w:rsid w:val="00CA5176"/>
    <w:rsid w:val="00CA7273"/>
    <w:rsid w:val="00CB0D7E"/>
    <w:rsid w:val="00CB1344"/>
    <w:rsid w:val="00CB5EC5"/>
    <w:rsid w:val="00CB68C7"/>
    <w:rsid w:val="00CC1398"/>
    <w:rsid w:val="00CC6AA7"/>
    <w:rsid w:val="00CC7028"/>
    <w:rsid w:val="00CD2E8E"/>
    <w:rsid w:val="00CE4B48"/>
    <w:rsid w:val="00CE7B05"/>
    <w:rsid w:val="00CF1FAF"/>
    <w:rsid w:val="00CF747F"/>
    <w:rsid w:val="00D0600B"/>
    <w:rsid w:val="00D06D9D"/>
    <w:rsid w:val="00D12D02"/>
    <w:rsid w:val="00D22664"/>
    <w:rsid w:val="00D27EEF"/>
    <w:rsid w:val="00D330A2"/>
    <w:rsid w:val="00D330D5"/>
    <w:rsid w:val="00D34A7D"/>
    <w:rsid w:val="00D354F8"/>
    <w:rsid w:val="00D36991"/>
    <w:rsid w:val="00D404CF"/>
    <w:rsid w:val="00D43FFA"/>
    <w:rsid w:val="00D452B8"/>
    <w:rsid w:val="00D45DA3"/>
    <w:rsid w:val="00D47BAC"/>
    <w:rsid w:val="00D504A6"/>
    <w:rsid w:val="00D516E4"/>
    <w:rsid w:val="00D54537"/>
    <w:rsid w:val="00D62E7D"/>
    <w:rsid w:val="00D71D6F"/>
    <w:rsid w:val="00D801EB"/>
    <w:rsid w:val="00D810D2"/>
    <w:rsid w:val="00D82F3D"/>
    <w:rsid w:val="00D931A6"/>
    <w:rsid w:val="00D9342C"/>
    <w:rsid w:val="00D95C78"/>
    <w:rsid w:val="00DB6CFE"/>
    <w:rsid w:val="00DC4A60"/>
    <w:rsid w:val="00DC5860"/>
    <w:rsid w:val="00DD0D09"/>
    <w:rsid w:val="00DE0D29"/>
    <w:rsid w:val="00DE552F"/>
    <w:rsid w:val="00DE6C3C"/>
    <w:rsid w:val="00DF277E"/>
    <w:rsid w:val="00DF4EAA"/>
    <w:rsid w:val="00DF53AC"/>
    <w:rsid w:val="00DF57B7"/>
    <w:rsid w:val="00E079CA"/>
    <w:rsid w:val="00E11595"/>
    <w:rsid w:val="00E116F8"/>
    <w:rsid w:val="00E21625"/>
    <w:rsid w:val="00E22DE2"/>
    <w:rsid w:val="00E239EE"/>
    <w:rsid w:val="00E24FED"/>
    <w:rsid w:val="00E27A27"/>
    <w:rsid w:val="00E27B3D"/>
    <w:rsid w:val="00E305A8"/>
    <w:rsid w:val="00E30DC8"/>
    <w:rsid w:val="00E3139D"/>
    <w:rsid w:val="00E45EC3"/>
    <w:rsid w:val="00E50B65"/>
    <w:rsid w:val="00E6079A"/>
    <w:rsid w:val="00E67252"/>
    <w:rsid w:val="00E7306A"/>
    <w:rsid w:val="00E7727D"/>
    <w:rsid w:val="00E77FB9"/>
    <w:rsid w:val="00E81C12"/>
    <w:rsid w:val="00E83CDD"/>
    <w:rsid w:val="00E855D2"/>
    <w:rsid w:val="00E92255"/>
    <w:rsid w:val="00E92906"/>
    <w:rsid w:val="00E97436"/>
    <w:rsid w:val="00E97586"/>
    <w:rsid w:val="00EA1035"/>
    <w:rsid w:val="00EA459E"/>
    <w:rsid w:val="00EA5051"/>
    <w:rsid w:val="00EA5F26"/>
    <w:rsid w:val="00EB045E"/>
    <w:rsid w:val="00EC14DF"/>
    <w:rsid w:val="00EC6353"/>
    <w:rsid w:val="00ED0385"/>
    <w:rsid w:val="00ED2CB9"/>
    <w:rsid w:val="00ED65C9"/>
    <w:rsid w:val="00EE70E8"/>
    <w:rsid w:val="00EE71F8"/>
    <w:rsid w:val="00EE7FC9"/>
    <w:rsid w:val="00EF19BE"/>
    <w:rsid w:val="00EF1AD4"/>
    <w:rsid w:val="00EF2645"/>
    <w:rsid w:val="00EF2687"/>
    <w:rsid w:val="00EF26CC"/>
    <w:rsid w:val="00EF33E8"/>
    <w:rsid w:val="00EF48DE"/>
    <w:rsid w:val="00EF7827"/>
    <w:rsid w:val="00EF7D10"/>
    <w:rsid w:val="00F0304B"/>
    <w:rsid w:val="00F16ADA"/>
    <w:rsid w:val="00F17E43"/>
    <w:rsid w:val="00F2227A"/>
    <w:rsid w:val="00F24F05"/>
    <w:rsid w:val="00F255F9"/>
    <w:rsid w:val="00F275EB"/>
    <w:rsid w:val="00F30F3F"/>
    <w:rsid w:val="00F31E8F"/>
    <w:rsid w:val="00F3364A"/>
    <w:rsid w:val="00F35F98"/>
    <w:rsid w:val="00F465CA"/>
    <w:rsid w:val="00F46B46"/>
    <w:rsid w:val="00F54EE4"/>
    <w:rsid w:val="00F57404"/>
    <w:rsid w:val="00F57431"/>
    <w:rsid w:val="00F63A4A"/>
    <w:rsid w:val="00F6783D"/>
    <w:rsid w:val="00F67944"/>
    <w:rsid w:val="00F70A12"/>
    <w:rsid w:val="00F77DF5"/>
    <w:rsid w:val="00F83632"/>
    <w:rsid w:val="00F90EDA"/>
    <w:rsid w:val="00F910C5"/>
    <w:rsid w:val="00F91DF0"/>
    <w:rsid w:val="00F931A0"/>
    <w:rsid w:val="00F93E80"/>
    <w:rsid w:val="00F94257"/>
    <w:rsid w:val="00FA0B54"/>
    <w:rsid w:val="00FA2AFA"/>
    <w:rsid w:val="00FA5C38"/>
    <w:rsid w:val="00FB0B41"/>
    <w:rsid w:val="00FB24C3"/>
    <w:rsid w:val="00FC49E6"/>
    <w:rsid w:val="00FC5251"/>
    <w:rsid w:val="00FC6EC3"/>
    <w:rsid w:val="00FD3725"/>
    <w:rsid w:val="00FD743C"/>
    <w:rsid w:val="00FE298E"/>
    <w:rsid w:val="00FE2D24"/>
    <w:rsid w:val="00FE5F04"/>
    <w:rsid w:val="00FE6628"/>
    <w:rsid w:val="00FE79F3"/>
    <w:rsid w:val="00FF24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F549"/>
  <w15:chartTrackingRefBased/>
  <w15:docId w15:val="{B836D235-2358-4728-8BD8-C21FDBE8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57F3"/>
    <w:rPr>
      <w:kern w:val="0"/>
      <w14:ligatures w14:val="none"/>
    </w:rPr>
  </w:style>
  <w:style w:type="paragraph" w:styleId="Nadpis1">
    <w:name w:val="heading 1"/>
    <w:basedOn w:val="Normln"/>
    <w:next w:val="Normln"/>
    <w:link w:val="Nadpis1Char"/>
    <w:uiPriority w:val="9"/>
    <w:qFormat/>
    <w:rsid w:val="00C627A3"/>
    <w:pPr>
      <w:keepNext/>
      <w:keepLines/>
      <w:numPr>
        <w:numId w:val="2"/>
      </w:numPr>
      <w:spacing w:before="240" w:after="0" w:line="360" w:lineRule="auto"/>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197741"/>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6832B7"/>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6832B7"/>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832B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832B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832B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832B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832B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D13BF"/>
    <w:rPr>
      <w:color w:val="0563C1" w:themeColor="hyperlink"/>
      <w:u w:val="single"/>
    </w:rPr>
  </w:style>
  <w:style w:type="character" w:customStyle="1" w:styleId="ZhlavChar">
    <w:name w:val="Záhlaví Char"/>
    <w:basedOn w:val="Standardnpsmoodstavce"/>
    <w:link w:val="Zhlav"/>
    <w:uiPriority w:val="99"/>
    <w:rsid w:val="00AD13BF"/>
  </w:style>
  <w:style w:type="paragraph" w:styleId="Zhlav">
    <w:name w:val="header"/>
    <w:basedOn w:val="Normln"/>
    <w:link w:val="ZhlavChar"/>
    <w:uiPriority w:val="99"/>
    <w:unhideWhenUsed/>
    <w:rsid w:val="00AD13BF"/>
    <w:pPr>
      <w:tabs>
        <w:tab w:val="center" w:pos="4680"/>
        <w:tab w:val="right" w:pos="9360"/>
      </w:tabs>
      <w:spacing w:after="0" w:line="240" w:lineRule="auto"/>
    </w:pPr>
    <w:rPr>
      <w:kern w:val="2"/>
      <w14:ligatures w14:val="standardContextual"/>
    </w:rPr>
  </w:style>
  <w:style w:type="character" w:customStyle="1" w:styleId="ZhlavChar1">
    <w:name w:val="Záhlaví Char1"/>
    <w:basedOn w:val="Standardnpsmoodstavce"/>
    <w:uiPriority w:val="99"/>
    <w:semiHidden/>
    <w:rsid w:val="00AD13BF"/>
    <w:rPr>
      <w:kern w:val="0"/>
      <w14:ligatures w14:val="none"/>
    </w:rPr>
  </w:style>
  <w:style w:type="paragraph" w:styleId="Zpat">
    <w:name w:val="footer"/>
    <w:basedOn w:val="Normln"/>
    <w:link w:val="ZpatChar"/>
    <w:uiPriority w:val="99"/>
    <w:unhideWhenUsed/>
    <w:rsid w:val="00795071"/>
    <w:pPr>
      <w:tabs>
        <w:tab w:val="center" w:pos="4536"/>
        <w:tab w:val="right" w:pos="9072"/>
      </w:tabs>
      <w:spacing w:after="0" w:line="240" w:lineRule="auto"/>
    </w:pPr>
  </w:style>
  <w:style w:type="character" w:customStyle="1" w:styleId="ZpatChar">
    <w:name w:val="Zápatí Char"/>
    <w:basedOn w:val="Standardnpsmoodstavce"/>
    <w:link w:val="Zpat"/>
    <w:uiPriority w:val="99"/>
    <w:rsid w:val="00795071"/>
    <w:rPr>
      <w:kern w:val="0"/>
      <w14:ligatures w14:val="none"/>
    </w:rPr>
  </w:style>
  <w:style w:type="character" w:customStyle="1" w:styleId="Nadpis1Char">
    <w:name w:val="Nadpis 1 Char"/>
    <w:basedOn w:val="Standardnpsmoodstavce"/>
    <w:link w:val="Nadpis1"/>
    <w:uiPriority w:val="9"/>
    <w:rsid w:val="00C627A3"/>
    <w:rPr>
      <w:rFonts w:asciiTheme="majorHAnsi" w:eastAsiaTheme="majorEastAsia" w:hAnsiTheme="majorHAnsi" w:cstheme="majorBidi"/>
      <w:color w:val="2F5496" w:themeColor="accent1" w:themeShade="BF"/>
      <w:kern w:val="0"/>
      <w:sz w:val="32"/>
      <w:szCs w:val="32"/>
      <w14:ligatures w14:val="none"/>
    </w:rPr>
  </w:style>
  <w:style w:type="paragraph" w:styleId="Nadpisobsahu">
    <w:name w:val="TOC Heading"/>
    <w:basedOn w:val="Nadpis1"/>
    <w:next w:val="Normln"/>
    <w:uiPriority w:val="39"/>
    <w:unhideWhenUsed/>
    <w:qFormat/>
    <w:rsid w:val="006221D2"/>
    <w:pPr>
      <w:outlineLvl w:val="9"/>
    </w:pPr>
    <w:rPr>
      <w:lang w:eastAsia="cs-CZ"/>
    </w:rPr>
  </w:style>
  <w:style w:type="table" w:styleId="Mkatabulky">
    <w:name w:val="Table Grid"/>
    <w:basedOn w:val="Normlntabulka"/>
    <w:uiPriority w:val="39"/>
    <w:rsid w:val="0031412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eznamu3zvraznn31">
    <w:name w:val="Tabulka seznamu 3 – zvýraznění 31"/>
    <w:basedOn w:val="Normlntabulka"/>
    <w:uiPriority w:val="48"/>
    <w:rsid w:val="0031412A"/>
    <w:pPr>
      <w:spacing w:after="0" w:line="240" w:lineRule="auto"/>
    </w:pPr>
    <w:rPr>
      <w:kern w:val="0"/>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ulkasmkou4zvraznn31">
    <w:name w:val="Tabulka s mřížkou 4 – zvýraznění 31"/>
    <w:basedOn w:val="Normlntabulka"/>
    <w:uiPriority w:val="49"/>
    <w:rsid w:val="0031412A"/>
    <w:pPr>
      <w:spacing w:after="0" w:line="240" w:lineRule="auto"/>
    </w:pPr>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vronzprava">
    <w:name w:val="výroční zprava"/>
    <w:basedOn w:val="Normln"/>
    <w:next w:val="Normln"/>
    <w:qFormat/>
    <w:rsid w:val="0031412A"/>
    <w:pPr>
      <w:numPr>
        <w:numId w:val="1"/>
      </w:numPr>
      <w:spacing w:before="600" w:after="240" w:line="360" w:lineRule="auto"/>
      <w:jc w:val="both"/>
    </w:pPr>
    <w:rPr>
      <w:rFonts w:ascii="Times New Roman" w:hAnsi="Times New Roman"/>
      <w:b/>
      <w:bCs/>
      <w:sz w:val="40"/>
    </w:rPr>
  </w:style>
  <w:style w:type="paragraph" w:customStyle="1" w:styleId="vronzprva2">
    <w:name w:val="výroční zpráva 2"/>
    <w:basedOn w:val="Normln"/>
    <w:next w:val="Normln"/>
    <w:qFormat/>
    <w:rsid w:val="0031412A"/>
    <w:pPr>
      <w:numPr>
        <w:ilvl w:val="1"/>
        <w:numId w:val="1"/>
      </w:numPr>
      <w:spacing w:before="480" w:line="360" w:lineRule="auto"/>
      <w:jc w:val="both"/>
    </w:pPr>
    <w:rPr>
      <w:rFonts w:ascii="Times New Roman" w:hAnsi="Times New Roman"/>
      <w:b/>
      <w:bCs/>
      <w:sz w:val="32"/>
    </w:rPr>
  </w:style>
  <w:style w:type="character" w:customStyle="1" w:styleId="Nadpis2Char">
    <w:name w:val="Nadpis 2 Char"/>
    <w:basedOn w:val="Standardnpsmoodstavce"/>
    <w:link w:val="Nadpis2"/>
    <w:uiPriority w:val="9"/>
    <w:rsid w:val="00197741"/>
    <w:rPr>
      <w:rFonts w:asciiTheme="majorHAnsi" w:eastAsiaTheme="majorEastAsia" w:hAnsiTheme="majorHAnsi" w:cstheme="majorBidi"/>
      <w:color w:val="2F5496" w:themeColor="accent1" w:themeShade="BF"/>
      <w:kern w:val="0"/>
      <w:sz w:val="26"/>
      <w:szCs w:val="26"/>
      <w14:ligatures w14:val="none"/>
    </w:rPr>
  </w:style>
  <w:style w:type="paragraph" w:styleId="Obsah1">
    <w:name w:val="toc 1"/>
    <w:basedOn w:val="Normln"/>
    <w:next w:val="Normln"/>
    <w:autoRedefine/>
    <w:uiPriority w:val="39"/>
    <w:unhideWhenUsed/>
    <w:rsid w:val="00881550"/>
    <w:pPr>
      <w:spacing w:after="100"/>
    </w:pPr>
  </w:style>
  <w:style w:type="paragraph" w:styleId="Obsah2">
    <w:name w:val="toc 2"/>
    <w:basedOn w:val="Normln"/>
    <w:next w:val="Normln"/>
    <w:autoRedefine/>
    <w:uiPriority w:val="39"/>
    <w:unhideWhenUsed/>
    <w:rsid w:val="00197741"/>
    <w:pPr>
      <w:spacing w:after="100"/>
      <w:ind w:left="220"/>
    </w:pPr>
  </w:style>
  <w:style w:type="paragraph" w:styleId="Obsah3">
    <w:name w:val="toc 3"/>
    <w:basedOn w:val="Normln"/>
    <w:next w:val="Normln"/>
    <w:autoRedefine/>
    <w:uiPriority w:val="39"/>
    <w:unhideWhenUsed/>
    <w:rsid w:val="00A10BB8"/>
    <w:pPr>
      <w:spacing w:after="100"/>
      <w:ind w:left="440"/>
    </w:pPr>
    <w:rPr>
      <w:rFonts w:eastAsiaTheme="minorEastAsia" w:cs="Times New Roman"/>
      <w:lang w:eastAsia="cs-CZ"/>
    </w:rPr>
  </w:style>
  <w:style w:type="character" w:customStyle="1" w:styleId="Nadpis3Char">
    <w:name w:val="Nadpis 3 Char"/>
    <w:basedOn w:val="Standardnpsmoodstavce"/>
    <w:link w:val="Nadpis3"/>
    <w:uiPriority w:val="9"/>
    <w:semiHidden/>
    <w:rsid w:val="006832B7"/>
    <w:rPr>
      <w:rFonts w:asciiTheme="majorHAnsi" w:eastAsiaTheme="majorEastAsia" w:hAnsiTheme="majorHAnsi" w:cstheme="majorBidi"/>
      <w:color w:val="1F3763" w:themeColor="accent1" w:themeShade="7F"/>
      <w:kern w:val="0"/>
      <w:sz w:val="24"/>
      <w:szCs w:val="24"/>
      <w14:ligatures w14:val="none"/>
    </w:rPr>
  </w:style>
  <w:style w:type="character" w:customStyle="1" w:styleId="Nadpis4Char">
    <w:name w:val="Nadpis 4 Char"/>
    <w:basedOn w:val="Standardnpsmoodstavce"/>
    <w:link w:val="Nadpis4"/>
    <w:uiPriority w:val="9"/>
    <w:semiHidden/>
    <w:rsid w:val="006832B7"/>
    <w:rPr>
      <w:rFonts w:asciiTheme="majorHAnsi" w:eastAsiaTheme="majorEastAsia" w:hAnsiTheme="majorHAnsi" w:cstheme="majorBidi"/>
      <w:i/>
      <w:iCs/>
      <w:color w:val="2F5496" w:themeColor="accent1" w:themeShade="BF"/>
      <w:kern w:val="0"/>
      <w14:ligatures w14:val="none"/>
    </w:rPr>
  </w:style>
  <w:style w:type="character" w:customStyle="1" w:styleId="Nadpis5Char">
    <w:name w:val="Nadpis 5 Char"/>
    <w:basedOn w:val="Standardnpsmoodstavce"/>
    <w:link w:val="Nadpis5"/>
    <w:uiPriority w:val="9"/>
    <w:semiHidden/>
    <w:rsid w:val="006832B7"/>
    <w:rPr>
      <w:rFonts w:asciiTheme="majorHAnsi" w:eastAsiaTheme="majorEastAsia" w:hAnsiTheme="majorHAnsi" w:cstheme="majorBidi"/>
      <w:color w:val="2F5496" w:themeColor="accent1" w:themeShade="BF"/>
      <w:kern w:val="0"/>
      <w14:ligatures w14:val="none"/>
    </w:rPr>
  </w:style>
  <w:style w:type="character" w:customStyle="1" w:styleId="Nadpis6Char">
    <w:name w:val="Nadpis 6 Char"/>
    <w:basedOn w:val="Standardnpsmoodstavce"/>
    <w:link w:val="Nadpis6"/>
    <w:uiPriority w:val="9"/>
    <w:semiHidden/>
    <w:rsid w:val="006832B7"/>
    <w:rPr>
      <w:rFonts w:asciiTheme="majorHAnsi" w:eastAsiaTheme="majorEastAsia" w:hAnsiTheme="majorHAnsi" w:cstheme="majorBidi"/>
      <w:color w:val="1F3763" w:themeColor="accent1" w:themeShade="7F"/>
      <w:kern w:val="0"/>
      <w14:ligatures w14:val="none"/>
    </w:rPr>
  </w:style>
  <w:style w:type="character" w:customStyle="1" w:styleId="Nadpis7Char">
    <w:name w:val="Nadpis 7 Char"/>
    <w:basedOn w:val="Standardnpsmoodstavce"/>
    <w:link w:val="Nadpis7"/>
    <w:uiPriority w:val="9"/>
    <w:semiHidden/>
    <w:rsid w:val="006832B7"/>
    <w:rPr>
      <w:rFonts w:asciiTheme="majorHAnsi" w:eastAsiaTheme="majorEastAsia" w:hAnsiTheme="majorHAnsi" w:cstheme="majorBidi"/>
      <w:i/>
      <w:iCs/>
      <w:color w:val="1F3763" w:themeColor="accent1" w:themeShade="7F"/>
      <w:kern w:val="0"/>
      <w14:ligatures w14:val="none"/>
    </w:rPr>
  </w:style>
  <w:style w:type="character" w:customStyle="1" w:styleId="Nadpis8Char">
    <w:name w:val="Nadpis 8 Char"/>
    <w:basedOn w:val="Standardnpsmoodstavce"/>
    <w:link w:val="Nadpis8"/>
    <w:uiPriority w:val="9"/>
    <w:semiHidden/>
    <w:rsid w:val="006832B7"/>
    <w:rPr>
      <w:rFonts w:asciiTheme="majorHAnsi" w:eastAsiaTheme="majorEastAsia" w:hAnsiTheme="majorHAnsi" w:cstheme="majorBidi"/>
      <w:color w:val="272727" w:themeColor="text1" w:themeTint="D8"/>
      <w:kern w:val="0"/>
      <w:sz w:val="21"/>
      <w:szCs w:val="21"/>
      <w14:ligatures w14:val="none"/>
    </w:rPr>
  </w:style>
  <w:style w:type="character" w:customStyle="1" w:styleId="Nadpis9Char">
    <w:name w:val="Nadpis 9 Char"/>
    <w:basedOn w:val="Standardnpsmoodstavce"/>
    <w:link w:val="Nadpis9"/>
    <w:uiPriority w:val="9"/>
    <w:semiHidden/>
    <w:rsid w:val="006832B7"/>
    <w:rPr>
      <w:rFonts w:asciiTheme="majorHAnsi" w:eastAsiaTheme="majorEastAsia" w:hAnsiTheme="majorHAnsi" w:cstheme="majorBidi"/>
      <w:i/>
      <w:iCs/>
      <w:color w:val="272727" w:themeColor="text1" w:themeTint="D8"/>
      <w:kern w:val="0"/>
      <w:sz w:val="21"/>
      <w:szCs w:val="21"/>
      <w14:ligatures w14:val="none"/>
    </w:rPr>
  </w:style>
  <w:style w:type="character" w:styleId="Nevyeenzmnka">
    <w:name w:val="Unresolved Mention"/>
    <w:basedOn w:val="Standardnpsmoodstavce"/>
    <w:uiPriority w:val="99"/>
    <w:semiHidden/>
    <w:unhideWhenUsed/>
    <w:rsid w:val="000951F8"/>
    <w:rPr>
      <w:color w:val="605E5C"/>
      <w:shd w:val="clear" w:color="auto" w:fill="E1DFDD"/>
    </w:rPr>
  </w:style>
  <w:style w:type="paragraph" w:styleId="Odstavecseseznamem">
    <w:name w:val="List Paragraph"/>
    <w:basedOn w:val="Normln"/>
    <w:uiPriority w:val="34"/>
    <w:qFormat/>
    <w:rsid w:val="00C9426C"/>
    <w:pPr>
      <w:ind w:left="720"/>
      <w:contextualSpacing/>
    </w:pPr>
  </w:style>
  <w:style w:type="paragraph" w:customStyle="1" w:styleId="Default">
    <w:name w:val="Default"/>
    <w:rsid w:val="00E45EC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lnweb">
    <w:name w:val="Normal (Web)"/>
    <w:basedOn w:val="Normln"/>
    <w:uiPriority w:val="99"/>
    <w:unhideWhenUsed/>
    <w:rsid w:val="000477B3"/>
    <w:pPr>
      <w:spacing w:before="100" w:beforeAutospacing="1" w:after="100" w:afterAutospacing="1" w:line="240" w:lineRule="auto"/>
    </w:pPr>
    <w:rPr>
      <w:rFonts w:ascii="Times New Roman" w:eastAsiaTheme="minorEastAsia" w:hAnsi="Times New Roman" w:cs="Times New Roman"/>
      <w:sz w:val="24"/>
      <w:szCs w:val="24"/>
      <w:lang w:eastAsia="cs-CZ"/>
    </w:rPr>
  </w:style>
  <w:style w:type="paragraph" w:customStyle="1" w:styleId="paragraph">
    <w:name w:val="paragraph"/>
    <w:basedOn w:val="Normln"/>
    <w:rsid w:val="00411ED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11ED2"/>
  </w:style>
  <w:style w:type="character" w:customStyle="1" w:styleId="eop">
    <w:name w:val="eop"/>
    <w:basedOn w:val="Standardnpsmoodstavce"/>
    <w:rsid w:val="00411ED2"/>
  </w:style>
  <w:style w:type="character" w:customStyle="1" w:styleId="fontstyle01">
    <w:name w:val="fontstyle01"/>
    <w:basedOn w:val="Standardnpsmoodstavce"/>
    <w:rsid w:val="008248A0"/>
    <w:rPr>
      <w:rFonts w:ascii="Arial-BoldMT" w:hAnsi="Arial-BoldMT" w:hint="default"/>
      <w:b/>
      <w:bCs/>
      <w:i w:val="0"/>
      <w:iCs w:val="0"/>
      <w:color w:val="000000"/>
      <w:sz w:val="16"/>
      <w:szCs w:val="16"/>
    </w:rPr>
  </w:style>
  <w:style w:type="character" w:styleId="Siln">
    <w:name w:val="Strong"/>
    <w:basedOn w:val="Standardnpsmoodstavce"/>
    <w:uiPriority w:val="22"/>
    <w:qFormat/>
    <w:rsid w:val="00A444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62388">
      <w:bodyDiv w:val="1"/>
      <w:marLeft w:val="0"/>
      <w:marRight w:val="0"/>
      <w:marTop w:val="0"/>
      <w:marBottom w:val="0"/>
      <w:divBdr>
        <w:top w:val="none" w:sz="0" w:space="0" w:color="auto"/>
        <w:left w:val="none" w:sz="0" w:space="0" w:color="auto"/>
        <w:bottom w:val="none" w:sz="0" w:space="0" w:color="auto"/>
        <w:right w:val="none" w:sz="0" w:space="0" w:color="auto"/>
      </w:divBdr>
      <w:divsChild>
        <w:div w:id="424574541">
          <w:marLeft w:val="0"/>
          <w:marRight w:val="0"/>
          <w:marTop w:val="0"/>
          <w:marBottom w:val="0"/>
          <w:divBdr>
            <w:top w:val="none" w:sz="0" w:space="0" w:color="auto"/>
            <w:left w:val="none" w:sz="0" w:space="0" w:color="auto"/>
            <w:bottom w:val="none" w:sz="0" w:space="0" w:color="auto"/>
            <w:right w:val="none" w:sz="0" w:space="0" w:color="auto"/>
          </w:divBdr>
          <w:divsChild>
            <w:div w:id="1917008597">
              <w:marLeft w:val="0"/>
              <w:marRight w:val="0"/>
              <w:marTop w:val="0"/>
              <w:marBottom w:val="0"/>
              <w:divBdr>
                <w:top w:val="none" w:sz="0" w:space="0" w:color="auto"/>
                <w:left w:val="none" w:sz="0" w:space="0" w:color="auto"/>
                <w:bottom w:val="none" w:sz="0" w:space="0" w:color="auto"/>
                <w:right w:val="none" w:sz="0" w:space="0" w:color="auto"/>
              </w:divBdr>
            </w:div>
          </w:divsChild>
        </w:div>
        <w:div w:id="738476300">
          <w:marLeft w:val="0"/>
          <w:marRight w:val="0"/>
          <w:marTop w:val="0"/>
          <w:marBottom w:val="0"/>
          <w:divBdr>
            <w:top w:val="none" w:sz="0" w:space="0" w:color="auto"/>
            <w:left w:val="none" w:sz="0" w:space="0" w:color="auto"/>
            <w:bottom w:val="none" w:sz="0" w:space="0" w:color="auto"/>
            <w:right w:val="none" w:sz="0" w:space="0" w:color="auto"/>
          </w:divBdr>
          <w:divsChild>
            <w:div w:id="1888183618">
              <w:marLeft w:val="0"/>
              <w:marRight w:val="0"/>
              <w:marTop w:val="0"/>
              <w:marBottom w:val="0"/>
              <w:divBdr>
                <w:top w:val="none" w:sz="0" w:space="0" w:color="auto"/>
                <w:left w:val="none" w:sz="0" w:space="0" w:color="auto"/>
                <w:bottom w:val="none" w:sz="0" w:space="0" w:color="auto"/>
                <w:right w:val="none" w:sz="0" w:space="0" w:color="auto"/>
              </w:divBdr>
            </w:div>
          </w:divsChild>
        </w:div>
        <w:div w:id="103769014">
          <w:marLeft w:val="0"/>
          <w:marRight w:val="0"/>
          <w:marTop w:val="0"/>
          <w:marBottom w:val="0"/>
          <w:divBdr>
            <w:top w:val="none" w:sz="0" w:space="0" w:color="auto"/>
            <w:left w:val="none" w:sz="0" w:space="0" w:color="auto"/>
            <w:bottom w:val="none" w:sz="0" w:space="0" w:color="auto"/>
            <w:right w:val="none" w:sz="0" w:space="0" w:color="auto"/>
          </w:divBdr>
          <w:divsChild>
            <w:div w:id="2038503979">
              <w:marLeft w:val="0"/>
              <w:marRight w:val="0"/>
              <w:marTop w:val="0"/>
              <w:marBottom w:val="0"/>
              <w:divBdr>
                <w:top w:val="none" w:sz="0" w:space="0" w:color="auto"/>
                <w:left w:val="none" w:sz="0" w:space="0" w:color="auto"/>
                <w:bottom w:val="none" w:sz="0" w:space="0" w:color="auto"/>
                <w:right w:val="none" w:sz="0" w:space="0" w:color="auto"/>
              </w:divBdr>
            </w:div>
          </w:divsChild>
        </w:div>
        <w:div w:id="194346555">
          <w:marLeft w:val="0"/>
          <w:marRight w:val="0"/>
          <w:marTop w:val="0"/>
          <w:marBottom w:val="0"/>
          <w:divBdr>
            <w:top w:val="none" w:sz="0" w:space="0" w:color="auto"/>
            <w:left w:val="none" w:sz="0" w:space="0" w:color="auto"/>
            <w:bottom w:val="none" w:sz="0" w:space="0" w:color="auto"/>
            <w:right w:val="none" w:sz="0" w:space="0" w:color="auto"/>
          </w:divBdr>
          <w:divsChild>
            <w:div w:id="1686787375">
              <w:marLeft w:val="0"/>
              <w:marRight w:val="0"/>
              <w:marTop w:val="0"/>
              <w:marBottom w:val="0"/>
              <w:divBdr>
                <w:top w:val="none" w:sz="0" w:space="0" w:color="auto"/>
                <w:left w:val="none" w:sz="0" w:space="0" w:color="auto"/>
                <w:bottom w:val="none" w:sz="0" w:space="0" w:color="auto"/>
                <w:right w:val="none" w:sz="0" w:space="0" w:color="auto"/>
              </w:divBdr>
            </w:div>
          </w:divsChild>
        </w:div>
        <w:div w:id="482090722">
          <w:marLeft w:val="0"/>
          <w:marRight w:val="0"/>
          <w:marTop w:val="0"/>
          <w:marBottom w:val="0"/>
          <w:divBdr>
            <w:top w:val="none" w:sz="0" w:space="0" w:color="auto"/>
            <w:left w:val="none" w:sz="0" w:space="0" w:color="auto"/>
            <w:bottom w:val="none" w:sz="0" w:space="0" w:color="auto"/>
            <w:right w:val="none" w:sz="0" w:space="0" w:color="auto"/>
          </w:divBdr>
          <w:divsChild>
            <w:div w:id="12887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2084">
      <w:bodyDiv w:val="1"/>
      <w:marLeft w:val="0"/>
      <w:marRight w:val="0"/>
      <w:marTop w:val="0"/>
      <w:marBottom w:val="0"/>
      <w:divBdr>
        <w:top w:val="none" w:sz="0" w:space="0" w:color="auto"/>
        <w:left w:val="none" w:sz="0" w:space="0" w:color="auto"/>
        <w:bottom w:val="none" w:sz="0" w:space="0" w:color="auto"/>
        <w:right w:val="none" w:sz="0" w:space="0" w:color="auto"/>
      </w:divBdr>
      <w:divsChild>
        <w:div w:id="1081950996">
          <w:marLeft w:val="0"/>
          <w:marRight w:val="0"/>
          <w:marTop w:val="0"/>
          <w:marBottom w:val="0"/>
          <w:divBdr>
            <w:top w:val="none" w:sz="0" w:space="0" w:color="auto"/>
            <w:left w:val="none" w:sz="0" w:space="0" w:color="auto"/>
            <w:bottom w:val="none" w:sz="0" w:space="0" w:color="auto"/>
            <w:right w:val="none" w:sz="0" w:space="0" w:color="auto"/>
          </w:divBdr>
          <w:divsChild>
            <w:div w:id="1615866244">
              <w:marLeft w:val="0"/>
              <w:marRight w:val="0"/>
              <w:marTop w:val="0"/>
              <w:marBottom w:val="0"/>
              <w:divBdr>
                <w:top w:val="none" w:sz="0" w:space="0" w:color="auto"/>
                <w:left w:val="none" w:sz="0" w:space="0" w:color="auto"/>
                <w:bottom w:val="none" w:sz="0" w:space="0" w:color="auto"/>
                <w:right w:val="none" w:sz="0" w:space="0" w:color="auto"/>
              </w:divBdr>
            </w:div>
          </w:divsChild>
        </w:div>
        <w:div w:id="1062800534">
          <w:marLeft w:val="0"/>
          <w:marRight w:val="0"/>
          <w:marTop w:val="0"/>
          <w:marBottom w:val="0"/>
          <w:divBdr>
            <w:top w:val="none" w:sz="0" w:space="0" w:color="auto"/>
            <w:left w:val="none" w:sz="0" w:space="0" w:color="auto"/>
            <w:bottom w:val="none" w:sz="0" w:space="0" w:color="auto"/>
            <w:right w:val="none" w:sz="0" w:space="0" w:color="auto"/>
          </w:divBdr>
          <w:divsChild>
            <w:div w:id="242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8236">
      <w:bodyDiv w:val="1"/>
      <w:marLeft w:val="0"/>
      <w:marRight w:val="0"/>
      <w:marTop w:val="0"/>
      <w:marBottom w:val="0"/>
      <w:divBdr>
        <w:top w:val="none" w:sz="0" w:space="0" w:color="auto"/>
        <w:left w:val="none" w:sz="0" w:space="0" w:color="auto"/>
        <w:bottom w:val="none" w:sz="0" w:space="0" w:color="auto"/>
        <w:right w:val="none" w:sz="0" w:space="0" w:color="auto"/>
      </w:divBdr>
    </w:div>
    <w:div w:id="240255667">
      <w:bodyDiv w:val="1"/>
      <w:marLeft w:val="0"/>
      <w:marRight w:val="0"/>
      <w:marTop w:val="0"/>
      <w:marBottom w:val="0"/>
      <w:divBdr>
        <w:top w:val="none" w:sz="0" w:space="0" w:color="auto"/>
        <w:left w:val="none" w:sz="0" w:space="0" w:color="auto"/>
        <w:bottom w:val="none" w:sz="0" w:space="0" w:color="auto"/>
        <w:right w:val="none" w:sz="0" w:space="0" w:color="auto"/>
      </w:divBdr>
      <w:divsChild>
        <w:div w:id="1376587987">
          <w:marLeft w:val="0"/>
          <w:marRight w:val="0"/>
          <w:marTop w:val="0"/>
          <w:marBottom w:val="0"/>
          <w:divBdr>
            <w:top w:val="none" w:sz="0" w:space="0" w:color="auto"/>
            <w:left w:val="none" w:sz="0" w:space="0" w:color="auto"/>
            <w:bottom w:val="none" w:sz="0" w:space="0" w:color="auto"/>
            <w:right w:val="none" w:sz="0" w:space="0" w:color="auto"/>
          </w:divBdr>
          <w:divsChild>
            <w:div w:id="726295871">
              <w:marLeft w:val="0"/>
              <w:marRight w:val="0"/>
              <w:marTop w:val="0"/>
              <w:marBottom w:val="0"/>
              <w:divBdr>
                <w:top w:val="none" w:sz="0" w:space="0" w:color="auto"/>
                <w:left w:val="none" w:sz="0" w:space="0" w:color="auto"/>
                <w:bottom w:val="none" w:sz="0" w:space="0" w:color="auto"/>
                <w:right w:val="none" w:sz="0" w:space="0" w:color="auto"/>
              </w:divBdr>
            </w:div>
          </w:divsChild>
        </w:div>
        <w:div w:id="1735926743">
          <w:marLeft w:val="0"/>
          <w:marRight w:val="0"/>
          <w:marTop w:val="0"/>
          <w:marBottom w:val="0"/>
          <w:divBdr>
            <w:top w:val="none" w:sz="0" w:space="0" w:color="auto"/>
            <w:left w:val="none" w:sz="0" w:space="0" w:color="auto"/>
            <w:bottom w:val="none" w:sz="0" w:space="0" w:color="auto"/>
            <w:right w:val="none" w:sz="0" w:space="0" w:color="auto"/>
          </w:divBdr>
          <w:divsChild>
            <w:div w:id="2095515939">
              <w:marLeft w:val="0"/>
              <w:marRight w:val="0"/>
              <w:marTop w:val="0"/>
              <w:marBottom w:val="0"/>
              <w:divBdr>
                <w:top w:val="none" w:sz="0" w:space="0" w:color="auto"/>
                <w:left w:val="none" w:sz="0" w:space="0" w:color="auto"/>
                <w:bottom w:val="none" w:sz="0" w:space="0" w:color="auto"/>
                <w:right w:val="none" w:sz="0" w:space="0" w:color="auto"/>
              </w:divBdr>
            </w:div>
            <w:div w:id="521016354">
              <w:marLeft w:val="0"/>
              <w:marRight w:val="0"/>
              <w:marTop w:val="0"/>
              <w:marBottom w:val="0"/>
              <w:divBdr>
                <w:top w:val="none" w:sz="0" w:space="0" w:color="auto"/>
                <w:left w:val="none" w:sz="0" w:space="0" w:color="auto"/>
                <w:bottom w:val="none" w:sz="0" w:space="0" w:color="auto"/>
                <w:right w:val="none" w:sz="0" w:space="0" w:color="auto"/>
              </w:divBdr>
            </w:div>
          </w:divsChild>
        </w:div>
        <w:div w:id="1724019023">
          <w:marLeft w:val="0"/>
          <w:marRight w:val="0"/>
          <w:marTop w:val="0"/>
          <w:marBottom w:val="0"/>
          <w:divBdr>
            <w:top w:val="none" w:sz="0" w:space="0" w:color="auto"/>
            <w:left w:val="none" w:sz="0" w:space="0" w:color="auto"/>
            <w:bottom w:val="none" w:sz="0" w:space="0" w:color="auto"/>
            <w:right w:val="none" w:sz="0" w:space="0" w:color="auto"/>
          </w:divBdr>
          <w:divsChild>
            <w:div w:id="272902446">
              <w:marLeft w:val="0"/>
              <w:marRight w:val="0"/>
              <w:marTop w:val="0"/>
              <w:marBottom w:val="0"/>
              <w:divBdr>
                <w:top w:val="none" w:sz="0" w:space="0" w:color="auto"/>
                <w:left w:val="none" w:sz="0" w:space="0" w:color="auto"/>
                <w:bottom w:val="none" w:sz="0" w:space="0" w:color="auto"/>
                <w:right w:val="none" w:sz="0" w:space="0" w:color="auto"/>
              </w:divBdr>
            </w:div>
          </w:divsChild>
        </w:div>
        <w:div w:id="1057703811">
          <w:marLeft w:val="0"/>
          <w:marRight w:val="0"/>
          <w:marTop w:val="0"/>
          <w:marBottom w:val="0"/>
          <w:divBdr>
            <w:top w:val="none" w:sz="0" w:space="0" w:color="auto"/>
            <w:left w:val="none" w:sz="0" w:space="0" w:color="auto"/>
            <w:bottom w:val="none" w:sz="0" w:space="0" w:color="auto"/>
            <w:right w:val="none" w:sz="0" w:space="0" w:color="auto"/>
          </w:divBdr>
          <w:divsChild>
            <w:div w:id="274824095">
              <w:marLeft w:val="0"/>
              <w:marRight w:val="0"/>
              <w:marTop w:val="0"/>
              <w:marBottom w:val="0"/>
              <w:divBdr>
                <w:top w:val="none" w:sz="0" w:space="0" w:color="auto"/>
                <w:left w:val="none" w:sz="0" w:space="0" w:color="auto"/>
                <w:bottom w:val="none" w:sz="0" w:space="0" w:color="auto"/>
                <w:right w:val="none" w:sz="0" w:space="0" w:color="auto"/>
              </w:divBdr>
            </w:div>
          </w:divsChild>
        </w:div>
        <w:div w:id="1737513645">
          <w:marLeft w:val="0"/>
          <w:marRight w:val="0"/>
          <w:marTop w:val="0"/>
          <w:marBottom w:val="0"/>
          <w:divBdr>
            <w:top w:val="none" w:sz="0" w:space="0" w:color="auto"/>
            <w:left w:val="none" w:sz="0" w:space="0" w:color="auto"/>
            <w:bottom w:val="none" w:sz="0" w:space="0" w:color="auto"/>
            <w:right w:val="none" w:sz="0" w:space="0" w:color="auto"/>
          </w:divBdr>
          <w:divsChild>
            <w:div w:id="1930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07957">
      <w:bodyDiv w:val="1"/>
      <w:marLeft w:val="0"/>
      <w:marRight w:val="0"/>
      <w:marTop w:val="0"/>
      <w:marBottom w:val="0"/>
      <w:divBdr>
        <w:top w:val="none" w:sz="0" w:space="0" w:color="auto"/>
        <w:left w:val="none" w:sz="0" w:space="0" w:color="auto"/>
        <w:bottom w:val="none" w:sz="0" w:space="0" w:color="auto"/>
        <w:right w:val="none" w:sz="0" w:space="0" w:color="auto"/>
      </w:divBdr>
    </w:div>
    <w:div w:id="911310622">
      <w:bodyDiv w:val="1"/>
      <w:marLeft w:val="0"/>
      <w:marRight w:val="0"/>
      <w:marTop w:val="0"/>
      <w:marBottom w:val="0"/>
      <w:divBdr>
        <w:top w:val="none" w:sz="0" w:space="0" w:color="auto"/>
        <w:left w:val="none" w:sz="0" w:space="0" w:color="auto"/>
        <w:bottom w:val="none" w:sz="0" w:space="0" w:color="auto"/>
        <w:right w:val="none" w:sz="0" w:space="0" w:color="auto"/>
      </w:divBdr>
    </w:div>
    <w:div w:id="965627483">
      <w:bodyDiv w:val="1"/>
      <w:marLeft w:val="0"/>
      <w:marRight w:val="0"/>
      <w:marTop w:val="0"/>
      <w:marBottom w:val="0"/>
      <w:divBdr>
        <w:top w:val="none" w:sz="0" w:space="0" w:color="auto"/>
        <w:left w:val="none" w:sz="0" w:space="0" w:color="auto"/>
        <w:bottom w:val="none" w:sz="0" w:space="0" w:color="auto"/>
        <w:right w:val="none" w:sz="0" w:space="0" w:color="auto"/>
      </w:divBdr>
      <w:divsChild>
        <w:div w:id="1810781473">
          <w:marLeft w:val="0"/>
          <w:marRight w:val="0"/>
          <w:marTop w:val="0"/>
          <w:marBottom w:val="0"/>
          <w:divBdr>
            <w:top w:val="none" w:sz="0" w:space="0" w:color="auto"/>
            <w:left w:val="none" w:sz="0" w:space="0" w:color="auto"/>
            <w:bottom w:val="none" w:sz="0" w:space="0" w:color="auto"/>
            <w:right w:val="none" w:sz="0" w:space="0" w:color="auto"/>
          </w:divBdr>
          <w:divsChild>
            <w:div w:id="1533615796">
              <w:marLeft w:val="0"/>
              <w:marRight w:val="0"/>
              <w:marTop w:val="0"/>
              <w:marBottom w:val="0"/>
              <w:divBdr>
                <w:top w:val="none" w:sz="0" w:space="0" w:color="auto"/>
                <w:left w:val="none" w:sz="0" w:space="0" w:color="auto"/>
                <w:bottom w:val="none" w:sz="0" w:space="0" w:color="auto"/>
                <w:right w:val="none" w:sz="0" w:space="0" w:color="auto"/>
              </w:divBdr>
            </w:div>
          </w:divsChild>
        </w:div>
        <w:div w:id="717120883">
          <w:marLeft w:val="0"/>
          <w:marRight w:val="0"/>
          <w:marTop w:val="0"/>
          <w:marBottom w:val="0"/>
          <w:divBdr>
            <w:top w:val="none" w:sz="0" w:space="0" w:color="auto"/>
            <w:left w:val="none" w:sz="0" w:space="0" w:color="auto"/>
            <w:bottom w:val="none" w:sz="0" w:space="0" w:color="auto"/>
            <w:right w:val="none" w:sz="0" w:space="0" w:color="auto"/>
          </w:divBdr>
          <w:divsChild>
            <w:div w:id="20862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7720">
      <w:bodyDiv w:val="1"/>
      <w:marLeft w:val="0"/>
      <w:marRight w:val="0"/>
      <w:marTop w:val="0"/>
      <w:marBottom w:val="0"/>
      <w:divBdr>
        <w:top w:val="none" w:sz="0" w:space="0" w:color="auto"/>
        <w:left w:val="none" w:sz="0" w:space="0" w:color="auto"/>
        <w:bottom w:val="none" w:sz="0" w:space="0" w:color="auto"/>
        <w:right w:val="none" w:sz="0" w:space="0" w:color="auto"/>
      </w:divBdr>
    </w:div>
    <w:div w:id="1174758398">
      <w:bodyDiv w:val="1"/>
      <w:marLeft w:val="0"/>
      <w:marRight w:val="0"/>
      <w:marTop w:val="0"/>
      <w:marBottom w:val="0"/>
      <w:divBdr>
        <w:top w:val="none" w:sz="0" w:space="0" w:color="auto"/>
        <w:left w:val="none" w:sz="0" w:space="0" w:color="auto"/>
        <w:bottom w:val="none" w:sz="0" w:space="0" w:color="auto"/>
        <w:right w:val="none" w:sz="0" w:space="0" w:color="auto"/>
      </w:divBdr>
      <w:divsChild>
        <w:div w:id="545610079">
          <w:marLeft w:val="0"/>
          <w:marRight w:val="0"/>
          <w:marTop w:val="0"/>
          <w:marBottom w:val="0"/>
          <w:divBdr>
            <w:top w:val="none" w:sz="0" w:space="0" w:color="auto"/>
            <w:left w:val="none" w:sz="0" w:space="0" w:color="auto"/>
            <w:bottom w:val="none" w:sz="0" w:space="0" w:color="auto"/>
            <w:right w:val="none" w:sz="0" w:space="0" w:color="auto"/>
          </w:divBdr>
          <w:divsChild>
            <w:div w:id="1717314416">
              <w:marLeft w:val="0"/>
              <w:marRight w:val="0"/>
              <w:marTop w:val="0"/>
              <w:marBottom w:val="0"/>
              <w:divBdr>
                <w:top w:val="none" w:sz="0" w:space="0" w:color="auto"/>
                <w:left w:val="none" w:sz="0" w:space="0" w:color="auto"/>
                <w:bottom w:val="none" w:sz="0" w:space="0" w:color="auto"/>
                <w:right w:val="none" w:sz="0" w:space="0" w:color="auto"/>
              </w:divBdr>
            </w:div>
          </w:divsChild>
        </w:div>
        <w:div w:id="2132747605">
          <w:marLeft w:val="0"/>
          <w:marRight w:val="0"/>
          <w:marTop w:val="0"/>
          <w:marBottom w:val="0"/>
          <w:divBdr>
            <w:top w:val="none" w:sz="0" w:space="0" w:color="auto"/>
            <w:left w:val="none" w:sz="0" w:space="0" w:color="auto"/>
            <w:bottom w:val="none" w:sz="0" w:space="0" w:color="auto"/>
            <w:right w:val="none" w:sz="0" w:space="0" w:color="auto"/>
          </w:divBdr>
          <w:divsChild>
            <w:div w:id="654340224">
              <w:marLeft w:val="0"/>
              <w:marRight w:val="0"/>
              <w:marTop w:val="0"/>
              <w:marBottom w:val="0"/>
              <w:divBdr>
                <w:top w:val="none" w:sz="0" w:space="0" w:color="auto"/>
                <w:left w:val="none" w:sz="0" w:space="0" w:color="auto"/>
                <w:bottom w:val="none" w:sz="0" w:space="0" w:color="auto"/>
                <w:right w:val="none" w:sz="0" w:space="0" w:color="auto"/>
              </w:divBdr>
            </w:div>
          </w:divsChild>
        </w:div>
        <w:div w:id="548302193">
          <w:marLeft w:val="0"/>
          <w:marRight w:val="0"/>
          <w:marTop w:val="0"/>
          <w:marBottom w:val="0"/>
          <w:divBdr>
            <w:top w:val="none" w:sz="0" w:space="0" w:color="auto"/>
            <w:left w:val="none" w:sz="0" w:space="0" w:color="auto"/>
            <w:bottom w:val="none" w:sz="0" w:space="0" w:color="auto"/>
            <w:right w:val="none" w:sz="0" w:space="0" w:color="auto"/>
          </w:divBdr>
          <w:divsChild>
            <w:div w:id="10615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2520">
      <w:bodyDiv w:val="1"/>
      <w:marLeft w:val="0"/>
      <w:marRight w:val="0"/>
      <w:marTop w:val="0"/>
      <w:marBottom w:val="0"/>
      <w:divBdr>
        <w:top w:val="none" w:sz="0" w:space="0" w:color="auto"/>
        <w:left w:val="none" w:sz="0" w:space="0" w:color="auto"/>
        <w:bottom w:val="none" w:sz="0" w:space="0" w:color="auto"/>
        <w:right w:val="none" w:sz="0" w:space="0" w:color="auto"/>
      </w:divBdr>
      <w:divsChild>
        <w:div w:id="704260349">
          <w:marLeft w:val="0"/>
          <w:marRight w:val="0"/>
          <w:marTop w:val="0"/>
          <w:marBottom w:val="0"/>
          <w:divBdr>
            <w:top w:val="none" w:sz="0" w:space="0" w:color="auto"/>
            <w:left w:val="none" w:sz="0" w:space="0" w:color="auto"/>
            <w:bottom w:val="none" w:sz="0" w:space="0" w:color="auto"/>
            <w:right w:val="none" w:sz="0" w:space="0" w:color="auto"/>
          </w:divBdr>
          <w:divsChild>
            <w:div w:id="95945292">
              <w:marLeft w:val="0"/>
              <w:marRight w:val="0"/>
              <w:marTop w:val="0"/>
              <w:marBottom w:val="0"/>
              <w:divBdr>
                <w:top w:val="none" w:sz="0" w:space="0" w:color="auto"/>
                <w:left w:val="none" w:sz="0" w:space="0" w:color="auto"/>
                <w:bottom w:val="none" w:sz="0" w:space="0" w:color="auto"/>
                <w:right w:val="none" w:sz="0" w:space="0" w:color="auto"/>
              </w:divBdr>
            </w:div>
          </w:divsChild>
        </w:div>
        <w:div w:id="1911114505">
          <w:marLeft w:val="0"/>
          <w:marRight w:val="0"/>
          <w:marTop w:val="0"/>
          <w:marBottom w:val="0"/>
          <w:divBdr>
            <w:top w:val="none" w:sz="0" w:space="0" w:color="auto"/>
            <w:left w:val="none" w:sz="0" w:space="0" w:color="auto"/>
            <w:bottom w:val="none" w:sz="0" w:space="0" w:color="auto"/>
            <w:right w:val="none" w:sz="0" w:space="0" w:color="auto"/>
          </w:divBdr>
          <w:divsChild>
            <w:div w:id="136651421">
              <w:marLeft w:val="0"/>
              <w:marRight w:val="0"/>
              <w:marTop w:val="0"/>
              <w:marBottom w:val="0"/>
              <w:divBdr>
                <w:top w:val="none" w:sz="0" w:space="0" w:color="auto"/>
                <w:left w:val="none" w:sz="0" w:space="0" w:color="auto"/>
                <w:bottom w:val="none" w:sz="0" w:space="0" w:color="auto"/>
                <w:right w:val="none" w:sz="0" w:space="0" w:color="auto"/>
              </w:divBdr>
            </w:div>
          </w:divsChild>
        </w:div>
        <w:div w:id="988094074">
          <w:marLeft w:val="0"/>
          <w:marRight w:val="0"/>
          <w:marTop w:val="0"/>
          <w:marBottom w:val="0"/>
          <w:divBdr>
            <w:top w:val="none" w:sz="0" w:space="0" w:color="auto"/>
            <w:left w:val="none" w:sz="0" w:space="0" w:color="auto"/>
            <w:bottom w:val="none" w:sz="0" w:space="0" w:color="auto"/>
            <w:right w:val="none" w:sz="0" w:space="0" w:color="auto"/>
          </w:divBdr>
          <w:divsChild>
            <w:div w:id="810093971">
              <w:marLeft w:val="0"/>
              <w:marRight w:val="0"/>
              <w:marTop w:val="0"/>
              <w:marBottom w:val="0"/>
              <w:divBdr>
                <w:top w:val="none" w:sz="0" w:space="0" w:color="auto"/>
                <w:left w:val="none" w:sz="0" w:space="0" w:color="auto"/>
                <w:bottom w:val="none" w:sz="0" w:space="0" w:color="auto"/>
                <w:right w:val="none" w:sz="0" w:space="0" w:color="auto"/>
              </w:divBdr>
            </w:div>
          </w:divsChild>
        </w:div>
        <w:div w:id="532309583">
          <w:marLeft w:val="0"/>
          <w:marRight w:val="0"/>
          <w:marTop w:val="0"/>
          <w:marBottom w:val="0"/>
          <w:divBdr>
            <w:top w:val="none" w:sz="0" w:space="0" w:color="auto"/>
            <w:left w:val="none" w:sz="0" w:space="0" w:color="auto"/>
            <w:bottom w:val="none" w:sz="0" w:space="0" w:color="auto"/>
            <w:right w:val="none" w:sz="0" w:space="0" w:color="auto"/>
          </w:divBdr>
          <w:divsChild>
            <w:div w:id="802112884">
              <w:marLeft w:val="0"/>
              <w:marRight w:val="0"/>
              <w:marTop w:val="0"/>
              <w:marBottom w:val="0"/>
              <w:divBdr>
                <w:top w:val="none" w:sz="0" w:space="0" w:color="auto"/>
                <w:left w:val="none" w:sz="0" w:space="0" w:color="auto"/>
                <w:bottom w:val="none" w:sz="0" w:space="0" w:color="auto"/>
                <w:right w:val="none" w:sz="0" w:space="0" w:color="auto"/>
              </w:divBdr>
            </w:div>
          </w:divsChild>
        </w:div>
        <w:div w:id="1849321432">
          <w:marLeft w:val="0"/>
          <w:marRight w:val="0"/>
          <w:marTop w:val="0"/>
          <w:marBottom w:val="0"/>
          <w:divBdr>
            <w:top w:val="none" w:sz="0" w:space="0" w:color="auto"/>
            <w:left w:val="none" w:sz="0" w:space="0" w:color="auto"/>
            <w:bottom w:val="none" w:sz="0" w:space="0" w:color="auto"/>
            <w:right w:val="none" w:sz="0" w:space="0" w:color="auto"/>
          </w:divBdr>
          <w:divsChild>
            <w:div w:id="1820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6840">
      <w:bodyDiv w:val="1"/>
      <w:marLeft w:val="0"/>
      <w:marRight w:val="0"/>
      <w:marTop w:val="0"/>
      <w:marBottom w:val="0"/>
      <w:divBdr>
        <w:top w:val="none" w:sz="0" w:space="0" w:color="auto"/>
        <w:left w:val="none" w:sz="0" w:space="0" w:color="auto"/>
        <w:bottom w:val="none" w:sz="0" w:space="0" w:color="auto"/>
        <w:right w:val="none" w:sz="0" w:space="0" w:color="auto"/>
      </w:divBdr>
      <w:divsChild>
        <w:div w:id="1980770096">
          <w:marLeft w:val="0"/>
          <w:marRight w:val="0"/>
          <w:marTop w:val="0"/>
          <w:marBottom w:val="0"/>
          <w:divBdr>
            <w:top w:val="none" w:sz="0" w:space="0" w:color="auto"/>
            <w:left w:val="none" w:sz="0" w:space="0" w:color="auto"/>
            <w:bottom w:val="none" w:sz="0" w:space="0" w:color="auto"/>
            <w:right w:val="none" w:sz="0" w:space="0" w:color="auto"/>
          </w:divBdr>
        </w:div>
        <w:div w:id="1607733229">
          <w:marLeft w:val="0"/>
          <w:marRight w:val="0"/>
          <w:marTop w:val="0"/>
          <w:marBottom w:val="0"/>
          <w:divBdr>
            <w:top w:val="none" w:sz="0" w:space="0" w:color="auto"/>
            <w:left w:val="none" w:sz="0" w:space="0" w:color="auto"/>
            <w:bottom w:val="none" w:sz="0" w:space="0" w:color="auto"/>
            <w:right w:val="none" w:sz="0" w:space="0" w:color="auto"/>
          </w:divBdr>
        </w:div>
        <w:div w:id="2096855142">
          <w:marLeft w:val="0"/>
          <w:marRight w:val="0"/>
          <w:marTop w:val="0"/>
          <w:marBottom w:val="0"/>
          <w:divBdr>
            <w:top w:val="none" w:sz="0" w:space="0" w:color="auto"/>
            <w:left w:val="none" w:sz="0" w:space="0" w:color="auto"/>
            <w:bottom w:val="none" w:sz="0" w:space="0" w:color="auto"/>
            <w:right w:val="none" w:sz="0" w:space="0" w:color="auto"/>
          </w:divBdr>
        </w:div>
        <w:div w:id="375199447">
          <w:marLeft w:val="0"/>
          <w:marRight w:val="0"/>
          <w:marTop w:val="0"/>
          <w:marBottom w:val="0"/>
          <w:divBdr>
            <w:top w:val="none" w:sz="0" w:space="0" w:color="auto"/>
            <w:left w:val="none" w:sz="0" w:space="0" w:color="auto"/>
            <w:bottom w:val="none" w:sz="0" w:space="0" w:color="auto"/>
            <w:right w:val="none" w:sz="0" w:space="0" w:color="auto"/>
          </w:divBdr>
        </w:div>
      </w:divsChild>
    </w:div>
    <w:div w:id="1305232705">
      <w:bodyDiv w:val="1"/>
      <w:marLeft w:val="0"/>
      <w:marRight w:val="0"/>
      <w:marTop w:val="0"/>
      <w:marBottom w:val="0"/>
      <w:divBdr>
        <w:top w:val="none" w:sz="0" w:space="0" w:color="auto"/>
        <w:left w:val="none" w:sz="0" w:space="0" w:color="auto"/>
        <w:bottom w:val="none" w:sz="0" w:space="0" w:color="auto"/>
        <w:right w:val="none" w:sz="0" w:space="0" w:color="auto"/>
      </w:divBdr>
    </w:div>
    <w:div w:id="1329595001">
      <w:bodyDiv w:val="1"/>
      <w:marLeft w:val="0"/>
      <w:marRight w:val="0"/>
      <w:marTop w:val="0"/>
      <w:marBottom w:val="0"/>
      <w:divBdr>
        <w:top w:val="none" w:sz="0" w:space="0" w:color="auto"/>
        <w:left w:val="none" w:sz="0" w:space="0" w:color="auto"/>
        <w:bottom w:val="none" w:sz="0" w:space="0" w:color="auto"/>
        <w:right w:val="none" w:sz="0" w:space="0" w:color="auto"/>
      </w:divBdr>
    </w:div>
    <w:div w:id="1347177148">
      <w:bodyDiv w:val="1"/>
      <w:marLeft w:val="0"/>
      <w:marRight w:val="0"/>
      <w:marTop w:val="0"/>
      <w:marBottom w:val="0"/>
      <w:divBdr>
        <w:top w:val="none" w:sz="0" w:space="0" w:color="auto"/>
        <w:left w:val="none" w:sz="0" w:space="0" w:color="auto"/>
        <w:bottom w:val="none" w:sz="0" w:space="0" w:color="auto"/>
        <w:right w:val="none" w:sz="0" w:space="0" w:color="auto"/>
      </w:divBdr>
    </w:div>
    <w:div w:id="1366061180">
      <w:bodyDiv w:val="1"/>
      <w:marLeft w:val="0"/>
      <w:marRight w:val="0"/>
      <w:marTop w:val="0"/>
      <w:marBottom w:val="0"/>
      <w:divBdr>
        <w:top w:val="none" w:sz="0" w:space="0" w:color="auto"/>
        <w:left w:val="none" w:sz="0" w:space="0" w:color="auto"/>
        <w:bottom w:val="none" w:sz="0" w:space="0" w:color="auto"/>
        <w:right w:val="none" w:sz="0" w:space="0" w:color="auto"/>
      </w:divBdr>
      <w:divsChild>
        <w:div w:id="42992872">
          <w:marLeft w:val="0"/>
          <w:marRight w:val="0"/>
          <w:marTop w:val="0"/>
          <w:marBottom w:val="0"/>
          <w:divBdr>
            <w:top w:val="none" w:sz="0" w:space="0" w:color="auto"/>
            <w:left w:val="none" w:sz="0" w:space="0" w:color="auto"/>
            <w:bottom w:val="none" w:sz="0" w:space="0" w:color="auto"/>
            <w:right w:val="none" w:sz="0" w:space="0" w:color="auto"/>
          </w:divBdr>
          <w:divsChild>
            <w:div w:id="622426411">
              <w:marLeft w:val="0"/>
              <w:marRight w:val="0"/>
              <w:marTop w:val="0"/>
              <w:marBottom w:val="0"/>
              <w:divBdr>
                <w:top w:val="none" w:sz="0" w:space="0" w:color="auto"/>
                <w:left w:val="none" w:sz="0" w:space="0" w:color="auto"/>
                <w:bottom w:val="none" w:sz="0" w:space="0" w:color="auto"/>
                <w:right w:val="none" w:sz="0" w:space="0" w:color="auto"/>
              </w:divBdr>
            </w:div>
          </w:divsChild>
        </w:div>
        <w:div w:id="1933589960">
          <w:marLeft w:val="0"/>
          <w:marRight w:val="0"/>
          <w:marTop w:val="0"/>
          <w:marBottom w:val="0"/>
          <w:divBdr>
            <w:top w:val="none" w:sz="0" w:space="0" w:color="auto"/>
            <w:left w:val="none" w:sz="0" w:space="0" w:color="auto"/>
            <w:bottom w:val="none" w:sz="0" w:space="0" w:color="auto"/>
            <w:right w:val="none" w:sz="0" w:space="0" w:color="auto"/>
          </w:divBdr>
          <w:divsChild>
            <w:div w:id="1058478064">
              <w:marLeft w:val="0"/>
              <w:marRight w:val="0"/>
              <w:marTop w:val="0"/>
              <w:marBottom w:val="0"/>
              <w:divBdr>
                <w:top w:val="none" w:sz="0" w:space="0" w:color="auto"/>
                <w:left w:val="none" w:sz="0" w:space="0" w:color="auto"/>
                <w:bottom w:val="none" w:sz="0" w:space="0" w:color="auto"/>
                <w:right w:val="none" w:sz="0" w:space="0" w:color="auto"/>
              </w:divBdr>
            </w:div>
          </w:divsChild>
        </w:div>
        <w:div w:id="729614200">
          <w:marLeft w:val="0"/>
          <w:marRight w:val="0"/>
          <w:marTop w:val="0"/>
          <w:marBottom w:val="0"/>
          <w:divBdr>
            <w:top w:val="none" w:sz="0" w:space="0" w:color="auto"/>
            <w:left w:val="none" w:sz="0" w:space="0" w:color="auto"/>
            <w:bottom w:val="none" w:sz="0" w:space="0" w:color="auto"/>
            <w:right w:val="none" w:sz="0" w:space="0" w:color="auto"/>
          </w:divBdr>
          <w:divsChild>
            <w:div w:id="841549879">
              <w:marLeft w:val="0"/>
              <w:marRight w:val="0"/>
              <w:marTop w:val="0"/>
              <w:marBottom w:val="0"/>
              <w:divBdr>
                <w:top w:val="none" w:sz="0" w:space="0" w:color="auto"/>
                <w:left w:val="none" w:sz="0" w:space="0" w:color="auto"/>
                <w:bottom w:val="none" w:sz="0" w:space="0" w:color="auto"/>
                <w:right w:val="none" w:sz="0" w:space="0" w:color="auto"/>
              </w:divBdr>
            </w:div>
          </w:divsChild>
        </w:div>
        <w:div w:id="1715304782">
          <w:marLeft w:val="0"/>
          <w:marRight w:val="0"/>
          <w:marTop w:val="0"/>
          <w:marBottom w:val="0"/>
          <w:divBdr>
            <w:top w:val="none" w:sz="0" w:space="0" w:color="auto"/>
            <w:left w:val="none" w:sz="0" w:space="0" w:color="auto"/>
            <w:bottom w:val="none" w:sz="0" w:space="0" w:color="auto"/>
            <w:right w:val="none" w:sz="0" w:space="0" w:color="auto"/>
          </w:divBdr>
          <w:divsChild>
            <w:div w:id="189219794">
              <w:marLeft w:val="0"/>
              <w:marRight w:val="0"/>
              <w:marTop w:val="0"/>
              <w:marBottom w:val="0"/>
              <w:divBdr>
                <w:top w:val="none" w:sz="0" w:space="0" w:color="auto"/>
                <w:left w:val="none" w:sz="0" w:space="0" w:color="auto"/>
                <w:bottom w:val="none" w:sz="0" w:space="0" w:color="auto"/>
                <w:right w:val="none" w:sz="0" w:space="0" w:color="auto"/>
              </w:divBdr>
            </w:div>
          </w:divsChild>
        </w:div>
        <w:div w:id="995378191">
          <w:marLeft w:val="0"/>
          <w:marRight w:val="0"/>
          <w:marTop w:val="0"/>
          <w:marBottom w:val="0"/>
          <w:divBdr>
            <w:top w:val="none" w:sz="0" w:space="0" w:color="auto"/>
            <w:left w:val="none" w:sz="0" w:space="0" w:color="auto"/>
            <w:bottom w:val="none" w:sz="0" w:space="0" w:color="auto"/>
            <w:right w:val="none" w:sz="0" w:space="0" w:color="auto"/>
          </w:divBdr>
          <w:divsChild>
            <w:div w:id="1192261648">
              <w:marLeft w:val="0"/>
              <w:marRight w:val="0"/>
              <w:marTop w:val="0"/>
              <w:marBottom w:val="0"/>
              <w:divBdr>
                <w:top w:val="none" w:sz="0" w:space="0" w:color="auto"/>
                <w:left w:val="none" w:sz="0" w:space="0" w:color="auto"/>
                <w:bottom w:val="none" w:sz="0" w:space="0" w:color="auto"/>
                <w:right w:val="none" w:sz="0" w:space="0" w:color="auto"/>
              </w:divBdr>
            </w:div>
          </w:divsChild>
        </w:div>
        <w:div w:id="271744047">
          <w:marLeft w:val="0"/>
          <w:marRight w:val="0"/>
          <w:marTop w:val="0"/>
          <w:marBottom w:val="0"/>
          <w:divBdr>
            <w:top w:val="none" w:sz="0" w:space="0" w:color="auto"/>
            <w:left w:val="none" w:sz="0" w:space="0" w:color="auto"/>
            <w:bottom w:val="none" w:sz="0" w:space="0" w:color="auto"/>
            <w:right w:val="none" w:sz="0" w:space="0" w:color="auto"/>
          </w:divBdr>
          <w:divsChild>
            <w:div w:id="40522965">
              <w:marLeft w:val="0"/>
              <w:marRight w:val="0"/>
              <w:marTop w:val="0"/>
              <w:marBottom w:val="0"/>
              <w:divBdr>
                <w:top w:val="none" w:sz="0" w:space="0" w:color="auto"/>
                <w:left w:val="none" w:sz="0" w:space="0" w:color="auto"/>
                <w:bottom w:val="none" w:sz="0" w:space="0" w:color="auto"/>
                <w:right w:val="none" w:sz="0" w:space="0" w:color="auto"/>
              </w:divBdr>
            </w:div>
          </w:divsChild>
        </w:div>
        <w:div w:id="255864155">
          <w:marLeft w:val="0"/>
          <w:marRight w:val="0"/>
          <w:marTop w:val="0"/>
          <w:marBottom w:val="0"/>
          <w:divBdr>
            <w:top w:val="none" w:sz="0" w:space="0" w:color="auto"/>
            <w:left w:val="none" w:sz="0" w:space="0" w:color="auto"/>
            <w:bottom w:val="none" w:sz="0" w:space="0" w:color="auto"/>
            <w:right w:val="none" w:sz="0" w:space="0" w:color="auto"/>
          </w:divBdr>
          <w:divsChild>
            <w:div w:id="1262568626">
              <w:marLeft w:val="0"/>
              <w:marRight w:val="0"/>
              <w:marTop w:val="0"/>
              <w:marBottom w:val="0"/>
              <w:divBdr>
                <w:top w:val="none" w:sz="0" w:space="0" w:color="auto"/>
                <w:left w:val="none" w:sz="0" w:space="0" w:color="auto"/>
                <w:bottom w:val="none" w:sz="0" w:space="0" w:color="auto"/>
                <w:right w:val="none" w:sz="0" w:space="0" w:color="auto"/>
              </w:divBdr>
            </w:div>
          </w:divsChild>
        </w:div>
        <w:div w:id="1801340998">
          <w:marLeft w:val="0"/>
          <w:marRight w:val="0"/>
          <w:marTop w:val="0"/>
          <w:marBottom w:val="0"/>
          <w:divBdr>
            <w:top w:val="none" w:sz="0" w:space="0" w:color="auto"/>
            <w:left w:val="none" w:sz="0" w:space="0" w:color="auto"/>
            <w:bottom w:val="none" w:sz="0" w:space="0" w:color="auto"/>
            <w:right w:val="none" w:sz="0" w:space="0" w:color="auto"/>
          </w:divBdr>
          <w:divsChild>
            <w:div w:id="338116752">
              <w:marLeft w:val="0"/>
              <w:marRight w:val="0"/>
              <w:marTop w:val="0"/>
              <w:marBottom w:val="0"/>
              <w:divBdr>
                <w:top w:val="none" w:sz="0" w:space="0" w:color="auto"/>
                <w:left w:val="none" w:sz="0" w:space="0" w:color="auto"/>
                <w:bottom w:val="none" w:sz="0" w:space="0" w:color="auto"/>
                <w:right w:val="none" w:sz="0" w:space="0" w:color="auto"/>
              </w:divBdr>
            </w:div>
          </w:divsChild>
        </w:div>
        <w:div w:id="1141267225">
          <w:marLeft w:val="0"/>
          <w:marRight w:val="0"/>
          <w:marTop w:val="0"/>
          <w:marBottom w:val="0"/>
          <w:divBdr>
            <w:top w:val="none" w:sz="0" w:space="0" w:color="auto"/>
            <w:left w:val="none" w:sz="0" w:space="0" w:color="auto"/>
            <w:bottom w:val="none" w:sz="0" w:space="0" w:color="auto"/>
            <w:right w:val="none" w:sz="0" w:space="0" w:color="auto"/>
          </w:divBdr>
          <w:divsChild>
            <w:div w:id="861893448">
              <w:marLeft w:val="0"/>
              <w:marRight w:val="0"/>
              <w:marTop w:val="0"/>
              <w:marBottom w:val="0"/>
              <w:divBdr>
                <w:top w:val="none" w:sz="0" w:space="0" w:color="auto"/>
                <w:left w:val="none" w:sz="0" w:space="0" w:color="auto"/>
                <w:bottom w:val="none" w:sz="0" w:space="0" w:color="auto"/>
                <w:right w:val="none" w:sz="0" w:space="0" w:color="auto"/>
              </w:divBdr>
            </w:div>
          </w:divsChild>
        </w:div>
        <w:div w:id="111290799">
          <w:marLeft w:val="0"/>
          <w:marRight w:val="0"/>
          <w:marTop w:val="0"/>
          <w:marBottom w:val="0"/>
          <w:divBdr>
            <w:top w:val="none" w:sz="0" w:space="0" w:color="auto"/>
            <w:left w:val="none" w:sz="0" w:space="0" w:color="auto"/>
            <w:bottom w:val="none" w:sz="0" w:space="0" w:color="auto"/>
            <w:right w:val="none" w:sz="0" w:space="0" w:color="auto"/>
          </w:divBdr>
          <w:divsChild>
            <w:div w:id="1613242040">
              <w:marLeft w:val="0"/>
              <w:marRight w:val="0"/>
              <w:marTop w:val="0"/>
              <w:marBottom w:val="0"/>
              <w:divBdr>
                <w:top w:val="none" w:sz="0" w:space="0" w:color="auto"/>
                <w:left w:val="none" w:sz="0" w:space="0" w:color="auto"/>
                <w:bottom w:val="none" w:sz="0" w:space="0" w:color="auto"/>
                <w:right w:val="none" w:sz="0" w:space="0" w:color="auto"/>
              </w:divBdr>
            </w:div>
          </w:divsChild>
        </w:div>
        <w:div w:id="1193763506">
          <w:marLeft w:val="0"/>
          <w:marRight w:val="0"/>
          <w:marTop w:val="0"/>
          <w:marBottom w:val="0"/>
          <w:divBdr>
            <w:top w:val="none" w:sz="0" w:space="0" w:color="auto"/>
            <w:left w:val="none" w:sz="0" w:space="0" w:color="auto"/>
            <w:bottom w:val="none" w:sz="0" w:space="0" w:color="auto"/>
            <w:right w:val="none" w:sz="0" w:space="0" w:color="auto"/>
          </w:divBdr>
          <w:divsChild>
            <w:div w:id="536965770">
              <w:marLeft w:val="0"/>
              <w:marRight w:val="0"/>
              <w:marTop w:val="0"/>
              <w:marBottom w:val="0"/>
              <w:divBdr>
                <w:top w:val="none" w:sz="0" w:space="0" w:color="auto"/>
                <w:left w:val="none" w:sz="0" w:space="0" w:color="auto"/>
                <w:bottom w:val="none" w:sz="0" w:space="0" w:color="auto"/>
                <w:right w:val="none" w:sz="0" w:space="0" w:color="auto"/>
              </w:divBdr>
            </w:div>
          </w:divsChild>
        </w:div>
        <w:div w:id="1313633912">
          <w:marLeft w:val="0"/>
          <w:marRight w:val="0"/>
          <w:marTop w:val="0"/>
          <w:marBottom w:val="0"/>
          <w:divBdr>
            <w:top w:val="none" w:sz="0" w:space="0" w:color="auto"/>
            <w:left w:val="none" w:sz="0" w:space="0" w:color="auto"/>
            <w:bottom w:val="none" w:sz="0" w:space="0" w:color="auto"/>
            <w:right w:val="none" w:sz="0" w:space="0" w:color="auto"/>
          </w:divBdr>
          <w:divsChild>
            <w:div w:id="1838377683">
              <w:marLeft w:val="0"/>
              <w:marRight w:val="0"/>
              <w:marTop w:val="0"/>
              <w:marBottom w:val="0"/>
              <w:divBdr>
                <w:top w:val="none" w:sz="0" w:space="0" w:color="auto"/>
                <w:left w:val="none" w:sz="0" w:space="0" w:color="auto"/>
                <w:bottom w:val="none" w:sz="0" w:space="0" w:color="auto"/>
                <w:right w:val="none" w:sz="0" w:space="0" w:color="auto"/>
              </w:divBdr>
            </w:div>
          </w:divsChild>
        </w:div>
        <w:div w:id="318194185">
          <w:marLeft w:val="0"/>
          <w:marRight w:val="0"/>
          <w:marTop w:val="0"/>
          <w:marBottom w:val="0"/>
          <w:divBdr>
            <w:top w:val="none" w:sz="0" w:space="0" w:color="auto"/>
            <w:left w:val="none" w:sz="0" w:space="0" w:color="auto"/>
            <w:bottom w:val="none" w:sz="0" w:space="0" w:color="auto"/>
            <w:right w:val="none" w:sz="0" w:space="0" w:color="auto"/>
          </w:divBdr>
          <w:divsChild>
            <w:div w:id="20240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531">
      <w:bodyDiv w:val="1"/>
      <w:marLeft w:val="0"/>
      <w:marRight w:val="0"/>
      <w:marTop w:val="0"/>
      <w:marBottom w:val="0"/>
      <w:divBdr>
        <w:top w:val="none" w:sz="0" w:space="0" w:color="auto"/>
        <w:left w:val="none" w:sz="0" w:space="0" w:color="auto"/>
        <w:bottom w:val="none" w:sz="0" w:space="0" w:color="auto"/>
        <w:right w:val="none" w:sz="0" w:space="0" w:color="auto"/>
      </w:divBdr>
      <w:divsChild>
        <w:div w:id="970288963">
          <w:marLeft w:val="0"/>
          <w:marRight w:val="0"/>
          <w:marTop w:val="0"/>
          <w:marBottom w:val="0"/>
          <w:divBdr>
            <w:top w:val="none" w:sz="0" w:space="0" w:color="auto"/>
            <w:left w:val="none" w:sz="0" w:space="0" w:color="auto"/>
            <w:bottom w:val="none" w:sz="0" w:space="0" w:color="auto"/>
            <w:right w:val="none" w:sz="0" w:space="0" w:color="auto"/>
          </w:divBdr>
        </w:div>
        <w:div w:id="356198878">
          <w:marLeft w:val="0"/>
          <w:marRight w:val="0"/>
          <w:marTop w:val="0"/>
          <w:marBottom w:val="0"/>
          <w:divBdr>
            <w:top w:val="none" w:sz="0" w:space="0" w:color="auto"/>
            <w:left w:val="none" w:sz="0" w:space="0" w:color="auto"/>
            <w:bottom w:val="none" w:sz="0" w:space="0" w:color="auto"/>
            <w:right w:val="none" w:sz="0" w:space="0" w:color="auto"/>
          </w:divBdr>
        </w:div>
        <w:div w:id="964625620">
          <w:marLeft w:val="0"/>
          <w:marRight w:val="0"/>
          <w:marTop w:val="0"/>
          <w:marBottom w:val="0"/>
          <w:divBdr>
            <w:top w:val="none" w:sz="0" w:space="0" w:color="auto"/>
            <w:left w:val="none" w:sz="0" w:space="0" w:color="auto"/>
            <w:bottom w:val="none" w:sz="0" w:space="0" w:color="auto"/>
            <w:right w:val="none" w:sz="0" w:space="0" w:color="auto"/>
          </w:divBdr>
        </w:div>
        <w:div w:id="1013992592">
          <w:marLeft w:val="0"/>
          <w:marRight w:val="0"/>
          <w:marTop w:val="0"/>
          <w:marBottom w:val="0"/>
          <w:divBdr>
            <w:top w:val="none" w:sz="0" w:space="0" w:color="auto"/>
            <w:left w:val="none" w:sz="0" w:space="0" w:color="auto"/>
            <w:bottom w:val="none" w:sz="0" w:space="0" w:color="auto"/>
            <w:right w:val="none" w:sz="0" w:space="0" w:color="auto"/>
          </w:divBdr>
        </w:div>
      </w:divsChild>
    </w:div>
    <w:div w:id="1683900513">
      <w:bodyDiv w:val="1"/>
      <w:marLeft w:val="0"/>
      <w:marRight w:val="0"/>
      <w:marTop w:val="0"/>
      <w:marBottom w:val="0"/>
      <w:divBdr>
        <w:top w:val="none" w:sz="0" w:space="0" w:color="auto"/>
        <w:left w:val="none" w:sz="0" w:space="0" w:color="auto"/>
        <w:bottom w:val="none" w:sz="0" w:space="0" w:color="auto"/>
        <w:right w:val="none" w:sz="0" w:space="0" w:color="auto"/>
      </w:divBdr>
    </w:div>
    <w:div w:id="1958675203">
      <w:bodyDiv w:val="1"/>
      <w:marLeft w:val="0"/>
      <w:marRight w:val="0"/>
      <w:marTop w:val="0"/>
      <w:marBottom w:val="0"/>
      <w:divBdr>
        <w:top w:val="none" w:sz="0" w:space="0" w:color="auto"/>
        <w:left w:val="none" w:sz="0" w:space="0" w:color="auto"/>
        <w:bottom w:val="none" w:sz="0" w:space="0" w:color="auto"/>
        <w:right w:val="none" w:sz="0" w:space="0" w:color="auto"/>
      </w:divBdr>
      <w:divsChild>
        <w:div w:id="877355662">
          <w:marLeft w:val="0"/>
          <w:marRight w:val="0"/>
          <w:marTop w:val="0"/>
          <w:marBottom w:val="0"/>
          <w:divBdr>
            <w:top w:val="none" w:sz="0" w:space="0" w:color="auto"/>
            <w:left w:val="none" w:sz="0" w:space="0" w:color="auto"/>
            <w:bottom w:val="none" w:sz="0" w:space="0" w:color="auto"/>
            <w:right w:val="none" w:sz="0" w:space="0" w:color="auto"/>
          </w:divBdr>
        </w:div>
        <w:div w:id="38279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ditelka@zsherspice.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vasnicova@zsherspice.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delna@zsherspice.cz" TargetMode="External"/><Relationship Id="rId5" Type="http://schemas.openxmlformats.org/officeDocument/2006/relationships/webSettings" Target="webSettings.xml"/><Relationship Id="rId15" Type="http://schemas.openxmlformats.org/officeDocument/2006/relationships/hyperlink" Target="mailto:reditelka@zsherspice.cz" TargetMode="External"/><Relationship Id="rId10" Type="http://schemas.openxmlformats.org/officeDocument/2006/relationships/hyperlink" Target="mailto:reditelka@zsherspice.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sherspice.cz" TargetMode="External"/><Relationship Id="rId14" Type="http://schemas.openxmlformats.org/officeDocument/2006/relationships/hyperlink" Target="tel:+42072474403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E7A5F-1E70-49D7-A4B9-0DA2BCDD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17464</TotalTime>
  <Pages>17</Pages>
  <Words>4402</Words>
  <Characters>25972</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Povolná</dc:creator>
  <cp:keywords/>
  <dc:description/>
  <cp:lastModifiedBy>Šárka Povolná</cp:lastModifiedBy>
  <cp:revision>641</cp:revision>
  <dcterms:created xsi:type="dcterms:W3CDTF">2023-11-05T09:52:00Z</dcterms:created>
  <dcterms:modified xsi:type="dcterms:W3CDTF">2024-11-02T12:39:00Z</dcterms:modified>
</cp:coreProperties>
</file>