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8549B" w14:textId="77777777" w:rsidR="007578E3" w:rsidRDefault="007578E3">
      <w:pPr>
        <w:rPr>
          <w:b/>
          <w:bCs/>
          <w:sz w:val="28"/>
          <w:szCs w:val="28"/>
        </w:rPr>
      </w:pPr>
    </w:p>
    <w:p w14:paraId="5886212A" w14:textId="77777777" w:rsidR="007578E3" w:rsidRDefault="007578E3">
      <w:pPr>
        <w:rPr>
          <w:b/>
          <w:bCs/>
          <w:sz w:val="28"/>
          <w:szCs w:val="28"/>
        </w:rPr>
      </w:pPr>
    </w:p>
    <w:p w14:paraId="723DC793" w14:textId="77777777" w:rsidR="007578E3" w:rsidRDefault="007578E3">
      <w:pPr>
        <w:rPr>
          <w:b/>
          <w:bCs/>
          <w:sz w:val="28"/>
          <w:szCs w:val="28"/>
        </w:rPr>
      </w:pPr>
    </w:p>
    <w:p w14:paraId="7000A550" w14:textId="77777777" w:rsidR="007578E3" w:rsidRDefault="007578E3">
      <w:pPr>
        <w:rPr>
          <w:b/>
          <w:bCs/>
          <w:sz w:val="28"/>
          <w:szCs w:val="28"/>
        </w:rPr>
      </w:pPr>
    </w:p>
    <w:p w14:paraId="2D286298" w14:textId="77777777" w:rsidR="007578E3" w:rsidRDefault="007578E3">
      <w:pPr>
        <w:rPr>
          <w:b/>
          <w:bCs/>
          <w:sz w:val="28"/>
          <w:szCs w:val="28"/>
        </w:rPr>
      </w:pPr>
    </w:p>
    <w:p w14:paraId="20F042E9" w14:textId="77777777" w:rsidR="007578E3" w:rsidRDefault="007578E3">
      <w:pPr>
        <w:rPr>
          <w:b/>
          <w:bCs/>
          <w:sz w:val="28"/>
          <w:szCs w:val="28"/>
        </w:rPr>
      </w:pPr>
    </w:p>
    <w:p w14:paraId="0D45DFDB" w14:textId="77777777" w:rsidR="007578E3" w:rsidRDefault="007578E3">
      <w:pPr>
        <w:rPr>
          <w:b/>
          <w:bCs/>
          <w:sz w:val="28"/>
          <w:szCs w:val="28"/>
        </w:rPr>
      </w:pPr>
    </w:p>
    <w:p w14:paraId="1D284637" w14:textId="77777777" w:rsidR="007578E3" w:rsidRDefault="007578E3">
      <w:pPr>
        <w:rPr>
          <w:b/>
          <w:bCs/>
          <w:sz w:val="28"/>
          <w:szCs w:val="28"/>
        </w:rPr>
      </w:pPr>
    </w:p>
    <w:p w14:paraId="67C43D90" w14:textId="77777777" w:rsidR="007578E3" w:rsidRDefault="007578E3">
      <w:pPr>
        <w:rPr>
          <w:b/>
          <w:bCs/>
          <w:sz w:val="28"/>
          <w:szCs w:val="28"/>
        </w:rPr>
      </w:pPr>
    </w:p>
    <w:p w14:paraId="71CE9046" w14:textId="77777777" w:rsidR="007578E3" w:rsidRDefault="007578E3">
      <w:pPr>
        <w:rPr>
          <w:b/>
          <w:bCs/>
          <w:sz w:val="28"/>
          <w:szCs w:val="28"/>
        </w:rPr>
      </w:pPr>
    </w:p>
    <w:p w14:paraId="3A36578C" w14:textId="77777777" w:rsidR="007578E3" w:rsidRDefault="007578E3">
      <w:pPr>
        <w:rPr>
          <w:b/>
          <w:bCs/>
          <w:sz w:val="28"/>
          <w:szCs w:val="28"/>
        </w:rPr>
      </w:pPr>
    </w:p>
    <w:p w14:paraId="3872D054" w14:textId="77777777" w:rsidR="007578E3" w:rsidRDefault="007578E3">
      <w:pPr>
        <w:rPr>
          <w:b/>
          <w:bCs/>
          <w:sz w:val="28"/>
          <w:szCs w:val="28"/>
        </w:rPr>
      </w:pPr>
    </w:p>
    <w:p w14:paraId="7EE71DA7" w14:textId="77777777" w:rsidR="007578E3" w:rsidRDefault="007578E3">
      <w:pPr>
        <w:rPr>
          <w:b/>
          <w:bCs/>
          <w:sz w:val="28"/>
          <w:szCs w:val="28"/>
        </w:rPr>
      </w:pPr>
    </w:p>
    <w:p w14:paraId="004EB764" w14:textId="77777777" w:rsidR="007578E3" w:rsidRDefault="007578E3">
      <w:pPr>
        <w:rPr>
          <w:b/>
          <w:bCs/>
          <w:sz w:val="28"/>
          <w:szCs w:val="28"/>
        </w:rPr>
      </w:pPr>
    </w:p>
    <w:tbl>
      <w:tblPr>
        <w:tblStyle w:val="TableNormal"/>
        <w:tblpPr w:leftFromText="141" w:rightFromText="141" w:vertAnchor="page" w:horzAnchor="margin" w:tblpY="503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7"/>
        <w:gridCol w:w="4962"/>
      </w:tblGrid>
      <w:tr w:rsidR="009B77C5" w:rsidRPr="009B77C5" w14:paraId="50F3B827" w14:textId="77777777" w:rsidTr="001754C1">
        <w:trPr>
          <w:trHeight w:val="671"/>
        </w:trPr>
        <w:tc>
          <w:tcPr>
            <w:tcW w:w="9429" w:type="dxa"/>
            <w:gridSpan w:val="2"/>
          </w:tcPr>
          <w:p w14:paraId="2B28A2A1" w14:textId="77777777" w:rsidR="009B77C5" w:rsidRPr="009B77C5" w:rsidRDefault="009B77C5" w:rsidP="009B77C5">
            <w:pPr>
              <w:spacing w:before="96"/>
              <w:ind w:left="130" w:right="69"/>
              <w:jc w:val="center"/>
              <w:rPr>
                <w:b/>
                <w:sz w:val="48"/>
              </w:rPr>
            </w:pPr>
            <w:r w:rsidRPr="009B77C5">
              <w:rPr>
                <w:b/>
                <w:sz w:val="48"/>
              </w:rPr>
              <w:t>ŘÁDY</w:t>
            </w:r>
            <w:r w:rsidRPr="009B77C5">
              <w:rPr>
                <w:b/>
                <w:spacing w:val="54"/>
                <w:w w:val="150"/>
                <w:sz w:val="48"/>
              </w:rPr>
              <w:t xml:space="preserve"> </w:t>
            </w:r>
            <w:r w:rsidRPr="009B77C5">
              <w:rPr>
                <w:b/>
                <w:spacing w:val="-2"/>
                <w:sz w:val="48"/>
              </w:rPr>
              <w:t>ŠKOLY</w:t>
            </w:r>
          </w:p>
        </w:tc>
      </w:tr>
      <w:tr w:rsidR="009B77C5" w:rsidRPr="009B77C5" w14:paraId="0048BFF1" w14:textId="77777777" w:rsidTr="001754C1">
        <w:trPr>
          <w:trHeight w:val="580"/>
        </w:trPr>
        <w:tc>
          <w:tcPr>
            <w:tcW w:w="9429" w:type="dxa"/>
            <w:gridSpan w:val="2"/>
          </w:tcPr>
          <w:p w14:paraId="30EC9CD1" w14:textId="1292A026" w:rsidR="009B77C5" w:rsidRPr="009B77C5" w:rsidRDefault="009B77C5" w:rsidP="003D6BAC">
            <w:pPr>
              <w:spacing w:before="99"/>
              <w:jc w:val="center"/>
              <w:rPr>
                <w:b/>
                <w:sz w:val="40"/>
              </w:rPr>
            </w:pPr>
            <w:r w:rsidRPr="009B77C5">
              <w:rPr>
                <w:sz w:val="28"/>
              </w:rPr>
              <w:t>část:</w:t>
            </w:r>
            <w:r w:rsidR="003D6BAC" w:rsidRPr="003D6BAC">
              <w:rPr>
                <w:b/>
                <w:bCs/>
                <w:sz w:val="40"/>
                <w:szCs w:val="32"/>
              </w:rPr>
              <w:t>1</w:t>
            </w:r>
            <w:r w:rsidR="009C760A">
              <w:rPr>
                <w:b/>
                <w:bCs/>
                <w:sz w:val="40"/>
                <w:szCs w:val="32"/>
              </w:rPr>
              <w:t>3</w:t>
            </w:r>
            <w:r w:rsidR="003D6BAC">
              <w:rPr>
                <w:b/>
                <w:sz w:val="40"/>
              </w:rPr>
              <w:t xml:space="preserve">. </w:t>
            </w:r>
            <w:r w:rsidR="00733130" w:rsidRPr="00733130">
              <w:rPr>
                <w:b/>
                <w:sz w:val="40"/>
              </w:rPr>
              <w:t>ÚPLATA ZA PŘEDŠKOLNÍ VZDĚLÁVÁNÍ</w:t>
            </w:r>
          </w:p>
        </w:tc>
      </w:tr>
      <w:tr w:rsidR="009B77C5" w:rsidRPr="009B77C5" w14:paraId="2DEB0053" w14:textId="77777777" w:rsidTr="001754C1">
        <w:trPr>
          <w:trHeight w:val="440"/>
        </w:trPr>
        <w:tc>
          <w:tcPr>
            <w:tcW w:w="4467" w:type="dxa"/>
          </w:tcPr>
          <w:p w14:paraId="01F83501" w14:textId="77777777" w:rsidR="009B77C5" w:rsidRPr="009B77C5" w:rsidRDefault="009B77C5" w:rsidP="009B77C5">
            <w:pPr>
              <w:spacing w:before="98"/>
              <w:ind w:left="76"/>
              <w:rPr>
                <w:sz w:val="28"/>
              </w:rPr>
            </w:pPr>
            <w:r w:rsidRPr="009B77C5">
              <w:rPr>
                <w:spacing w:val="-4"/>
                <w:sz w:val="28"/>
              </w:rPr>
              <w:t>Č.j.</w:t>
            </w:r>
          </w:p>
        </w:tc>
        <w:tc>
          <w:tcPr>
            <w:tcW w:w="4962" w:type="dxa"/>
          </w:tcPr>
          <w:p w14:paraId="2A162089" w14:textId="0E2B0AAE" w:rsidR="009B77C5" w:rsidRPr="009B77C5" w:rsidRDefault="009B77C5" w:rsidP="009B77C5">
            <w:pPr>
              <w:spacing w:before="98"/>
              <w:ind w:left="74"/>
              <w:rPr>
                <w:sz w:val="28"/>
              </w:rPr>
            </w:pPr>
            <w:r w:rsidRPr="009B77C5">
              <w:rPr>
                <w:sz w:val="28"/>
              </w:rPr>
              <w:t>ZŠ</w:t>
            </w:r>
            <w:r w:rsidR="00CC3D61">
              <w:rPr>
                <w:sz w:val="28"/>
              </w:rPr>
              <w:t>/</w:t>
            </w:r>
            <w:r w:rsidR="00B2663B">
              <w:rPr>
                <w:sz w:val="28"/>
              </w:rPr>
              <w:t>293/2024</w:t>
            </w:r>
          </w:p>
        </w:tc>
      </w:tr>
      <w:tr w:rsidR="009B77C5" w:rsidRPr="009B77C5" w14:paraId="3F7716FA" w14:textId="77777777" w:rsidTr="001754C1">
        <w:trPr>
          <w:trHeight w:val="441"/>
        </w:trPr>
        <w:tc>
          <w:tcPr>
            <w:tcW w:w="4467" w:type="dxa"/>
          </w:tcPr>
          <w:p w14:paraId="2B783E91" w14:textId="10DE31F7" w:rsidR="009B77C5" w:rsidRPr="009B77C5" w:rsidRDefault="009B77C5" w:rsidP="009B77C5">
            <w:pPr>
              <w:spacing w:before="98"/>
              <w:ind w:left="76"/>
              <w:rPr>
                <w:sz w:val="28"/>
              </w:rPr>
            </w:pPr>
            <w:r w:rsidRPr="009B77C5">
              <w:rPr>
                <w:spacing w:val="-2"/>
                <w:sz w:val="28"/>
              </w:rPr>
              <w:t>Vypracoval</w:t>
            </w:r>
            <w:r w:rsidR="0041722A">
              <w:rPr>
                <w:spacing w:val="-2"/>
                <w:sz w:val="28"/>
              </w:rPr>
              <w:t>a</w:t>
            </w:r>
            <w:r w:rsidRPr="009B77C5">
              <w:rPr>
                <w:spacing w:val="-2"/>
                <w:sz w:val="28"/>
              </w:rPr>
              <w:t>:</w:t>
            </w:r>
          </w:p>
        </w:tc>
        <w:tc>
          <w:tcPr>
            <w:tcW w:w="4962" w:type="dxa"/>
          </w:tcPr>
          <w:p w14:paraId="3F050AAB" w14:textId="77777777" w:rsidR="009B77C5" w:rsidRPr="009B77C5" w:rsidRDefault="009B77C5" w:rsidP="009B77C5">
            <w:pPr>
              <w:spacing w:before="98"/>
              <w:ind w:left="74"/>
              <w:rPr>
                <w:sz w:val="28"/>
              </w:rPr>
            </w:pPr>
            <w:r w:rsidRPr="009B77C5">
              <w:rPr>
                <w:sz w:val="28"/>
              </w:rPr>
              <w:t>Mgr. Šárka Povolná</w:t>
            </w:r>
          </w:p>
        </w:tc>
      </w:tr>
      <w:tr w:rsidR="009B77C5" w:rsidRPr="009B77C5" w14:paraId="50EB56DE" w14:textId="77777777" w:rsidTr="001754C1">
        <w:trPr>
          <w:trHeight w:val="486"/>
        </w:trPr>
        <w:tc>
          <w:tcPr>
            <w:tcW w:w="4467" w:type="dxa"/>
          </w:tcPr>
          <w:p w14:paraId="56B956AD" w14:textId="372F8076" w:rsidR="009B77C5" w:rsidRPr="009B77C5" w:rsidRDefault="009B77C5" w:rsidP="009B77C5">
            <w:pPr>
              <w:spacing w:before="103"/>
              <w:ind w:left="76"/>
              <w:rPr>
                <w:sz w:val="28"/>
              </w:rPr>
            </w:pPr>
            <w:r w:rsidRPr="009B77C5">
              <w:rPr>
                <w:spacing w:val="-2"/>
                <w:sz w:val="28"/>
              </w:rPr>
              <w:t>Schválil</w:t>
            </w:r>
            <w:r w:rsidR="0041722A">
              <w:rPr>
                <w:spacing w:val="-2"/>
                <w:sz w:val="28"/>
              </w:rPr>
              <w:t>a</w:t>
            </w:r>
            <w:r w:rsidRPr="009B77C5">
              <w:rPr>
                <w:spacing w:val="-2"/>
                <w:sz w:val="28"/>
              </w:rPr>
              <w:t>:</w:t>
            </w:r>
          </w:p>
        </w:tc>
        <w:tc>
          <w:tcPr>
            <w:tcW w:w="4962" w:type="dxa"/>
          </w:tcPr>
          <w:p w14:paraId="1F3F0D3B" w14:textId="77777777" w:rsidR="009B77C5" w:rsidRPr="009B77C5" w:rsidRDefault="009B77C5" w:rsidP="009B77C5">
            <w:pPr>
              <w:spacing w:before="103"/>
              <w:ind w:left="74"/>
              <w:rPr>
                <w:sz w:val="28"/>
              </w:rPr>
            </w:pPr>
            <w:r w:rsidRPr="009B77C5">
              <w:rPr>
                <w:sz w:val="28"/>
              </w:rPr>
              <w:t>Mgr. Šárka Povolná</w:t>
            </w:r>
          </w:p>
        </w:tc>
      </w:tr>
      <w:tr w:rsidR="009B77C5" w:rsidRPr="009B77C5" w14:paraId="5F49DA99" w14:textId="77777777" w:rsidTr="001754C1">
        <w:trPr>
          <w:trHeight w:val="441"/>
        </w:trPr>
        <w:tc>
          <w:tcPr>
            <w:tcW w:w="4467" w:type="dxa"/>
          </w:tcPr>
          <w:p w14:paraId="6F705298" w14:textId="77777777" w:rsidR="009B77C5" w:rsidRPr="009B77C5" w:rsidRDefault="009B77C5" w:rsidP="009B77C5">
            <w:pPr>
              <w:spacing w:before="101" w:line="320" w:lineRule="exact"/>
              <w:ind w:left="76"/>
              <w:rPr>
                <w:sz w:val="28"/>
              </w:rPr>
            </w:pPr>
            <w:r w:rsidRPr="009B77C5">
              <w:rPr>
                <w:sz w:val="28"/>
              </w:rPr>
              <w:t>Pedagogická</w:t>
            </w:r>
            <w:r w:rsidRPr="009B77C5">
              <w:rPr>
                <w:spacing w:val="-8"/>
                <w:sz w:val="28"/>
              </w:rPr>
              <w:t xml:space="preserve"> </w:t>
            </w:r>
            <w:r w:rsidRPr="009B77C5">
              <w:rPr>
                <w:sz w:val="28"/>
              </w:rPr>
              <w:t>rada</w:t>
            </w:r>
            <w:r w:rsidRPr="009B77C5">
              <w:rPr>
                <w:spacing w:val="-7"/>
                <w:sz w:val="28"/>
              </w:rPr>
              <w:t xml:space="preserve"> </w:t>
            </w:r>
            <w:r w:rsidRPr="009B77C5">
              <w:rPr>
                <w:sz w:val="28"/>
              </w:rPr>
              <w:t>projednala</w:t>
            </w:r>
            <w:r w:rsidRPr="009B77C5">
              <w:rPr>
                <w:spacing w:val="-9"/>
                <w:sz w:val="28"/>
              </w:rPr>
              <w:t xml:space="preserve"> </w:t>
            </w:r>
            <w:r w:rsidRPr="009B77C5">
              <w:rPr>
                <w:spacing w:val="-4"/>
                <w:sz w:val="28"/>
              </w:rPr>
              <w:t>dne:</w:t>
            </w:r>
          </w:p>
        </w:tc>
        <w:tc>
          <w:tcPr>
            <w:tcW w:w="4962" w:type="dxa"/>
          </w:tcPr>
          <w:p w14:paraId="431D8A27" w14:textId="067E1C42" w:rsidR="009B77C5" w:rsidRPr="009B77C5" w:rsidRDefault="00CD2995" w:rsidP="009B77C5">
            <w:pPr>
              <w:spacing w:before="101" w:line="320" w:lineRule="exact"/>
              <w:ind w:left="143"/>
              <w:rPr>
                <w:sz w:val="28"/>
              </w:rPr>
            </w:pPr>
            <w:r>
              <w:rPr>
                <w:sz w:val="28"/>
              </w:rPr>
              <w:t>2</w:t>
            </w:r>
            <w:r w:rsidR="00633F35"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  <w:r w:rsidR="00AB6DA8">
              <w:rPr>
                <w:sz w:val="28"/>
              </w:rPr>
              <w:t>6</w:t>
            </w:r>
            <w:r w:rsidR="009B77C5" w:rsidRPr="009B77C5">
              <w:rPr>
                <w:sz w:val="28"/>
              </w:rPr>
              <w:t>.202</w:t>
            </w:r>
            <w:r w:rsidR="00633F35">
              <w:rPr>
                <w:sz w:val="28"/>
              </w:rPr>
              <w:t>4</w:t>
            </w:r>
          </w:p>
        </w:tc>
      </w:tr>
      <w:tr w:rsidR="009B77C5" w:rsidRPr="009B77C5" w14:paraId="02766A0A" w14:textId="77777777" w:rsidTr="001754C1">
        <w:trPr>
          <w:trHeight w:val="441"/>
        </w:trPr>
        <w:tc>
          <w:tcPr>
            <w:tcW w:w="4467" w:type="dxa"/>
          </w:tcPr>
          <w:p w14:paraId="18713ACE" w14:textId="77777777" w:rsidR="009B77C5" w:rsidRPr="009B77C5" w:rsidRDefault="009B77C5" w:rsidP="009B77C5">
            <w:pPr>
              <w:spacing w:before="98"/>
              <w:ind w:left="76"/>
              <w:rPr>
                <w:sz w:val="28"/>
              </w:rPr>
            </w:pPr>
            <w:r w:rsidRPr="009B77C5">
              <w:rPr>
                <w:sz w:val="28"/>
              </w:rPr>
              <w:t>Směrnice</w:t>
            </w:r>
            <w:r w:rsidRPr="009B77C5">
              <w:rPr>
                <w:spacing w:val="-9"/>
                <w:sz w:val="28"/>
              </w:rPr>
              <w:t xml:space="preserve"> </w:t>
            </w:r>
            <w:r w:rsidRPr="009B77C5">
              <w:rPr>
                <w:sz w:val="28"/>
              </w:rPr>
              <w:t>nabývá</w:t>
            </w:r>
            <w:r w:rsidRPr="009B77C5">
              <w:rPr>
                <w:spacing w:val="-8"/>
                <w:sz w:val="28"/>
              </w:rPr>
              <w:t xml:space="preserve"> </w:t>
            </w:r>
            <w:r w:rsidRPr="009B77C5">
              <w:rPr>
                <w:sz w:val="28"/>
              </w:rPr>
              <w:t>účinnosti</w:t>
            </w:r>
            <w:r w:rsidRPr="009B77C5">
              <w:rPr>
                <w:spacing w:val="-4"/>
                <w:sz w:val="28"/>
              </w:rPr>
              <w:t xml:space="preserve"> </w:t>
            </w:r>
            <w:r w:rsidRPr="009B77C5">
              <w:rPr>
                <w:sz w:val="28"/>
              </w:rPr>
              <w:t>ode</w:t>
            </w:r>
            <w:r w:rsidRPr="009B77C5">
              <w:rPr>
                <w:spacing w:val="-8"/>
                <w:sz w:val="28"/>
              </w:rPr>
              <w:t xml:space="preserve"> </w:t>
            </w:r>
            <w:r w:rsidRPr="009B77C5">
              <w:rPr>
                <w:spacing w:val="-4"/>
                <w:sz w:val="28"/>
              </w:rPr>
              <w:t>dne:</w:t>
            </w:r>
          </w:p>
        </w:tc>
        <w:tc>
          <w:tcPr>
            <w:tcW w:w="4962" w:type="dxa"/>
          </w:tcPr>
          <w:p w14:paraId="4AE9B29F" w14:textId="129828C4" w:rsidR="009B77C5" w:rsidRPr="009B77C5" w:rsidRDefault="009B77C5" w:rsidP="009B77C5">
            <w:pPr>
              <w:spacing w:before="98"/>
              <w:rPr>
                <w:sz w:val="28"/>
              </w:rPr>
            </w:pPr>
            <w:r w:rsidRPr="009B77C5">
              <w:rPr>
                <w:sz w:val="28"/>
              </w:rPr>
              <w:t xml:space="preserve"> </w:t>
            </w:r>
            <w:r w:rsidR="00FE3C6C">
              <w:rPr>
                <w:sz w:val="28"/>
              </w:rPr>
              <w:t xml:space="preserve"> </w:t>
            </w:r>
            <w:r w:rsidRPr="009B77C5">
              <w:rPr>
                <w:sz w:val="28"/>
              </w:rPr>
              <w:t>1.</w:t>
            </w:r>
            <w:r w:rsidR="00AB6DA8">
              <w:rPr>
                <w:sz w:val="28"/>
              </w:rPr>
              <w:t>9</w:t>
            </w:r>
            <w:r w:rsidRPr="009B77C5">
              <w:rPr>
                <w:sz w:val="28"/>
              </w:rPr>
              <w:t>.202</w:t>
            </w:r>
            <w:r w:rsidR="00FF1FB7">
              <w:rPr>
                <w:sz w:val="28"/>
              </w:rPr>
              <w:t>4</w:t>
            </w:r>
          </w:p>
        </w:tc>
      </w:tr>
    </w:tbl>
    <w:p w14:paraId="73EC14B4" w14:textId="77777777" w:rsidR="007578E3" w:rsidRDefault="007578E3">
      <w:pPr>
        <w:rPr>
          <w:b/>
          <w:bCs/>
          <w:sz w:val="28"/>
          <w:szCs w:val="28"/>
        </w:rPr>
      </w:pPr>
    </w:p>
    <w:p w14:paraId="23D59559" w14:textId="77777777" w:rsidR="007578E3" w:rsidRDefault="007578E3">
      <w:pPr>
        <w:rPr>
          <w:b/>
          <w:bCs/>
          <w:sz w:val="28"/>
          <w:szCs w:val="28"/>
        </w:rPr>
      </w:pPr>
    </w:p>
    <w:p w14:paraId="50EE933D" w14:textId="77777777" w:rsidR="007578E3" w:rsidRDefault="007578E3">
      <w:pPr>
        <w:rPr>
          <w:b/>
          <w:bCs/>
          <w:sz w:val="28"/>
          <w:szCs w:val="28"/>
        </w:rPr>
      </w:pPr>
    </w:p>
    <w:p w14:paraId="0F06F4A7" w14:textId="77777777" w:rsidR="007578E3" w:rsidRDefault="007578E3">
      <w:pPr>
        <w:rPr>
          <w:b/>
          <w:bCs/>
          <w:sz w:val="28"/>
          <w:szCs w:val="28"/>
        </w:rPr>
      </w:pPr>
    </w:p>
    <w:p w14:paraId="0B89884A" w14:textId="77777777" w:rsidR="007578E3" w:rsidRDefault="007578E3">
      <w:pPr>
        <w:rPr>
          <w:b/>
          <w:bCs/>
          <w:sz w:val="28"/>
          <w:szCs w:val="28"/>
        </w:rPr>
      </w:pPr>
    </w:p>
    <w:p w14:paraId="0CC27237" w14:textId="77777777" w:rsidR="007578E3" w:rsidRDefault="007578E3">
      <w:pPr>
        <w:rPr>
          <w:b/>
          <w:bCs/>
          <w:sz w:val="28"/>
          <w:szCs w:val="28"/>
        </w:rPr>
      </w:pPr>
    </w:p>
    <w:p w14:paraId="3015D501" w14:textId="77777777" w:rsidR="007578E3" w:rsidRDefault="007578E3">
      <w:pPr>
        <w:rPr>
          <w:b/>
          <w:bCs/>
          <w:sz w:val="28"/>
          <w:szCs w:val="28"/>
        </w:rPr>
      </w:pPr>
    </w:p>
    <w:p w14:paraId="22C64C85" w14:textId="77777777" w:rsidR="007578E3" w:rsidRDefault="007578E3">
      <w:pPr>
        <w:rPr>
          <w:b/>
          <w:bCs/>
          <w:sz w:val="28"/>
          <w:szCs w:val="28"/>
        </w:rPr>
      </w:pPr>
    </w:p>
    <w:p w14:paraId="378551BA" w14:textId="77777777" w:rsidR="007578E3" w:rsidRDefault="007578E3">
      <w:pPr>
        <w:rPr>
          <w:b/>
          <w:bCs/>
          <w:sz w:val="28"/>
          <w:szCs w:val="28"/>
        </w:rPr>
      </w:pPr>
    </w:p>
    <w:p w14:paraId="76B22901" w14:textId="77777777" w:rsidR="007578E3" w:rsidRDefault="007578E3">
      <w:pPr>
        <w:rPr>
          <w:b/>
          <w:bCs/>
          <w:sz w:val="28"/>
          <w:szCs w:val="28"/>
        </w:rPr>
      </w:pPr>
    </w:p>
    <w:p w14:paraId="33640F0B" w14:textId="77777777" w:rsidR="007578E3" w:rsidRDefault="007578E3">
      <w:pPr>
        <w:rPr>
          <w:b/>
          <w:bCs/>
          <w:sz w:val="28"/>
          <w:szCs w:val="28"/>
        </w:rPr>
      </w:pPr>
    </w:p>
    <w:p w14:paraId="00F361A6" w14:textId="77777777" w:rsidR="007578E3" w:rsidRDefault="007578E3">
      <w:pPr>
        <w:rPr>
          <w:b/>
          <w:bCs/>
          <w:sz w:val="28"/>
          <w:szCs w:val="28"/>
        </w:rPr>
      </w:pPr>
    </w:p>
    <w:p w14:paraId="5990AC3B" w14:textId="77777777" w:rsidR="007578E3" w:rsidRDefault="007578E3">
      <w:pPr>
        <w:rPr>
          <w:b/>
          <w:bCs/>
          <w:sz w:val="28"/>
          <w:szCs w:val="28"/>
        </w:rPr>
      </w:pPr>
    </w:p>
    <w:p w14:paraId="2325F1B9" w14:textId="77777777" w:rsidR="007578E3" w:rsidRDefault="007578E3">
      <w:pPr>
        <w:rPr>
          <w:b/>
          <w:bCs/>
          <w:sz w:val="28"/>
          <w:szCs w:val="28"/>
        </w:rPr>
      </w:pPr>
    </w:p>
    <w:p w14:paraId="0CBDC128" w14:textId="77777777" w:rsidR="00C32A4A" w:rsidRDefault="00C32A4A">
      <w:pPr>
        <w:rPr>
          <w:b/>
          <w:bCs/>
          <w:sz w:val="28"/>
          <w:szCs w:val="28"/>
        </w:rPr>
      </w:pPr>
    </w:p>
    <w:p w14:paraId="50F957A9" w14:textId="77777777" w:rsidR="00C32A4A" w:rsidRDefault="00C32A4A">
      <w:pPr>
        <w:rPr>
          <w:b/>
          <w:bCs/>
          <w:sz w:val="28"/>
          <w:szCs w:val="28"/>
        </w:rPr>
      </w:pPr>
    </w:p>
    <w:p w14:paraId="38262EFE" w14:textId="77777777" w:rsidR="00C32A4A" w:rsidRDefault="00C32A4A">
      <w:pPr>
        <w:rPr>
          <w:b/>
          <w:bCs/>
          <w:sz w:val="28"/>
          <w:szCs w:val="28"/>
        </w:rPr>
      </w:pPr>
    </w:p>
    <w:p w14:paraId="62C5E067" w14:textId="77777777" w:rsidR="009D01F1" w:rsidRDefault="009D01F1">
      <w:pPr>
        <w:pStyle w:val="Nzev"/>
      </w:pPr>
    </w:p>
    <w:p w14:paraId="6966F6D7" w14:textId="5C6F4B73" w:rsidR="002F7AD6" w:rsidRDefault="005D7358">
      <w:pPr>
        <w:pStyle w:val="Nzev"/>
      </w:pPr>
      <w:r>
        <w:lastRenderedPageBreak/>
        <w:t>Obecná</w:t>
      </w:r>
      <w:r>
        <w:rPr>
          <w:spacing w:val="-6"/>
        </w:rPr>
        <w:t xml:space="preserve"> </w:t>
      </w:r>
      <w:r>
        <w:rPr>
          <w:spacing w:val="-2"/>
        </w:rPr>
        <w:t>ustanovení</w:t>
      </w:r>
    </w:p>
    <w:p w14:paraId="6966F6D8" w14:textId="4502428D" w:rsidR="002F7AD6" w:rsidRDefault="005D7358">
      <w:pPr>
        <w:pStyle w:val="Zkladntext"/>
        <w:spacing w:before="320"/>
        <w:ind w:left="116" w:right="475"/>
        <w:jc w:val="both"/>
      </w:pPr>
      <w:r>
        <w:t>Na základě ustanovení zákona č. 561/2004 Sb., o předškolním, základním, středním, vyšším odborném a jiném vzdělávání /školský zákon) v platném znění vydávám jako statutární orgán školy tuto směrnici.</w:t>
      </w:r>
    </w:p>
    <w:p w14:paraId="6966F6D9" w14:textId="77777777" w:rsidR="002F7AD6" w:rsidRDefault="002F7AD6">
      <w:pPr>
        <w:pStyle w:val="Zkladntext"/>
      </w:pPr>
    </w:p>
    <w:p w14:paraId="6966F6DA" w14:textId="77777777" w:rsidR="002F7AD6" w:rsidRDefault="005D7358">
      <w:pPr>
        <w:pStyle w:val="Zkladntext"/>
        <w:ind w:left="116" w:right="477"/>
        <w:jc w:val="both"/>
      </w:pPr>
      <w:r>
        <w:t>Mateřská</w:t>
      </w:r>
      <w:r>
        <w:rPr>
          <w:spacing w:val="-10"/>
        </w:rPr>
        <w:t xml:space="preserve"> </w:t>
      </w:r>
      <w:r>
        <w:t>škola</w:t>
      </w:r>
      <w:r>
        <w:rPr>
          <w:spacing w:val="-11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>právnická</w:t>
      </w:r>
      <w:r>
        <w:rPr>
          <w:spacing w:val="-11"/>
        </w:rPr>
        <w:t xml:space="preserve"> </w:t>
      </w:r>
      <w:r>
        <w:t>osoba</w:t>
      </w:r>
      <w:r>
        <w:rPr>
          <w:spacing w:val="-10"/>
        </w:rPr>
        <w:t xml:space="preserve"> </w:t>
      </w:r>
      <w:r>
        <w:t>zřízená</w:t>
      </w:r>
      <w:r>
        <w:rPr>
          <w:spacing w:val="-11"/>
        </w:rPr>
        <w:t xml:space="preserve"> </w:t>
      </w:r>
      <w:r>
        <w:t>obcí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věcech</w:t>
      </w:r>
      <w:r>
        <w:rPr>
          <w:spacing w:val="-8"/>
        </w:rPr>
        <w:t xml:space="preserve"> </w:t>
      </w:r>
      <w:r>
        <w:t>úplaty</w:t>
      </w:r>
      <w:r>
        <w:rPr>
          <w:spacing w:val="-10"/>
        </w:rPr>
        <w:t xml:space="preserve"> </w:t>
      </w:r>
      <w:r>
        <w:t>ze</w:t>
      </w:r>
      <w:r>
        <w:rPr>
          <w:spacing w:val="-11"/>
        </w:rPr>
        <w:t xml:space="preserve"> </w:t>
      </w:r>
      <w:r>
        <w:t>předškolní</w:t>
      </w:r>
      <w:r>
        <w:rPr>
          <w:spacing w:val="-9"/>
        </w:rPr>
        <w:t xml:space="preserve"> </w:t>
      </w:r>
      <w:r>
        <w:t>vzdělávání řídí</w:t>
      </w:r>
      <w:r>
        <w:rPr>
          <w:spacing w:val="-1"/>
        </w:rPr>
        <w:t xml:space="preserve"> </w:t>
      </w:r>
      <w:r>
        <w:t>zejména zákonem</w:t>
      </w:r>
      <w:r>
        <w:rPr>
          <w:spacing w:val="-1"/>
        </w:rPr>
        <w:t xml:space="preserve"> </w:t>
      </w:r>
      <w:r>
        <w:t>561/2004</w:t>
      </w:r>
      <w:r>
        <w:rPr>
          <w:spacing w:val="-1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předškolním,</w:t>
      </w:r>
      <w:r>
        <w:rPr>
          <w:spacing w:val="-1"/>
        </w:rPr>
        <w:t xml:space="preserve"> </w:t>
      </w:r>
      <w:r>
        <w:t>základním,</w:t>
      </w:r>
      <w:r>
        <w:rPr>
          <w:spacing w:val="-1"/>
        </w:rPr>
        <w:t xml:space="preserve"> </w:t>
      </w:r>
      <w:r>
        <w:t>středním, vyšším</w:t>
      </w:r>
      <w:r>
        <w:rPr>
          <w:spacing w:val="-1"/>
        </w:rPr>
        <w:t xml:space="preserve"> </w:t>
      </w:r>
      <w:r>
        <w:t>odborném</w:t>
      </w:r>
      <w:r>
        <w:rPr>
          <w:spacing w:val="-1"/>
        </w:rPr>
        <w:t xml:space="preserve"> </w:t>
      </w:r>
      <w:r>
        <w:t>a jiném vzdělávání /školský zákon) v</w:t>
      </w:r>
      <w:r>
        <w:rPr>
          <w:spacing w:val="-1"/>
        </w:rPr>
        <w:t xml:space="preserve"> </w:t>
      </w:r>
      <w:r>
        <w:t>platném znění, a prováděcím předpisem ke školskému zákonu – vyhláškou č. 14/2005 Sb., o předškolním vzdělávání, v platném znění.</w:t>
      </w:r>
    </w:p>
    <w:p w14:paraId="6966F6DB" w14:textId="77777777" w:rsidR="002F7AD6" w:rsidRDefault="002F7AD6">
      <w:pPr>
        <w:pStyle w:val="Zkladntext"/>
      </w:pPr>
    </w:p>
    <w:p w14:paraId="6966F6DC" w14:textId="77777777" w:rsidR="002F7AD6" w:rsidRDefault="005D7358">
      <w:pPr>
        <w:pStyle w:val="Nadpis1"/>
        <w:numPr>
          <w:ilvl w:val="0"/>
          <w:numId w:val="9"/>
        </w:numPr>
        <w:tabs>
          <w:tab w:val="left" w:pos="476"/>
        </w:tabs>
        <w:spacing w:before="1"/>
      </w:pPr>
      <w:r>
        <w:t>Přihlašování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odhlašování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předškolnímu</w:t>
      </w:r>
      <w:r>
        <w:rPr>
          <w:spacing w:val="-2"/>
        </w:rPr>
        <w:t xml:space="preserve"> vzdělávání</w:t>
      </w:r>
    </w:p>
    <w:p w14:paraId="6966F6DD" w14:textId="06B33FD5" w:rsidR="002F7AD6" w:rsidRPr="00967C8E" w:rsidRDefault="005D7358" w:rsidP="00205978">
      <w:pPr>
        <w:pStyle w:val="Odstavecseseznamem"/>
        <w:numPr>
          <w:ilvl w:val="0"/>
          <w:numId w:val="12"/>
        </w:numPr>
        <w:tabs>
          <w:tab w:val="left" w:pos="824"/>
        </w:tabs>
        <w:ind w:left="836" w:right="480"/>
        <w:rPr>
          <w:sz w:val="24"/>
        </w:rPr>
      </w:pPr>
      <w:r w:rsidRPr="00967C8E">
        <w:rPr>
          <w:sz w:val="24"/>
        </w:rPr>
        <w:t>Přijímání</w:t>
      </w:r>
      <w:r w:rsidRPr="00967C8E">
        <w:rPr>
          <w:spacing w:val="40"/>
          <w:sz w:val="24"/>
        </w:rPr>
        <w:t xml:space="preserve"> </w:t>
      </w:r>
      <w:r w:rsidRPr="00967C8E">
        <w:rPr>
          <w:sz w:val="24"/>
        </w:rPr>
        <w:t>dětí</w:t>
      </w:r>
      <w:r w:rsidRPr="00967C8E">
        <w:rPr>
          <w:spacing w:val="40"/>
          <w:sz w:val="24"/>
        </w:rPr>
        <w:t xml:space="preserve"> </w:t>
      </w:r>
      <w:r w:rsidRPr="00967C8E">
        <w:rPr>
          <w:sz w:val="24"/>
        </w:rPr>
        <w:t>k</w:t>
      </w:r>
      <w:r w:rsidRPr="00967C8E">
        <w:rPr>
          <w:spacing w:val="-2"/>
          <w:sz w:val="24"/>
        </w:rPr>
        <w:t xml:space="preserve"> </w:t>
      </w:r>
      <w:r w:rsidRPr="00967C8E">
        <w:rPr>
          <w:sz w:val="24"/>
        </w:rPr>
        <w:t>předškolnímu</w:t>
      </w:r>
      <w:r w:rsidRPr="00967C8E">
        <w:rPr>
          <w:spacing w:val="40"/>
          <w:sz w:val="24"/>
        </w:rPr>
        <w:t xml:space="preserve"> </w:t>
      </w:r>
      <w:r w:rsidRPr="00967C8E">
        <w:rPr>
          <w:sz w:val="24"/>
        </w:rPr>
        <w:t>vzdělávání</w:t>
      </w:r>
      <w:r w:rsidRPr="00967C8E">
        <w:rPr>
          <w:spacing w:val="40"/>
          <w:sz w:val="24"/>
        </w:rPr>
        <w:t xml:space="preserve"> </w:t>
      </w:r>
      <w:r w:rsidRPr="00967C8E">
        <w:rPr>
          <w:sz w:val="24"/>
        </w:rPr>
        <w:t>je</w:t>
      </w:r>
      <w:r w:rsidRPr="00967C8E">
        <w:rPr>
          <w:spacing w:val="40"/>
          <w:sz w:val="24"/>
        </w:rPr>
        <w:t xml:space="preserve"> </w:t>
      </w:r>
      <w:r w:rsidRPr="00967C8E">
        <w:rPr>
          <w:sz w:val="24"/>
        </w:rPr>
        <w:t>prováděno</w:t>
      </w:r>
      <w:r w:rsidRPr="00967C8E">
        <w:rPr>
          <w:spacing w:val="40"/>
          <w:sz w:val="24"/>
        </w:rPr>
        <w:t xml:space="preserve"> </w:t>
      </w:r>
      <w:r w:rsidRPr="00967C8E">
        <w:rPr>
          <w:sz w:val="24"/>
        </w:rPr>
        <w:t>na</w:t>
      </w:r>
      <w:r w:rsidRPr="00967C8E">
        <w:rPr>
          <w:spacing w:val="40"/>
          <w:sz w:val="24"/>
        </w:rPr>
        <w:t xml:space="preserve"> </w:t>
      </w:r>
      <w:r w:rsidRPr="00967C8E">
        <w:rPr>
          <w:sz w:val="24"/>
        </w:rPr>
        <w:t>základě</w:t>
      </w:r>
      <w:r w:rsidRPr="00967C8E">
        <w:rPr>
          <w:spacing w:val="39"/>
          <w:sz w:val="24"/>
        </w:rPr>
        <w:t xml:space="preserve"> </w:t>
      </w:r>
      <w:r w:rsidRPr="00967C8E">
        <w:rPr>
          <w:sz w:val="24"/>
        </w:rPr>
        <w:t>žádosti zákonného zástupce dítěte.</w:t>
      </w:r>
    </w:p>
    <w:p w14:paraId="6966F6DE" w14:textId="0EE5A17F" w:rsidR="002F7AD6" w:rsidRPr="00967C8E" w:rsidRDefault="00004226" w:rsidP="00205978">
      <w:pPr>
        <w:pStyle w:val="Odstavecseseznamem"/>
        <w:numPr>
          <w:ilvl w:val="0"/>
          <w:numId w:val="12"/>
        </w:numPr>
        <w:tabs>
          <w:tab w:val="left" w:pos="824"/>
        </w:tabs>
        <w:ind w:left="836"/>
        <w:rPr>
          <w:sz w:val="24"/>
        </w:rPr>
      </w:pPr>
      <w:r>
        <w:rPr>
          <w:sz w:val="24"/>
        </w:rPr>
        <w:t>O p</w:t>
      </w:r>
      <w:r w:rsidR="005D7358" w:rsidRPr="00967C8E">
        <w:rPr>
          <w:sz w:val="24"/>
        </w:rPr>
        <w:t>řijetí</w:t>
      </w:r>
      <w:r w:rsidR="005D7358" w:rsidRPr="00967C8E">
        <w:rPr>
          <w:spacing w:val="-2"/>
          <w:sz w:val="24"/>
        </w:rPr>
        <w:t xml:space="preserve"> </w:t>
      </w:r>
      <w:r w:rsidR="005D7358" w:rsidRPr="00967C8E">
        <w:rPr>
          <w:sz w:val="24"/>
        </w:rPr>
        <w:t>dětí</w:t>
      </w:r>
      <w:r w:rsidR="005D7358" w:rsidRPr="00967C8E">
        <w:rPr>
          <w:spacing w:val="-1"/>
          <w:sz w:val="24"/>
        </w:rPr>
        <w:t xml:space="preserve"> </w:t>
      </w:r>
      <w:r w:rsidR="005D7358" w:rsidRPr="00967C8E">
        <w:rPr>
          <w:sz w:val="24"/>
        </w:rPr>
        <w:t>k</w:t>
      </w:r>
      <w:r w:rsidR="005D7358" w:rsidRPr="00967C8E">
        <w:rPr>
          <w:spacing w:val="-2"/>
          <w:sz w:val="24"/>
        </w:rPr>
        <w:t xml:space="preserve"> </w:t>
      </w:r>
      <w:r w:rsidR="005D7358" w:rsidRPr="00967C8E">
        <w:rPr>
          <w:sz w:val="24"/>
        </w:rPr>
        <w:t>předškolnímu</w:t>
      </w:r>
      <w:r w:rsidR="005D7358" w:rsidRPr="00967C8E">
        <w:rPr>
          <w:spacing w:val="-2"/>
          <w:sz w:val="24"/>
        </w:rPr>
        <w:t xml:space="preserve"> </w:t>
      </w:r>
      <w:r w:rsidR="005D7358" w:rsidRPr="00967C8E">
        <w:rPr>
          <w:sz w:val="24"/>
        </w:rPr>
        <w:t>vzdělávání rozhoduje</w:t>
      </w:r>
      <w:r w:rsidR="005D7358" w:rsidRPr="00967C8E">
        <w:rPr>
          <w:spacing w:val="-3"/>
          <w:sz w:val="24"/>
        </w:rPr>
        <w:t xml:space="preserve"> </w:t>
      </w:r>
      <w:r w:rsidR="005D7358" w:rsidRPr="00967C8E">
        <w:rPr>
          <w:sz w:val="24"/>
        </w:rPr>
        <w:t>ředitelka</w:t>
      </w:r>
      <w:r w:rsidR="005D7358" w:rsidRPr="00967C8E">
        <w:rPr>
          <w:spacing w:val="-1"/>
          <w:sz w:val="24"/>
        </w:rPr>
        <w:t xml:space="preserve"> </w:t>
      </w:r>
      <w:r w:rsidR="005D7358" w:rsidRPr="00967C8E">
        <w:rPr>
          <w:spacing w:val="-2"/>
          <w:sz w:val="24"/>
        </w:rPr>
        <w:t>školy.</w:t>
      </w:r>
    </w:p>
    <w:p w14:paraId="6966F6DF" w14:textId="77777777" w:rsidR="002F7AD6" w:rsidRPr="00967C8E" w:rsidRDefault="005D7358" w:rsidP="00205978">
      <w:pPr>
        <w:pStyle w:val="Odstavecseseznamem"/>
        <w:numPr>
          <w:ilvl w:val="0"/>
          <w:numId w:val="12"/>
        </w:numPr>
        <w:tabs>
          <w:tab w:val="left" w:pos="824"/>
        </w:tabs>
        <w:ind w:left="836" w:right="474"/>
        <w:jc w:val="both"/>
        <w:rPr>
          <w:sz w:val="24"/>
        </w:rPr>
      </w:pPr>
      <w:r w:rsidRPr="00967C8E">
        <w:rPr>
          <w:sz w:val="24"/>
        </w:rPr>
        <w:t>Při zápisu k</w:t>
      </w:r>
      <w:r w:rsidRPr="00967C8E">
        <w:rPr>
          <w:spacing w:val="-2"/>
          <w:sz w:val="24"/>
        </w:rPr>
        <w:t xml:space="preserve"> </w:t>
      </w:r>
      <w:r w:rsidRPr="00967C8E">
        <w:rPr>
          <w:sz w:val="24"/>
        </w:rPr>
        <w:t xml:space="preserve">předškolnímu vzdělávání, příp. v den nástupu dítěte do MŠ, jsou jeho zákonní zástupci prokazatelně seznámeni se Školním řádem mateřské školy a s touto </w:t>
      </w:r>
      <w:r w:rsidRPr="00967C8E">
        <w:rPr>
          <w:spacing w:val="-2"/>
          <w:sz w:val="24"/>
        </w:rPr>
        <w:t>směrnicí.</w:t>
      </w:r>
    </w:p>
    <w:p w14:paraId="6966F6E0" w14:textId="77777777" w:rsidR="002F7AD6" w:rsidRDefault="002F7AD6" w:rsidP="00205978">
      <w:pPr>
        <w:pStyle w:val="Zkladntext"/>
        <w:ind w:left="1312"/>
      </w:pPr>
    </w:p>
    <w:p w14:paraId="6966F6E1" w14:textId="77777777" w:rsidR="002F7AD6" w:rsidRDefault="005D7358">
      <w:pPr>
        <w:pStyle w:val="Nadpis1"/>
        <w:numPr>
          <w:ilvl w:val="0"/>
          <w:numId w:val="9"/>
        </w:numPr>
        <w:tabs>
          <w:tab w:val="left" w:pos="476"/>
        </w:tabs>
      </w:pPr>
      <w:r>
        <w:t>Stanovení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splatnost</w:t>
      </w:r>
      <w:r>
        <w:rPr>
          <w:spacing w:val="-4"/>
        </w:rPr>
        <w:t xml:space="preserve"> </w:t>
      </w:r>
      <w:r>
        <w:t>úplaty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předškolní</w:t>
      </w:r>
      <w:r>
        <w:rPr>
          <w:spacing w:val="-2"/>
        </w:rPr>
        <w:t xml:space="preserve"> vzdělávání</w:t>
      </w:r>
    </w:p>
    <w:p w14:paraId="6966F6E2" w14:textId="77777777" w:rsidR="002F7AD6" w:rsidRDefault="002F7AD6">
      <w:pPr>
        <w:pStyle w:val="Zkladntext"/>
        <w:rPr>
          <w:b/>
        </w:rPr>
      </w:pPr>
    </w:p>
    <w:p w14:paraId="6966F6E3" w14:textId="77777777" w:rsidR="002F7AD6" w:rsidRDefault="005D7358">
      <w:pPr>
        <w:pStyle w:val="Odstavecseseznamem"/>
        <w:numPr>
          <w:ilvl w:val="1"/>
          <w:numId w:val="9"/>
        </w:numPr>
        <w:tabs>
          <w:tab w:val="left" w:pos="956"/>
        </w:tabs>
        <w:jc w:val="both"/>
        <w:rPr>
          <w:b/>
          <w:sz w:val="24"/>
        </w:rPr>
      </w:pPr>
      <w:r>
        <w:rPr>
          <w:b/>
          <w:sz w:val="24"/>
        </w:rPr>
        <w:t>Stanovení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výše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úplaty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předškolní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vzdělávání</w:t>
      </w:r>
    </w:p>
    <w:p w14:paraId="23800EDD" w14:textId="77777777" w:rsidR="00694D5D" w:rsidRPr="00A01930" w:rsidRDefault="00694D5D" w:rsidP="006664FE">
      <w:pPr>
        <w:ind w:left="476"/>
        <w:rPr>
          <w:sz w:val="24"/>
          <w:szCs w:val="24"/>
        </w:rPr>
      </w:pPr>
      <w:r w:rsidRPr="00A01930">
        <w:rPr>
          <w:sz w:val="24"/>
          <w:szCs w:val="24"/>
        </w:rPr>
        <w:t xml:space="preserve">a) Výši úplaty za předškolní vzdělávání v mateřské škole stanovuje po 1.1.2024 zřizovatel </w:t>
      </w:r>
      <w:bookmarkStart w:id="0" w:name="_Hlk163742266"/>
      <w:r w:rsidRPr="00A01930">
        <w:rPr>
          <w:sz w:val="24"/>
          <w:szCs w:val="24"/>
        </w:rPr>
        <w:t xml:space="preserve">usnesením rady obce, nebo starosty, pokud rada není zřízena. Výpočet nebude již vázán na průměrné neinvestiční výdaje konkrétní školy nebo školského zařízení, ale na výši minimální měsíční mzdy. </w:t>
      </w:r>
      <w:bookmarkEnd w:id="0"/>
    </w:p>
    <w:p w14:paraId="02C6F0D5" w14:textId="77777777" w:rsidR="00694D5D" w:rsidRPr="00A01930" w:rsidRDefault="00694D5D" w:rsidP="006664FE">
      <w:pPr>
        <w:ind w:left="476"/>
        <w:rPr>
          <w:sz w:val="24"/>
          <w:szCs w:val="24"/>
        </w:rPr>
      </w:pPr>
    </w:p>
    <w:p w14:paraId="2511C5DD" w14:textId="77777777" w:rsidR="00694D5D" w:rsidRPr="00A01930" w:rsidRDefault="00694D5D" w:rsidP="006664FE">
      <w:pPr>
        <w:ind w:left="476"/>
        <w:rPr>
          <w:sz w:val="24"/>
          <w:szCs w:val="24"/>
        </w:rPr>
      </w:pPr>
      <w:r w:rsidRPr="00A01930">
        <w:rPr>
          <w:sz w:val="24"/>
          <w:szCs w:val="24"/>
        </w:rPr>
        <w:t>b) Údaj je zveřejněn na přístupném místě ve škole. V případě přijetí dítěte k předškolnímu vzdělávání v průběhu školního roku oznámí ředitelka mateřské školy stanovenou výši úplaty zákonnému zástupci při přijetí dítěte.</w:t>
      </w:r>
    </w:p>
    <w:p w14:paraId="35E088C1" w14:textId="77777777" w:rsidR="00694D5D" w:rsidRPr="00A01930" w:rsidRDefault="00694D5D" w:rsidP="006664FE">
      <w:pPr>
        <w:ind w:left="476"/>
        <w:rPr>
          <w:sz w:val="24"/>
          <w:szCs w:val="24"/>
        </w:rPr>
      </w:pPr>
    </w:p>
    <w:p w14:paraId="334F3DD8" w14:textId="58B2FCDF" w:rsidR="00694D5D" w:rsidRPr="00A01930" w:rsidRDefault="00694D5D" w:rsidP="006664FE">
      <w:pPr>
        <w:ind w:left="476"/>
        <w:rPr>
          <w:sz w:val="24"/>
          <w:szCs w:val="24"/>
        </w:rPr>
      </w:pPr>
      <w:r w:rsidRPr="00A01930">
        <w:rPr>
          <w:sz w:val="24"/>
          <w:szCs w:val="24"/>
        </w:rPr>
        <w:t>c) Úplata za předškolní vzdělávání je úplatou měsíční.</w:t>
      </w:r>
      <w:r w:rsidR="008F35CC">
        <w:rPr>
          <w:sz w:val="24"/>
          <w:szCs w:val="24"/>
        </w:rPr>
        <w:t xml:space="preserve"> </w:t>
      </w:r>
      <w:r w:rsidRPr="00A01930">
        <w:rPr>
          <w:sz w:val="24"/>
          <w:szCs w:val="24"/>
        </w:rPr>
        <w:t>Úplata za předškolní vzdělávání se stanovuje na období školního roku.</w:t>
      </w:r>
    </w:p>
    <w:p w14:paraId="020454A7" w14:textId="77777777" w:rsidR="00694D5D" w:rsidRPr="00A01930" w:rsidRDefault="00694D5D" w:rsidP="006664FE">
      <w:pPr>
        <w:ind w:left="476"/>
        <w:rPr>
          <w:sz w:val="24"/>
          <w:szCs w:val="24"/>
        </w:rPr>
      </w:pPr>
    </w:p>
    <w:p w14:paraId="7B30323A" w14:textId="77777777" w:rsidR="00694D5D" w:rsidRPr="00A01930" w:rsidRDefault="00694D5D" w:rsidP="006664FE">
      <w:pPr>
        <w:ind w:left="476"/>
        <w:rPr>
          <w:sz w:val="24"/>
          <w:szCs w:val="24"/>
        </w:rPr>
      </w:pPr>
      <w:r w:rsidRPr="00A01930">
        <w:rPr>
          <w:sz w:val="24"/>
          <w:szCs w:val="24"/>
        </w:rPr>
        <w:t>d) Zřizovatel mateřské školy stanoví měsíční výši úplaty za předškolní vzdělávání (dále jen „úplata“) na období školního roku nejpozději do 30. června předcházejícího školního roku. Nestanoví-li zřizovatel měsíční výši úplaty v tomto termínu, zůstává měsíční výše úplaty na období dalšího školního roku stejná jako v předcházejícím školním roce. Ředitel mateřské školy informuje vhodným způsobem zákonné zástupce o výši úplaty.</w:t>
      </w:r>
    </w:p>
    <w:p w14:paraId="0303D7AF" w14:textId="77777777" w:rsidR="00694D5D" w:rsidRPr="00A01930" w:rsidRDefault="00694D5D" w:rsidP="006664FE">
      <w:pPr>
        <w:ind w:left="476"/>
        <w:rPr>
          <w:sz w:val="24"/>
          <w:szCs w:val="24"/>
        </w:rPr>
      </w:pPr>
    </w:p>
    <w:p w14:paraId="4575FB50" w14:textId="77777777" w:rsidR="00694D5D" w:rsidRPr="00A01930" w:rsidRDefault="00694D5D" w:rsidP="006664FE">
      <w:pPr>
        <w:ind w:left="476"/>
        <w:rPr>
          <w:sz w:val="24"/>
          <w:szCs w:val="24"/>
        </w:rPr>
      </w:pPr>
      <w:r w:rsidRPr="00A01930">
        <w:rPr>
          <w:sz w:val="24"/>
          <w:szCs w:val="24"/>
        </w:rPr>
        <w:t>e) Měsíční výše úplaty nesmí přesáhnout 8 % základní sazby minimální mzdy za měsíc, která je platná v době stanovení měsíční výše úplaty.</w:t>
      </w:r>
    </w:p>
    <w:p w14:paraId="5A370262" w14:textId="77777777" w:rsidR="00694D5D" w:rsidRPr="00A01930" w:rsidRDefault="00694D5D" w:rsidP="006664FE">
      <w:pPr>
        <w:pStyle w:val="Prosttext1"/>
        <w:ind w:left="476"/>
        <w:rPr>
          <w:rFonts w:ascii="Times New Roman" w:hAnsi="Times New Roman"/>
          <w:color w:val="auto"/>
          <w:sz w:val="24"/>
          <w:szCs w:val="24"/>
        </w:rPr>
      </w:pPr>
    </w:p>
    <w:p w14:paraId="0B633DAD" w14:textId="77777777" w:rsidR="00694D5D" w:rsidRPr="00A01930" w:rsidRDefault="00694D5D" w:rsidP="006664FE">
      <w:pPr>
        <w:pStyle w:val="Prosttext1"/>
        <w:ind w:left="476"/>
        <w:rPr>
          <w:rFonts w:ascii="Times New Roman" w:hAnsi="Times New Roman"/>
          <w:color w:val="auto"/>
          <w:sz w:val="24"/>
          <w:szCs w:val="24"/>
        </w:rPr>
      </w:pPr>
      <w:r w:rsidRPr="00A01930">
        <w:rPr>
          <w:rFonts w:ascii="Times New Roman" w:hAnsi="Times New Roman"/>
          <w:color w:val="auto"/>
          <w:sz w:val="24"/>
          <w:szCs w:val="24"/>
        </w:rPr>
        <w:t>f) Počtem dětí rozhodným pro určení nejvyšší možné úplaty je počet dětí přijatých k předškolnímu vzdělávání.</w:t>
      </w:r>
    </w:p>
    <w:p w14:paraId="7941C1AD" w14:textId="77777777" w:rsidR="00694D5D" w:rsidRPr="00A01930" w:rsidRDefault="00694D5D" w:rsidP="006664FE">
      <w:pPr>
        <w:pStyle w:val="Prosttext1"/>
        <w:ind w:left="476"/>
        <w:rPr>
          <w:rFonts w:ascii="Times New Roman" w:hAnsi="Times New Roman"/>
          <w:color w:val="auto"/>
          <w:sz w:val="24"/>
          <w:szCs w:val="24"/>
        </w:rPr>
      </w:pPr>
    </w:p>
    <w:p w14:paraId="6AB01403" w14:textId="77777777" w:rsidR="00694D5D" w:rsidRPr="00A01930" w:rsidRDefault="00694D5D" w:rsidP="006664FE">
      <w:pPr>
        <w:pStyle w:val="Prosttext1"/>
        <w:ind w:left="476"/>
        <w:rPr>
          <w:rFonts w:ascii="Times New Roman" w:hAnsi="Times New Roman"/>
          <w:color w:val="auto"/>
          <w:sz w:val="24"/>
          <w:szCs w:val="24"/>
        </w:rPr>
      </w:pPr>
      <w:r w:rsidRPr="00A01930">
        <w:rPr>
          <w:rFonts w:ascii="Times New Roman" w:hAnsi="Times New Roman"/>
          <w:color w:val="auto"/>
          <w:sz w:val="24"/>
          <w:szCs w:val="24"/>
        </w:rPr>
        <w:t>g) Výše úplaty pro děti, které nejsou občany EU, je stejná jako výše úplaty dětí – občanů EU, pokud</w:t>
      </w:r>
    </w:p>
    <w:p w14:paraId="7FFCB531" w14:textId="77777777" w:rsidR="00694D5D" w:rsidRPr="00A01930" w:rsidRDefault="00694D5D" w:rsidP="006664FE">
      <w:pPr>
        <w:pStyle w:val="Prosttext1"/>
        <w:numPr>
          <w:ilvl w:val="0"/>
          <w:numId w:val="17"/>
        </w:numPr>
        <w:ind w:left="1185" w:hanging="425"/>
        <w:rPr>
          <w:rFonts w:ascii="Times New Roman" w:hAnsi="Times New Roman"/>
          <w:color w:val="auto"/>
          <w:sz w:val="24"/>
          <w:szCs w:val="24"/>
        </w:rPr>
      </w:pPr>
      <w:r w:rsidRPr="00A01930">
        <w:rPr>
          <w:rFonts w:ascii="Times New Roman" w:hAnsi="Times New Roman"/>
          <w:color w:val="auto"/>
          <w:sz w:val="24"/>
          <w:szCs w:val="24"/>
        </w:rPr>
        <w:t xml:space="preserve">mají právo pobytu na území ČR na dobu delší než 90 dnů, </w:t>
      </w:r>
    </w:p>
    <w:p w14:paraId="1CC00D8B" w14:textId="77777777" w:rsidR="00694D5D" w:rsidRPr="00A01930" w:rsidRDefault="00694D5D" w:rsidP="006664FE">
      <w:pPr>
        <w:pStyle w:val="Prosttext1"/>
        <w:numPr>
          <w:ilvl w:val="0"/>
          <w:numId w:val="17"/>
        </w:numPr>
        <w:ind w:left="1185" w:hanging="425"/>
        <w:rPr>
          <w:rFonts w:ascii="Times New Roman" w:hAnsi="Times New Roman"/>
          <w:color w:val="auto"/>
          <w:sz w:val="24"/>
          <w:szCs w:val="24"/>
        </w:rPr>
      </w:pPr>
      <w:r w:rsidRPr="00A01930">
        <w:rPr>
          <w:rFonts w:ascii="Times New Roman" w:hAnsi="Times New Roman"/>
          <w:color w:val="auto"/>
          <w:sz w:val="24"/>
          <w:szCs w:val="24"/>
        </w:rPr>
        <w:t>jsou dětmi osob oprávněných pobývat na území ČR za účelem výzkumu,</w:t>
      </w:r>
    </w:p>
    <w:p w14:paraId="0ED440FA" w14:textId="77777777" w:rsidR="00694D5D" w:rsidRPr="00A01930" w:rsidRDefault="00694D5D" w:rsidP="006664FE">
      <w:pPr>
        <w:pStyle w:val="Prosttext1"/>
        <w:numPr>
          <w:ilvl w:val="0"/>
          <w:numId w:val="17"/>
        </w:numPr>
        <w:ind w:left="1185" w:hanging="425"/>
        <w:rPr>
          <w:rFonts w:ascii="Times New Roman" w:hAnsi="Times New Roman"/>
          <w:color w:val="auto"/>
          <w:sz w:val="24"/>
          <w:szCs w:val="24"/>
        </w:rPr>
      </w:pPr>
      <w:r w:rsidRPr="00A01930">
        <w:rPr>
          <w:rFonts w:ascii="Times New Roman" w:hAnsi="Times New Roman"/>
          <w:color w:val="auto"/>
          <w:sz w:val="24"/>
          <w:szCs w:val="24"/>
        </w:rPr>
        <w:t>jsou azylanty,</w:t>
      </w:r>
    </w:p>
    <w:p w14:paraId="7FCD6220" w14:textId="77777777" w:rsidR="00694D5D" w:rsidRPr="00A01930" w:rsidRDefault="00694D5D" w:rsidP="006664FE">
      <w:pPr>
        <w:pStyle w:val="Prosttext1"/>
        <w:numPr>
          <w:ilvl w:val="0"/>
          <w:numId w:val="17"/>
        </w:numPr>
        <w:ind w:left="1185" w:hanging="425"/>
        <w:rPr>
          <w:rFonts w:ascii="Times New Roman" w:hAnsi="Times New Roman"/>
          <w:color w:val="auto"/>
          <w:sz w:val="24"/>
          <w:szCs w:val="24"/>
        </w:rPr>
      </w:pPr>
      <w:r w:rsidRPr="00A01930">
        <w:rPr>
          <w:rFonts w:ascii="Times New Roman" w:hAnsi="Times New Roman"/>
          <w:color w:val="auto"/>
          <w:sz w:val="24"/>
          <w:szCs w:val="24"/>
        </w:rPr>
        <w:lastRenderedPageBreak/>
        <w:t>jsou osobami požívajícími doplňkové ochrany,</w:t>
      </w:r>
    </w:p>
    <w:p w14:paraId="053A6562" w14:textId="77777777" w:rsidR="00694D5D" w:rsidRPr="00A01930" w:rsidRDefault="00694D5D" w:rsidP="006664FE">
      <w:pPr>
        <w:pStyle w:val="Prosttext1"/>
        <w:numPr>
          <w:ilvl w:val="0"/>
          <w:numId w:val="17"/>
        </w:numPr>
        <w:ind w:left="1185" w:hanging="425"/>
        <w:rPr>
          <w:rFonts w:ascii="Times New Roman" w:hAnsi="Times New Roman"/>
          <w:color w:val="auto"/>
          <w:sz w:val="24"/>
          <w:szCs w:val="24"/>
        </w:rPr>
      </w:pPr>
      <w:r w:rsidRPr="00A01930">
        <w:rPr>
          <w:rFonts w:ascii="Times New Roman" w:hAnsi="Times New Roman"/>
          <w:color w:val="auto"/>
          <w:sz w:val="24"/>
          <w:szCs w:val="24"/>
        </w:rPr>
        <w:t>jsou žadateli o udělení mezinárodní ochrany nebo osobami požívajícími dočasné ochrany.</w:t>
      </w:r>
    </w:p>
    <w:p w14:paraId="2C50088A" w14:textId="77777777" w:rsidR="00694D5D" w:rsidRPr="00A01930" w:rsidRDefault="00694D5D" w:rsidP="006664FE">
      <w:pPr>
        <w:pStyle w:val="Prosttext1"/>
        <w:ind w:left="760"/>
        <w:rPr>
          <w:rFonts w:ascii="Times New Roman" w:hAnsi="Times New Roman"/>
          <w:color w:val="auto"/>
          <w:sz w:val="24"/>
          <w:szCs w:val="24"/>
        </w:rPr>
      </w:pPr>
    </w:p>
    <w:p w14:paraId="156468DB" w14:textId="77777777" w:rsidR="00694D5D" w:rsidRPr="00A01930" w:rsidRDefault="00694D5D" w:rsidP="006664FE">
      <w:pPr>
        <w:pStyle w:val="Prosttext1"/>
        <w:ind w:left="476"/>
        <w:rPr>
          <w:rFonts w:ascii="Times New Roman" w:hAnsi="Times New Roman"/>
          <w:color w:val="auto"/>
          <w:sz w:val="24"/>
          <w:szCs w:val="24"/>
        </w:rPr>
      </w:pPr>
      <w:r w:rsidRPr="00A01930">
        <w:rPr>
          <w:rFonts w:ascii="Times New Roman" w:hAnsi="Times New Roman"/>
          <w:color w:val="auto"/>
          <w:sz w:val="24"/>
          <w:szCs w:val="24"/>
        </w:rPr>
        <w:t>h) Pro dítě, které se v souladu s § 34 odst. 10 školského zákona nezapočítává do počtu dětí v mateřské škole pro účely posouzení souladu s nejvyšším povoleným počtem dětí zapsaným v rejstříku škol a školských zařízení, činí měsíční výše úplaty 2/3 z měsíční výše úplaty stanovené zřizovatelem v příslušném provozu. Ředitel mateřské školy může tuto úplatu snížit.</w:t>
      </w:r>
    </w:p>
    <w:p w14:paraId="4817616A" w14:textId="77777777" w:rsidR="00694D5D" w:rsidRPr="00A01930" w:rsidRDefault="00694D5D" w:rsidP="006664FE">
      <w:pPr>
        <w:pStyle w:val="Prosttext1"/>
        <w:ind w:left="476"/>
        <w:rPr>
          <w:rFonts w:ascii="Times New Roman" w:hAnsi="Times New Roman"/>
          <w:color w:val="auto"/>
          <w:sz w:val="24"/>
          <w:szCs w:val="24"/>
        </w:rPr>
      </w:pPr>
    </w:p>
    <w:p w14:paraId="440100C4" w14:textId="77777777" w:rsidR="00694D5D" w:rsidRPr="00A01930" w:rsidRDefault="00694D5D" w:rsidP="006664FE">
      <w:pPr>
        <w:ind w:left="476"/>
        <w:rPr>
          <w:sz w:val="24"/>
          <w:szCs w:val="24"/>
        </w:rPr>
      </w:pPr>
      <w:r w:rsidRPr="00A01930">
        <w:rPr>
          <w:sz w:val="24"/>
          <w:szCs w:val="24"/>
        </w:rPr>
        <w:t xml:space="preserve">ch) Je-li v kalendářním měsíci omezen nebo přerušen provoz mateřské školy, úplata stanovená podle odstavců 1 až 4 se snižuje poměrně k omezení nebo přerušení provozu mateřské školy; to neplatí, pokud omezení nebo přerušení provozu mateřské školy nepřesáhne celkovou dobu 5 vyučovacích dnů. </w:t>
      </w:r>
    </w:p>
    <w:p w14:paraId="75873033" w14:textId="77777777" w:rsidR="00694D5D" w:rsidRPr="00A01930" w:rsidRDefault="00694D5D" w:rsidP="006664FE">
      <w:pPr>
        <w:ind w:left="476"/>
        <w:rPr>
          <w:sz w:val="24"/>
          <w:szCs w:val="24"/>
        </w:rPr>
      </w:pPr>
    </w:p>
    <w:p w14:paraId="5E50FBED" w14:textId="77777777" w:rsidR="00694D5D" w:rsidRPr="00A01930" w:rsidRDefault="00694D5D" w:rsidP="006664FE">
      <w:pPr>
        <w:pStyle w:val="Default"/>
        <w:ind w:left="476"/>
        <w:rPr>
          <w:rFonts w:ascii="Times New Roman" w:hAnsi="Times New Roman" w:cs="Times New Roman"/>
          <w:color w:val="auto"/>
        </w:rPr>
      </w:pPr>
      <w:r w:rsidRPr="00A01930">
        <w:rPr>
          <w:rFonts w:ascii="Times New Roman" w:hAnsi="Times New Roman" w:cs="Times New Roman"/>
          <w:color w:val="auto"/>
        </w:rPr>
        <w:t xml:space="preserve">Úplata se pak vypočte následovně: </w:t>
      </w:r>
    </w:p>
    <w:p w14:paraId="63DDA669" w14:textId="3A0F47E8" w:rsidR="00694D5D" w:rsidRPr="00A01930" w:rsidRDefault="00694D5D" w:rsidP="006664FE">
      <w:pPr>
        <w:ind w:left="476"/>
        <w:rPr>
          <w:i/>
          <w:iCs/>
          <w:sz w:val="24"/>
          <w:szCs w:val="24"/>
        </w:rPr>
      </w:pPr>
      <w:r w:rsidRPr="00A01930">
        <w:rPr>
          <w:i/>
          <w:iCs/>
          <w:sz w:val="24"/>
          <w:szCs w:val="24"/>
        </w:rPr>
        <w:t>Měsíční výše úplaty / počet pracovních dnů v konkrétním měsíci) x počet dnů provozu v konkrétním měsíci celkem</w:t>
      </w:r>
      <w:r w:rsidR="00615EF5">
        <w:rPr>
          <w:i/>
          <w:iCs/>
          <w:sz w:val="24"/>
          <w:szCs w:val="24"/>
        </w:rPr>
        <w:t>.</w:t>
      </w:r>
    </w:p>
    <w:p w14:paraId="4945F8E3" w14:textId="77777777" w:rsidR="00694D5D" w:rsidRPr="00A01930" w:rsidRDefault="00694D5D" w:rsidP="006664FE">
      <w:pPr>
        <w:ind w:left="476"/>
        <w:rPr>
          <w:sz w:val="24"/>
          <w:szCs w:val="24"/>
        </w:rPr>
      </w:pPr>
      <w:r w:rsidRPr="00A01930">
        <w:rPr>
          <w:sz w:val="24"/>
          <w:szCs w:val="24"/>
        </w:rPr>
        <w:t>O snížené měsíční výši úplaty nebude rozhodovat zřizovatel, neboť snížení nastane automaticky (podle rozsahu) a ředitel pouze o takto snížené měsíční výši úplaty informuje zákonné zástupce.</w:t>
      </w:r>
    </w:p>
    <w:p w14:paraId="1C6A0824" w14:textId="77777777" w:rsidR="00694D5D" w:rsidRPr="00A01930" w:rsidRDefault="00694D5D" w:rsidP="006664FE">
      <w:pPr>
        <w:ind w:left="476"/>
        <w:rPr>
          <w:sz w:val="24"/>
          <w:szCs w:val="24"/>
        </w:rPr>
      </w:pPr>
    </w:p>
    <w:p w14:paraId="2AC7013B" w14:textId="77777777" w:rsidR="00694D5D" w:rsidRDefault="00694D5D" w:rsidP="000607FA">
      <w:pPr>
        <w:ind w:left="476"/>
        <w:rPr>
          <w:sz w:val="24"/>
          <w:szCs w:val="24"/>
        </w:rPr>
      </w:pPr>
      <w:r w:rsidRPr="00A01930">
        <w:rPr>
          <w:sz w:val="24"/>
          <w:szCs w:val="24"/>
        </w:rPr>
        <w:t>O takto snížené výši úplaty je ředitel mateřské školy povinen vhodným způsobem informovat zákonné zástupce, a to nejpozději 2 měsíce před přerušením nebo omezením provozu mateřské školy podle § 3 odst. 1 nebo neprodleně poté, co rozhodne nebo se dozví o délce přerušení nebo omezení provozu mateřské školy.</w:t>
      </w:r>
    </w:p>
    <w:p w14:paraId="540ABD9B" w14:textId="77777777" w:rsidR="000607FA" w:rsidRPr="00A01930" w:rsidRDefault="000607FA" w:rsidP="000607FA">
      <w:pPr>
        <w:ind w:left="476"/>
        <w:rPr>
          <w:sz w:val="24"/>
          <w:szCs w:val="24"/>
        </w:rPr>
      </w:pPr>
    </w:p>
    <w:p w14:paraId="6966F6F4" w14:textId="77777777" w:rsidR="002F7AD6" w:rsidRDefault="005D7358">
      <w:pPr>
        <w:pStyle w:val="Nadpis1"/>
        <w:ind w:firstLine="0"/>
        <w:jc w:val="both"/>
      </w:pPr>
      <w:r>
        <w:t>2.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Splatnost</w:t>
      </w:r>
      <w:r>
        <w:rPr>
          <w:spacing w:val="-2"/>
        </w:rPr>
        <w:t xml:space="preserve"> </w:t>
      </w:r>
      <w:r>
        <w:t>úplaty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předškolní</w:t>
      </w:r>
      <w:r>
        <w:rPr>
          <w:spacing w:val="-1"/>
        </w:rPr>
        <w:t xml:space="preserve"> </w:t>
      </w:r>
      <w:r>
        <w:rPr>
          <w:spacing w:val="-2"/>
        </w:rPr>
        <w:t>vzdělávání</w:t>
      </w:r>
    </w:p>
    <w:p w14:paraId="6966F6F5" w14:textId="77777777" w:rsidR="002F7AD6" w:rsidRDefault="005D7358" w:rsidP="00790652">
      <w:pPr>
        <w:pStyle w:val="Odstavecseseznamem"/>
        <w:numPr>
          <w:ilvl w:val="0"/>
          <w:numId w:val="14"/>
        </w:numPr>
        <w:tabs>
          <w:tab w:val="left" w:pos="824"/>
        </w:tabs>
        <w:spacing w:before="1"/>
        <w:ind w:right="472"/>
        <w:jc w:val="both"/>
        <w:rPr>
          <w:sz w:val="24"/>
        </w:rPr>
      </w:pPr>
      <w:r>
        <w:rPr>
          <w:sz w:val="24"/>
        </w:rPr>
        <w:t>Úplata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příslušný</w:t>
      </w:r>
      <w:r>
        <w:rPr>
          <w:spacing w:val="-1"/>
          <w:sz w:val="24"/>
        </w:rPr>
        <w:t xml:space="preserve"> </w:t>
      </w:r>
      <w:r>
        <w:rPr>
          <w:sz w:val="24"/>
        </w:rPr>
        <w:t>kalendářní</w:t>
      </w:r>
      <w:r>
        <w:rPr>
          <w:spacing w:val="-2"/>
          <w:sz w:val="24"/>
        </w:rPr>
        <w:t xml:space="preserve"> </w:t>
      </w:r>
      <w:r>
        <w:rPr>
          <w:sz w:val="24"/>
        </w:rPr>
        <w:t>měsíc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splatná</w:t>
      </w:r>
      <w:r>
        <w:rPr>
          <w:spacing w:val="-2"/>
          <w:sz w:val="24"/>
        </w:rPr>
        <w:t xml:space="preserve"> </w:t>
      </w:r>
      <w:r>
        <w:rPr>
          <w:sz w:val="24"/>
        </w:rPr>
        <w:t>do 15.</w:t>
      </w:r>
      <w:r>
        <w:rPr>
          <w:spacing w:val="-1"/>
          <w:sz w:val="24"/>
        </w:rPr>
        <w:t xml:space="preserve"> </w:t>
      </w:r>
      <w:r>
        <w:rPr>
          <w:sz w:val="24"/>
        </w:rPr>
        <w:t>dne</w:t>
      </w:r>
      <w:r>
        <w:rPr>
          <w:spacing w:val="-2"/>
          <w:sz w:val="24"/>
        </w:rPr>
        <w:t xml:space="preserve"> </w:t>
      </w:r>
      <w:r>
        <w:rPr>
          <w:sz w:val="24"/>
        </w:rPr>
        <w:t>kalendářního</w:t>
      </w:r>
      <w:r>
        <w:rPr>
          <w:spacing w:val="-2"/>
          <w:sz w:val="24"/>
        </w:rPr>
        <w:t xml:space="preserve"> </w:t>
      </w:r>
      <w:r>
        <w:rPr>
          <w:sz w:val="24"/>
        </w:rPr>
        <w:t>měsíce, pokud ředitelka</w:t>
      </w:r>
      <w:r>
        <w:rPr>
          <w:spacing w:val="-15"/>
          <w:sz w:val="24"/>
        </w:rPr>
        <w:t xml:space="preserve"> </w:t>
      </w:r>
      <w:r>
        <w:rPr>
          <w:sz w:val="24"/>
        </w:rPr>
        <w:t>mateřské</w:t>
      </w:r>
      <w:r>
        <w:rPr>
          <w:spacing w:val="-16"/>
          <w:sz w:val="24"/>
        </w:rPr>
        <w:t xml:space="preserve"> </w:t>
      </w:r>
      <w:r>
        <w:rPr>
          <w:sz w:val="24"/>
        </w:rPr>
        <w:t>školy</w:t>
      </w:r>
      <w:r>
        <w:rPr>
          <w:spacing w:val="-15"/>
          <w:sz w:val="24"/>
        </w:rPr>
        <w:t xml:space="preserve"> </w:t>
      </w:r>
      <w:r>
        <w:rPr>
          <w:sz w:val="24"/>
        </w:rPr>
        <w:t>nedohodne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zákonným</w:t>
      </w:r>
      <w:r>
        <w:rPr>
          <w:spacing w:val="-15"/>
          <w:sz w:val="24"/>
        </w:rPr>
        <w:t xml:space="preserve"> </w:t>
      </w:r>
      <w:r>
        <w:rPr>
          <w:sz w:val="24"/>
        </w:rPr>
        <w:t>zástupcem</w:t>
      </w:r>
      <w:r>
        <w:rPr>
          <w:spacing w:val="-15"/>
          <w:sz w:val="24"/>
        </w:rPr>
        <w:t xml:space="preserve"> </w:t>
      </w:r>
      <w:r>
        <w:rPr>
          <w:sz w:val="24"/>
        </w:rPr>
        <w:t>dítěte</w:t>
      </w:r>
      <w:r>
        <w:rPr>
          <w:spacing w:val="-15"/>
          <w:sz w:val="24"/>
        </w:rPr>
        <w:t xml:space="preserve"> </w:t>
      </w:r>
      <w:r>
        <w:rPr>
          <w:sz w:val="24"/>
        </w:rPr>
        <w:t>jinou</w:t>
      </w:r>
      <w:r>
        <w:rPr>
          <w:spacing w:val="-15"/>
          <w:sz w:val="24"/>
        </w:rPr>
        <w:t xml:space="preserve"> </w:t>
      </w:r>
      <w:r>
        <w:rPr>
          <w:sz w:val="24"/>
        </w:rPr>
        <w:t>splatnost</w:t>
      </w:r>
      <w:r>
        <w:rPr>
          <w:spacing w:val="-15"/>
          <w:sz w:val="24"/>
        </w:rPr>
        <w:t xml:space="preserve"> </w:t>
      </w:r>
      <w:r>
        <w:rPr>
          <w:sz w:val="24"/>
        </w:rPr>
        <w:t>doby.</w:t>
      </w:r>
    </w:p>
    <w:p w14:paraId="6966F6F6" w14:textId="25C3584A" w:rsidR="002F7AD6" w:rsidRDefault="005D7358" w:rsidP="00790652">
      <w:pPr>
        <w:pStyle w:val="Odstavecseseznamem"/>
        <w:numPr>
          <w:ilvl w:val="0"/>
          <w:numId w:val="14"/>
        </w:numPr>
        <w:tabs>
          <w:tab w:val="left" w:pos="819"/>
          <w:tab w:val="left" w:pos="821"/>
        </w:tabs>
        <w:ind w:right="475"/>
        <w:jc w:val="both"/>
        <w:rPr>
          <w:sz w:val="24"/>
        </w:rPr>
      </w:pPr>
      <w:r>
        <w:rPr>
          <w:sz w:val="24"/>
        </w:rPr>
        <w:t>Plátce uhradí úplatu bezhotovostním převodem na určený bankovní účet základní a mateřské</w:t>
      </w:r>
      <w:r>
        <w:rPr>
          <w:spacing w:val="-11"/>
          <w:sz w:val="24"/>
        </w:rPr>
        <w:t xml:space="preserve"> </w:t>
      </w:r>
      <w:r>
        <w:rPr>
          <w:sz w:val="24"/>
        </w:rPr>
        <w:t>školy</w:t>
      </w:r>
    </w:p>
    <w:p w14:paraId="6966F6F7" w14:textId="198341B5" w:rsidR="002F7AD6" w:rsidRDefault="005D7358" w:rsidP="00790652">
      <w:pPr>
        <w:pStyle w:val="Odstavecseseznamem"/>
        <w:numPr>
          <w:ilvl w:val="0"/>
          <w:numId w:val="14"/>
        </w:numPr>
        <w:tabs>
          <w:tab w:val="left" w:pos="824"/>
        </w:tabs>
        <w:ind w:right="475"/>
        <w:jc w:val="both"/>
        <w:rPr>
          <w:sz w:val="24"/>
        </w:rPr>
      </w:pPr>
      <w:r>
        <w:rPr>
          <w:sz w:val="24"/>
        </w:rPr>
        <w:t xml:space="preserve">Ve výjimečných případech lze úplatu zaplatit v hotovosti </w:t>
      </w:r>
      <w:r w:rsidR="001058C2">
        <w:rPr>
          <w:sz w:val="24"/>
        </w:rPr>
        <w:t xml:space="preserve">u </w:t>
      </w:r>
      <w:r w:rsidR="0010148F">
        <w:rPr>
          <w:sz w:val="24"/>
        </w:rPr>
        <w:t>ředitelky</w:t>
      </w:r>
      <w:r>
        <w:rPr>
          <w:sz w:val="24"/>
        </w:rPr>
        <w:t xml:space="preserve"> školy</w:t>
      </w:r>
      <w:r w:rsidR="0010148F">
        <w:rPr>
          <w:sz w:val="24"/>
        </w:rPr>
        <w:t>.</w:t>
      </w:r>
    </w:p>
    <w:p w14:paraId="31D1E609" w14:textId="77777777" w:rsidR="00B20DCE" w:rsidRDefault="00B20DCE" w:rsidP="00B20DCE">
      <w:pPr>
        <w:tabs>
          <w:tab w:val="left" w:pos="824"/>
        </w:tabs>
        <w:ind w:right="475"/>
        <w:jc w:val="both"/>
        <w:rPr>
          <w:sz w:val="24"/>
        </w:rPr>
      </w:pPr>
    </w:p>
    <w:p w14:paraId="47C15525" w14:textId="73DA23DE" w:rsidR="00B20DCE" w:rsidRPr="00B20DCE" w:rsidRDefault="00B20DCE" w:rsidP="007106AE">
      <w:pPr>
        <w:pStyle w:val="Odstavecseseznamem"/>
        <w:keepNext/>
        <w:widowControl/>
        <w:numPr>
          <w:ilvl w:val="0"/>
          <w:numId w:val="9"/>
        </w:numPr>
        <w:overflowPunct w:val="0"/>
        <w:adjustRightInd w:val="0"/>
        <w:spacing w:line="240" w:lineRule="atLeast"/>
        <w:ind w:left="284" w:hanging="142"/>
        <w:textAlignment w:val="baseline"/>
        <w:outlineLvl w:val="2"/>
        <w:rPr>
          <w:color w:val="0000FF"/>
          <w:sz w:val="24"/>
          <w:szCs w:val="20"/>
          <w:lang w:eastAsia="cs-CZ"/>
        </w:rPr>
      </w:pPr>
      <w:bookmarkStart w:id="1" w:name="_Toc333719069"/>
      <w:r w:rsidRPr="00864DAE">
        <w:rPr>
          <w:b/>
          <w:sz w:val="24"/>
          <w:szCs w:val="20"/>
          <w:lang w:eastAsia="cs-CZ"/>
        </w:rPr>
        <w:t>Výše úplaty</w:t>
      </w:r>
      <w:bookmarkEnd w:id="1"/>
    </w:p>
    <w:p w14:paraId="5EEC3532" w14:textId="77777777" w:rsidR="00B20DCE" w:rsidRPr="00B20DCE" w:rsidRDefault="00B20DCE" w:rsidP="00B20DCE">
      <w:pPr>
        <w:widowControl/>
        <w:overflowPunct w:val="0"/>
        <w:adjustRightInd w:val="0"/>
        <w:spacing w:after="240"/>
        <w:ind w:left="284"/>
        <w:textAlignment w:val="baseline"/>
        <w:rPr>
          <w:sz w:val="24"/>
          <w:szCs w:val="20"/>
          <w:lang w:eastAsia="cs-CZ"/>
        </w:rPr>
      </w:pPr>
      <w:r w:rsidRPr="00B20DCE">
        <w:rPr>
          <w:sz w:val="24"/>
          <w:szCs w:val="20"/>
          <w:lang w:eastAsia="cs-CZ"/>
        </w:rPr>
        <w:t xml:space="preserve">a) Úplata se pro příslušný školní rok stanoví pro všechny děti v tomtéž druhu provozu mateřské školy ve stejné měsíční výši. </w:t>
      </w:r>
    </w:p>
    <w:p w14:paraId="26C1A751" w14:textId="77777777" w:rsidR="00B20DCE" w:rsidRPr="00B20DCE" w:rsidRDefault="00B20DCE" w:rsidP="00B20DCE">
      <w:pPr>
        <w:widowControl/>
        <w:overflowPunct w:val="0"/>
        <w:adjustRightInd w:val="0"/>
        <w:spacing w:after="240"/>
        <w:ind w:left="284"/>
        <w:textAlignment w:val="baseline"/>
        <w:rPr>
          <w:sz w:val="24"/>
          <w:szCs w:val="20"/>
          <w:lang w:eastAsia="cs-CZ"/>
        </w:rPr>
      </w:pPr>
      <w:r w:rsidRPr="00B20DCE">
        <w:rPr>
          <w:sz w:val="24"/>
          <w:szCs w:val="20"/>
          <w:lang w:eastAsia="cs-CZ"/>
        </w:rPr>
        <w:t>b) Pro dítě, které se v souladu s § 34 odst. 9 školského zákona nezapočítává do počtu dětí v mateřské škole pro účely posouzení souladu s nejvyšším povoleným počtem dětí zapsaným v rejstříku škol a školských zařízení, stanoví výši úplaty ředitel mateřské školy, nejvýše však ve výši odpovídající 2/3 výše úplaty v příslušném provozu.</w:t>
      </w:r>
    </w:p>
    <w:p w14:paraId="2AC53A1A" w14:textId="52C17608" w:rsidR="00FE771B" w:rsidRPr="00FE771B" w:rsidRDefault="00FE771B" w:rsidP="00FE771B">
      <w:pPr>
        <w:pStyle w:val="Odstavecseseznamem"/>
        <w:keepNext/>
        <w:widowControl/>
        <w:numPr>
          <w:ilvl w:val="0"/>
          <w:numId w:val="9"/>
        </w:numPr>
        <w:overflowPunct w:val="0"/>
        <w:adjustRightInd w:val="0"/>
        <w:jc w:val="both"/>
        <w:textAlignment w:val="baseline"/>
        <w:outlineLvl w:val="2"/>
        <w:rPr>
          <w:sz w:val="24"/>
          <w:szCs w:val="20"/>
          <w:lang w:eastAsia="cs-CZ"/>
        </w:rPr>
      </w:pPr>
      <w:bookmarkStart w:id="2" w:name="_Toc333719075"/>
      <w:r w:rsidRPr="00864DAE">
        <w:rPr>
          <w:b/>
          <w:sz w:val="24"/>
          <w:szCs w:val="20"/>
          <w:lang w:eastAsia="cs-CZ"/>
        </w:rPr>
        <w:t>Úplata za předškolní vzdělávání „dalšího dítěte“</w:t>
      </w:r>
      <w:bookmarkEnd w:id="2"/>
    </w:p>
    <w:p w14:paraId="6B52D421" w14:textId="77777777" w:rsidR="00FE771B" w:rsidRPr="00FE771B" w:rsidRDefault="00FE771B" w:rsidP="00E764C9">
      <w:pPr>
        <w:widowControl/>
        <w:numPr>
          <w:ilvl w:val="0"/>
          <w:numId w:val="18"/>
        </w:numPr>
        <w:overflowPunct w:val="0"/>
        <w:adjustRightInd w:val="0"/>
        <w:ind w:left="567" w:hanging="284"/>
        <w:contextualSpacing/>
        <w:jc w:val="both"/>
        <w:textAlignment w:val="baseline"/>
        <w:rPr>
          <w:sz w:val="24"/>
          <w:szCs w:val="20"/>
          <w:lang w:eastAsia="cs-CZ"/>
        </w:rPr>
      </w:pPr>
      <w:r w:rsidRPr="00FE771B">
        <w:rPr>
          <w:sz w:val="24"/>
          <w:szCs w:val="20"/>
          <w:lang w:eastAsia="cs-CZ"/>
        </w:rPr>
        <w:t>Vzdělává-li se dítě v mateřské škole pravidelně kratší dobu, než odpovídá provozu mateřské školy, může se ve zbývající době vzdělávat další dítě.</w:t>
      </w:r>
    </w:p>
    <w:p w14:paraId="63A0EA46" w14:textId="77777777" w:rsidR="00FE771B" w:rsidRPr="00FE771B" w:rsidRDefault="00FE771B" w:rsidP="00E764C9">
      <w:pPr>
        <w:widowControl/>
        <w:numPr>
          <w:ilvl w:val="0"/>
          <w:numId w:val="18"/>
        </w:numPr>
        <w:overflowPunct w:val="0"/>
        <w:adjustRightInd w:val="0"/>
        <w:ind w:left="567" w:hanging="284"/>
        <w:contextualSpacing/>
        <w:jc w:val="both"/>
        <w:textAlignment w:val="baseline"/>
        <w:rPr>
          <w:sz w:val="24"/>
          <w:szCs w:val="20"/>
          <w:lang w:eastAsia="cs-CZ"/>
        </w:rPr>
      </w:pPr>
      <w:r w:rsidRPr="00FE771B">
        <w:rPr>
          <w:sz w:val="24"/>
          <w:szCs w:val="20"/>
          <w:lang w:eastAsia="cs-CZ"/>
        </w:rPr>
        <w:t>Ředitelka mateřské školy stanovuje úplatu za předškolní vzdělávání „dalšího dítěte“ ve výši 2/3 úplaty pro celodenní provoz (</w:t>
      </w:r>
      <w:r w:rsidRPr="00FE771B">
        <w:rPr>
          <w:i/>
          <w:sz w:val="24"/>
          <w:szCs w:val="20"/>
          <w:lang w:eastAsia="cs-CZ"/>
        </w:rPr>
        <w:t>lze stanovit i jinou výši, 2/3 je výše maximální).</w:t>
      </w:r>
    </w:p>
    <w:p w14:paraId="6966F6FD" w14:textId="614AD356" w:rsidR="002F7AD6" w:rsidRDefault="002F7AD6" w:rsidP="00D01614">
      <w:pPr>
        <w:pStyle w:val="Zkladntext"/>
        <w:spacing w:before="1"/>
        <w:ind w:right="473"/>
        <w:jc w:val="both"/>
      </w:pPr>
    </w:p>
    <w:p w14:paraId="6966F702" w14:textId="77777777" w:rsidR="002F7AD6" w:rsidRDefault="005D7358">
      <w:pPr>
        <w:pStyle w:val="Nadpis1"/>
        <w:numPr>
          <w:ilvl w:val="0"/>
          <w:numId w:val="9"/>
        </w:numPr>
        <w:tabs>
          <w:tab w:val="left" w:pos="476"/>
        </w:tabs>
        <w:jc w:val="both"/>
      </w:pPr>
      <w:r>
        <w:t>Bezúplatné</w:t>
      </w:r>
      <w:r>
        <w:rPr>
          <w:spacing w:val="-8"/>
        </w:rPr>
        <w:t xml:space="preserve"> </w:t>
      </w:r>
      <w:r>
        <w:t>vzdělávání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posledním</w:t>
      </w:r>
      <w:r>
        <w:rPr>
          <w:spacing w:val="-3"/>
        </w:rPr>
        <w:t xml:space="preserve"> </w:t>
      </w:r>
      <w:r>
        <w:t>ročníku</w:t>
      </w:r>
      <w:r>
        <w:rPr>
          <w:spacing w:val="-4"/>
        </w:rPr>
        <w:t xml:space="preserve"> </w:t>
      </w:r>
      <w:r>
        <w:t>mateřské</w:t>
      </w:r>
      <w:r>
        <w:rPr>
          <w:spacing w:val="-5"/>
        </w:rPr>
        <w:t xml:space="preserve"> </w:t>
      </w:r>
      <w:r>
        <w:rPr>
          <w:spacing w:val="-2"/>
        </w:rPr>
        <w:t>školy</w:t>
      </w:r>
    </w:p>
    <w:p w14:paraId="353FCC21" w14:textId="77777777" w:rsidR="00137CA8" w:rsidRPr="00137CA8" w:rsidRDefault="00137CA8" w:rsidP="00137CA8">
      <w:pPr>
        <w:ind w:left="426"/>
        <w:rPr>
          <w:sz w:val="24"/>
          <w:szCs w:val="28"/>
        </w:rPr>
      </w:pPr>
      <w:r w:rsidRPr="00137CA8">
        <w:rPr>
          <w:sz w:val="24"/>
          <w:szCs w:val="28"/>
        </w:rPr>
        <w:t xml:space="preserve">Vzdělávání v mateřské škole se dítěti poskytuje bezúplatně od počátku školního roku, který </w:t>
      </w:r>
      <w:r w:rsidRPr="00137CA8">
        <w:rPr>
          <w:sz w:val="24"/>
          <w:szCs w:val="28"/>
        </w:rPr>
        <w:lastRenderedPageBreak/>
        <w:t>následuje po dni, kdy dítě dosáhne pátého roku věku.</w:t>
      </w:r>
    </w:p>
    <w:p w14:paraId="6966F704" w14:textId="77777777" w:rsidR="002F7AD6" w:rsidRDefault="005D7358" w:rsidP="00042694">
      <w:pPr>
        <w:pStyle w:val="Nadpis1"/>
        <w:numPr>
          <w:ilvl w:val="0"/>
          <w:numId w:val="9"/>
        </w:numPr>
        <w:tabs>
          <w:tab w:val="left" w:pos="476"/>
        </w:tabs>
        <w:spacing w:before="240"/>
        <w:ind w:right="479"/>
        <w:jc w:val="both"/>
      </w:pPr>
      <w:r>
        <w:t>Zvláštní</w:t>
      </w:r>
      <w:r>
        <w:rPr>
          <w:spacing w:val="-5"/>
        </w:rPr>
        <w:t xml:space="preserve"> </w:t>
      </w:r>
      <w:r>
        <w:t>výše</w:t>
      </w:r>
      <w:r>
        <w:rPr>
          <w:spacing w:val="-8"/>
        </w:rPr>
        <w:t xml:space="preserve"> </w:t>
      </w:r>
      <w:r>
        <w:t>úplaty</w:t>
      </w:r>
      <w:r>
        <w:rPr>
          <w:spacing w:val="-5"/>
        </w:rPr>
        <w:t xml:space="preserve"> </w:t>
      </w:r>
      <w:r>
        <w:t>stanovená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případ</w:t>
      </w:r>
      <w:r>
        <w:rPr>
          <w:spacing w:val="-5"/>
        </w:rPr>
        <w:t xml:space="preserve"> </w:t>
      </w:r>
      <w:r>
        <w:t>omezení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přerušení</w:t>
      </w:r>
      <w:r>
        <w:rPr>
          <w:spacing w:val="-5"/>
        </w:rPr>
        <w:t xml:space="preserve"> </w:t>
      </w:r>
      <w:r>
        <w:t>provozu</w:t>
      </w:r>
      <w:r>
        <w:rPr>
          <w:spacing w:val="-5"/>
        </w:rPr>
        <w:t xml:space="preserve"> </w:t>
      </w:r>
      <w:r>
        <w:t>mateřské školy po dobu delší než 5 vyučovacích dnů v kalendářním měsíci</w:t>
      </w:r>
    </w:p>
    <w:p w14:paraId="53EB377D" w14:textId="77777777" w:rsidR="00D70769" w:rsidRDefault="00D70769" w:rsidP="00D70769">
      <w:pPr>
        <w:pStyle w:val="Zkladntext"/>
        <w:numPr>
          <w:ilvl w:val="0"/>
          <w:numId w:val="21"/>
        </w:numPr>
        <w:spacing w:before="1"/>
        <w:ind w:left="851"/>
      </w:pPr>
      <w:r>
        <w:t>Pro kalendářní měsíc, v němž bude omezen nebo přerušen provoz mateřské školy podle § 3 po dobu delší než 5 vyučovacích dnů, stanoví ředitel mateřské školy výši úplaty, která nepřesáhne poměrnou část výše úplaty stanovené podle odstavců 1 až 3 § 6 vyhlášky, odpovídající rozsahu omezení nebo přerušení provozu mateřské školy. Takto stanovenou výši úplaty je ředitel mateřské školy povinen zveřejnit na přístupném místě ve škole, a to nejpozději 2 měsíce před přerušením nebo omezením provozu mateřské školy podle § 3 odst. 1 vyhlášky, v ostatních případech neprodleně po rozhodnutí ředitele mateřské školy o přerušení nebo omezení provozu.</w:t>
      </w:r>
    </w:p>
    <w:p w14:paraId="6966F708" w14:textId="1AE164F8" w:rsidR="002F7AD6" w:rsidRDefault="00D70769" w:rsidP="00864DAE">
      <w:pPr>
        <w:pStyle w:val="Zkladntext"/>
        <w:numPr>
          <w:ilvl w:val="0"/>
          <w:numId w:val="21"/>
        </w:numPr>
        <w:spacing w:before="1" w:after="240"/>
        <w:ind w:left="851"/>
      </w:pPr>
      <w:r>
        <w:t>Obdobně postupuje ředitel školy v případě přerušení nebo omezení provozu mateřské školy podle jiného právního předpisu; pokud ředitel školy zná délku přerušení nebo omezení provozu mateřské školy v příslušném měsíci, neprodleně o výši úplaty vhodným způsobem informuje zákonné zástupce.</w:t>
      </w:r>
    </w:p>
    <w:p w14:paraId="6966F709" w14:textId="77777777" w:rsidR="002F7AD6" w:rsidRDefault="005D7358">
      <w:pPr>
        <w:pStyle w:val="Nadpis1"/>
        <w:numPr>
          <w:ilvl w:val="0"/>
          <w:numId w:val="9"/>
        </w:numPr>
        <w:tabs>
          <w:tab w:val="left" w:pos="476"/>
        </w:tabs>
      </w:pPr>
      <w:r>
        <w:t>Osvobození</w:t>
      </w:r>
      <w:r>
        <w:rPr>
          <w:spacing w:val="-4"/>
        </w:rPr>
        <w:t xml:space="preserve"> </w:t>
      </w:r>
      <w:r>
        <w:t xml:space="preserve">od </w:t>
      </w:r>
      <w:r>
        <w:rPr>
          <w:spacing w:val="-2"/>
        </w:rPr>
        <w:t>úplaty</w:t>
      </w:r>
    </w:p>
    <w:p w14:paraId="6966F70A" w14:textId="77777777" w:rsidR="002F7AD6" w:rsidRPr="00042694" w:rsidRDefault="005D7358" w:rsidP="00BC5484">
      <w:pPr>
        <w:tabs>
          <w:tab w:val="left" w:pos="824"/>
        </w:tabs>
        <w:ind w:left="567"/>
        <w:rPr>
          <w:sz w:val="24"/>
        </w:rPr>
      </w:pPr>
      <w:r w:rsidRPr="00042694">
        <w:rPr>
          <w:sz w:val="24"/>
        </w:rPr>
        <w:t>Osvobozen</w:t>
      </w:r>
      <w:r w:rsidRPr="00042694">
        <w:rPr>
          <w:spacing w:val="-3"/>
          <w:sz w:val="24"/>
        </w:rPr>
        <w:t xml:space="preserve"> </w:t>
      </w:r>
      <w:r w:rsidRPr="00042694">
        <w:rPr>
          <w:sz w:val="24"/>
        </w:rPr>
        <w:t>od</w:t>
      </w:r>
      <w:r w:rsidRPr="00042694">
        <w:rPr>
          <w:spacing w:val="-1"/>
          <w:sz w:val="24"/>
        </w:rPr>
        <w:t xml:space="preserve"> </w:t>
      </w:r>
      <w:r w:rsidRPr="00042694">
        <w:rPr>
          <w:sz w:val="24"/>
        </w:rPr>
        <w:t>úplaty</w:t>
      </w:r>
      <w:r w:rsidRPr="00042694">
        <w:rPr>
          <w:spacing w:val="-1"/>
          <w:sz w:val="24"/>
        </w:rPr>
        <w:t xml:space="preserve"> </w:t>
      </w:r>
      <w:r w:rsidRPr="00042694">
        <w:rPr>
          <w:spacing w:val="-5"/>
          <w:sz w:val="24"/>
        </w:rPr>
        <w:t>je:</w:t>
      </w:r>
    </w:p>
    <w:p w14:paraId="6966F70B" w14:textId="77777777" w:rsidR="002F7AD6" w:rsidRPr="00042694" w:rsidRDefault="005D7358" w:rsidP="00042694">
      <w:pPr>
        <w:pStyle w:val="Odstavecseseznamem"/>
        <w:numPr>
          <w:ilvl w:val="0"/>
          <w:numId w:val="16"/>
        </w:numPr>
        <w:tabs>
          <w:tab w:val="left" w:pos="824"/>
        </w:tabs>
        <w:ind w:left="1080"/>
        <w:rPr>
          <w:sz w:val="24"/>
        </w:rPr>
      </w:pPr>
      <w:r w:rsidRPr="00042694">
        <w:rPr>
          <w:sz w:val="24"/>
        </w:rPr>
        <w:t>zákonný</w:t>
      </w:r>
      <w:r w:rsidRPr="00042694">
        <w:rPr>
          <w:spacing w:val="-1"/>
          <w:sz w:val="24"/>
        </w:rPr>
        <w:t xml:space="preserve"> </w:t>
      </w:r>
      <w:r w:rsidRPr="00042694">
        <w:rPr>
          <w:sz w:val="24"/>
        </w:rPr>
        <w:t>zástupce</w:t>
      </w:r>
      <w:r w:rsidRPr="00042694">
        <w:rPr>
          <w:spacing w:val="-3"/>
          <w:sz w:val="24"/>
        </w:rPr>
        <w:t xml:space="preserve"> </w:t>
      </w:r>
      <w:r w:rsidRPr="00042694">
        <w:rPr>
          <w:sz w:val="24"/>
        </w:rPr>
        <w:t>dítěte, který pobírá</w:t>
      </w:r>
      <w:r w:rsidRPr="00042694">
        <w:rPr>
          <w:spacing w:val="-3"/>
          <w:sz w:val="24"/>
        </w:rPr>
        <w:t xml:space="preserve"> </w:t>
      </w:r>
      <w:r w:rsidRPr="00042694">
        <w:rPr>
          <w:sz w:val="24"/>
        </w:rPr>
        <w:t>opakující</w:t>
      </w:r>
      <w:r w:rsidRPr="00042694">
        <w:rPr>
          <w:spacing w:val="-1"/>
          <w:sz w:val="24"/>
        </w:rPr>
        <w:t xml:space="preserve"> </w:t>
      </w:r>
      <w:r w:rsidRPr="00042694">
        <w:rPr>
          <w:sz w:val="24"/>
        </w:rPr>
        <w:t>se dávku pomoci</w:t>
      </w:r>
      <w:r w:rsidRPr="00042694">
        <w:rPr>
          <w:spacing w:val="-1"/>
          <w:sz w:val="24"/>
        </w:rPr>
        <w:t xml:space="preserve"> </w:t>
      </w:r>
      <w:r w:rsidRPr="00042694">
        <w:rPr>
          <w:sz w:val="24"/>
        </w:rPr>
        <w:t>v hmotné</w:t>
      </w:r>
      <w:r w:rsidRPr="00042694">
        <w:rPr>
          <w:spacing w:val="-1"/>
          <w:sz w:val="24"/>
        </w:rPr>
        <w:t xml:space="preserve"> </w:t>
      </w:r>
      <w:r w:rsidRPr="00042694">
        <w:rPr>
          <w:spacing w:val="-2"/>
          <w:sz w:val="24"/>
        </w:rPr>
        <w:t>nouzi,</w:t>
      </w:r>
    </w:p>
    <w:p w14:paraId="6966F70C" w14:textId="77777777" w:rsidR="002F7AD6" w:rsidRPr="00042694" w:rsidRDefault="005D7358" w:rsidP="00042694">
      <w:pPr>
        <w:pStyle w:val="Odstavecseseznamem"/>
        <w:numPr>
          <w:ilvl w:val="0"/>
          <w:numId w:val="16"/>
        </w:numPr>
        <w:tabs>
          <w:tab w:val="left" w:pos="824"/>
        </w:tabs>
        <w:ind w:left="1080" w:right="477"/>
        <w:rPr>
          <w:sz w:val="24"/>
        </w:rPr>
      </w:pPr>
      <w:r w:rsidRPr="00042694">
        <w:rPr>
          <w:sz w:val="24"/>
        </w:rPr>
        <w:t>zákonný zástupce nezaopatřeného dítěte, pokud tomuto dítěti náleží zvýšení příspěvku na péči,</w:t>
      </w:r>
    </w:p>
    <w:p w14:paraId="6966F70D" w14:textId="77777777" w:rsidR="002F7AD6" w:rsidRPr="00042694" w:rsidRDefault="005D7358" w:rsidP="00042694">
      <w:pPr>
        <w:pStyle w:val="Odstavecseseznamem"/>
        <w:numPr>
          <w:ilvl w:val="0"/>
          <w:numId w:val="16"/>
        </w:numPr>
        <w:tabs>
          <w:tab w:val="left" w:pos="824"/>
        </w:tabs>
        <w:ind w:left="1080"/>
        <w:rPr>
          <w:sz w:val="24"/>
        </w:rPr>
      </w:pPr>
      <w:r w:rsidRPr="00042694">
        <w:rPr>
          <w:sz w:val="24"/>
        </w:rPr>
        <w:t>rodič,</w:t>
      </w:r>
      <w:r w:rsidRPr="00042694">
        <w:rPr>
          <w:spacing w:val="-15"/>
          <w:sz w:val="24"/>
        </w:rPr>
        <w:t xml:space="preserve"> </w:t>
      </w:r>
      <w:r w:rsidRPr="00042694">
        <w:rPr>
          <w:sz w:val="24"/>
        </w:rPr>
        <w:t>kterému</w:t>
      </w:r>
      <w:r w:rsidRPr="00042694">
        <w:rPr>
          <w:spacing w:val="-15"/>
          <w:sz w:val="24"/>
        </w:rPr>
        <w:t xml:space="preserve"> </w:t>
      </w:r>
      <w:r w:rsidRPr="00042694">
        <w:rPr>
          <w:sz w:val="24"/>
        </w:rPr>
        <w:t>náleží</w:t>
      </w:r>
      <w:r w:rsidRPr="00042694">
        <w:rPr>
          <w:spacing w:val="-15"/>
          <w:sz w:val="24"/>
        </w:rPr>
        <w:t xml:space="preserve"> </w:t>
      </w:r>
      <w:r w:rsidRPr="00042694">
        <w:rPr>
          <w:sz w:val="24"/>
        </w:rPr>
        <w:t>zvýšení</w:t>
      </w:r>
      <w:r w:rsidRPr="00042694">
        <w:rPr>
          <w:spacing w:val="-15"/>
          <w:sz w:val="24"/>
        </w:rPr>
        <w:t xml:space="preserve"> </w:t>
      </w:r>
      <w:r w:rsidRPr="00042694">
        <w:rPr>
          <w:sz w:val="24"/>
        </w:rPr>
        <w:t>příspěvku</w:t>
      </w:r>
      <w:r w:rsidRPr="00042694">
        <w:rPr>
          <w:spacing w:val="-15"/>
          <w:sz w:val="24"/>
        </w:rPr>
        <w:t xml:space="preserve"> </w:t>
      </w:r>
      <w:r w:rsidRPr="00042694">
        <w:rPr>
          <w:sz w:val="24"/>
        </w:rPr>
        <w:t>na</w:t>
      </w:r>
      <w:r w:rsidRPr="00042694">
        <w:rPr>
          <w:spacing w:val="-16"/>
          <w:sz w:val="24"/>
        </w:rPr>
        <w:t xml:space="preserve"> </w:t>
      </w:r>
      <w:r w:rsidRPr="00042694">
        <w:rPr>
          <w:sz w:val="24"/>
        </w:rPr>
        <w:t>péči</w:t>
      </w:r>
      <w:r w:rsidRPr="00042694">
        <w:rPr>
          <w:spacing w:val="-15"/>
          <w:sz w:val="24"/>
        </w:rPr>
        <w:t xml:space="preserve"> </w:t>
      </w:r>
      <w:r w:rsidRPr="00042694">
        <w:rPr>
          <w:sz w:val="24"/>
        </w:rPr>
        <w:t>z</w:t>
      </w:r>
      <w:r w:rsidRPr="00042694">
        <w:rPr>
          <w:spacing w:val="-4"/>
          <w:sz w:val="24"/>
        </w:rPr>
        <w:t xml:space="preserve"> </w:t>
      </w:r>
      <w:r w:rsidRPr="00042694">
        <w:rPr>
          <w:sz w:val="24"/>
        </w:rPr>
        <w:t>důvodu</w:t>
      </w:r>
      <w:r w:rsidRPr="00042694">
        <w:rPr>
          <w:spacing w:val="-15"/>
          <w:sz w:val="24"/>
        </w:rPr>
        <w:t xml:space="preserve"> </w:t>
      </w:r>
      <w:r w:rsidRPr="00042694">
        <w:rPr>
          <w:sz w:val="24"/>
        </w:rPr>
        <w:t>péče</w:t>
      </w:r>
      <w:r w:rsidRPr="00042694">
        <w:rPr>
          <w:spacing w:val="-16"/>
          <w:sz w:val="24"/>
        </w:rPr>
        <w:t xml:space="preserve"> </w:t>
      </w:r>
      <w:r w:rsidRPr="00042694">
        <w:rPr>
          <w:sz w:val="24"/>
        </w:rPr>
        <w:t>o</w:t>
      </w:r>
      <w:r w:rsidRPr="00042694">
        <w:rPr>
          <w:spacing w:val="-15"/>
          <w:sz w:val="24"/>
        </w:rPr>
        <w:t xml:space="preserve"> </w:t>
      </w:r>
      <w:r w:rsidRPr="00042694">
        <w:rPr>
          <w:sz w:val="24"/>
        </w:rPr>
        <w:t>nezaopatřené</w:t>
      </w:r>
      <w:r w:rsidRPr="00042694">
        <w:rPr>
          <w:spacing w:val="-16"/>
          <w:sz w:val="24"/>
        </w:rPr>
        <w:t xml:space="preserve"> </w:t>
      </w:r>
      <w:r w:rsidRPr="00042694">
        <w:rPr>
          <w:sz w:val="24"/>
        </w:rPr>
        <w:t>dítě,</w:t>
      </w:r>
      <w:r w:rsidRPr="00042694">
        <w:rPr>
          <w:spacing w:val="-15"/>
          <w:sz w:val="24"/>
        </w:rPr>
        <w:t xml:space="preserve"> </w:t>
      </w:r>
      <w:r w:rsidRPr="00042694">
        <w:rPr>
          <w:spacing w:val="-4"/>
          <w:sz w:val="24"/>
        </w:rPr>
        <w:t>nebo</w:t>
      </w:r>
    </w:p>
    <w:p w14:paraId="6966F70F" w14:textId="0F732BEB" w:rsidR="002F7AD6" w:rsidRPr="00DC035B" w:rsidRDefault="005D7358" w:rsidP="00042694">
      <w:pPr>
        <w:pStyle w:val="Odstavecseseznamem"/>
        <w:numPr>
          <w:ilvl w:val="0"/>
          <w:numId w:val="16"/>
        </w:numPr>
        <w:tabs>
          <w:tab w:val="left" w:pos="824"/>
        </w:tabs>
        <w:ind w:left="1080" w:right="479"/>
        <w:rPr>
          <w:sz w:val="24"/>
          <w:szCs w:val="24"/>
        </w:rPr>
      </w:pPr>
      <w:r w:rsidRPr="00042694">
        <w:rPr>
          <w:sz w:val="24"/>
        </w:rPr>
        <w:t>fyzická</w:t>
      </w:r>
      <w:r w:rsidRPr="00042694">
        <w:rPr>
          <w:spacing w:val="29"/>
          <w:sz w:val="24"/>
        </w:rPr>
        <w:t xml:space="preserve"> </w:t>
      </w:r>
      <w:r w:rsidRPr="00042694">
        <w:rPr>
          <w:sz w:val="24"/>
        </w:rPr>
        <w:t>osoba,</w:t>
      </w:r>
      <w:r w:rsidRPr="00042694">
        <w:rPr>
          <w:spacing w:val="28"/>
          <w:sz w:val="24"/>
        </w:rPr>
        <w:t xml:space="preserve"> </w:t>
      </w:r>
      <w:r w:rsidRPr="00042694">
        <w:rPr>
          <w:sz w:val="24"/>
        </w:rPr>
        <w:t>která</w:t>
      </w:r>
      <w:r w:rsidRPr="00042694">
        <w:rPr>
          <w:spacing w:val="27"/>
          <w:sz w:val="24"/>
        </w:rPr>
        <w:t xml:space="preserve"> </w:t>
      </w:r>
      <w:r w:rsidRPr="00042694">
        <w:rPr>
          <w:sz w:val="24"/>
        </w:rPr>
        <w:t>o</w:t>
      </w:r>
      <w:r w:rsidRPr="00042694">
        <w:rPr>
          <w:spacing w:val="31"/>
          <w:sz w:val="24"/>
        </w:rPr>
        <w:t xml:space="preserve"> </w:t>
      </w:r>
      <w:r w:rsidRPr="00042694">
        <w:rPr>
          <w:sz w:val="24"/>
        </w:rPr>
        <w:t>dítě</w:t>
      </w:r>
      <w:r w:rsidRPr="00042694">
        <w:rPr>
          <w:spacing w:val="28"/>
          <w:sz w:val="24"/>
        </w:rPr>
        <w:t xml:space="preserve"> </w:t>
      </w:r>
      <w:r w:rsidRPr="00042694">
        <w:rPr>
          <w:sz w:val="24"/>
        </w:rPr>
        <w:t>osobně</w:t>
      </w:r>
      <w:r w:rsidRPr="00042694">
        <w:rPr>
          <w:spacing w:val="28"/>
          <w:sz w:val="24"/>
        </w:rPr>
        <w:t xml:space="preserve"> </w:t>
      </w:r>
      <w:r w:rsidRPr="00042694">
        <w:rPr>
          <w:sz w:val="24"/>
        </w:rPr>
        <w:t>pečuje</w:t>
      </w:r>
      <w:r w:rsidRPr="00042694">
        <w:rPr>
          <w:spacing w:val="30"/>
          <w:sz w:val="24"/>
        </w:rPr>
        <w:t xml:space="preserve"> </w:t>
      </w:r>
      <w:r w:rsidRPr="00042694">
        <w:rPr>
          <w:sz w:val="24"/>
        </w:rPr>
        <w:t>a</w:t>
      </w:r>
      <w:r w:rsidRPr="00042694">
        <w:rPr>
          <w:spacing w:val="28"/>
          <w:sz w:val="24"/>
        </w:rPr>
        <w:t xml:space="preserve"> </w:t>
      </w:r>
      <w:r w:rsidRPr="00042694">
        <w:rPr>
          <w:sz w:val="24"/>
        </w:rPr>
        <w:t>z důvodu</w:t>
      </w:r>
      <w:r w:rsidRPr="00042694">
        <w:rPr>
          <w:spacing w:val="28"/>
          <w:sz w:val="24"/>
        </w:rPr>
        <w:t xml:space="preserve"> </w:t>
      </w:r>
      <w:r w:rsidRPr="00042694">
        <w:rPr>
          <w:sz w:val="24"/>
        </w:rPr>
        <w:t>péče</w:t>
      </w:r>
      <w:r w:rsidRPr="00042694">
        <w:rPr>
          <w:spacing w:val="30"/>
          <w:sz w:val="24"/>
        </w:rPr>
        <w:t xml:space="preserve"> </w:t>
      </w:r>
      <w:r w:rsidRPr="00042694">
        <w:rPr>
          <w:sz w:val="24"/>
        </w:rPr>
        <w:t>o</w:t>
      </w:r>
      <w:r w:rsidRPr="00042694">
        <w:rPr>
          <w:spacing w:val="28"/>
          <w:sz w:val="24"/>
        </w:rPr>
        <w:t xml:space="preserve"> </w:t>
      </w:r>
      <w:r w:rsidRPr="00042694">
        <w:rPr>
          <w:sz w:val="24"/>
        </w:rPr>
        <w:t>toto</w:t>
      </w:r>
      <w:r w:rsidRPr="00042694">
        <w:rPr>
          <w:spacing w:val="28"/>
          <w:sz w:val="24"/>
        </w:rPr>
        <w:t xml:space="preserve"> </w:t>
      </w:r>
      <w:r w:rsidRPr="00042694">
        <w:rPr>
          <w:sz w:val="24"/>
        </w:rPr>
        <w:t>dítě</w:t>
      </w:r>
      <w:r w:rsidRPr="00042694">
        <w:rPr>
          <w:spacing w:val="28"/>
          <w:sz w:val="24"/>
        </w:rPr>
        <w:t xml:space="preserve"> </w:t>
      </w:r>
      <w:r w:rsidRPr="00042694">
        <w:rPr>
          <w:sz w:val="24"/>
        </w:rPr>
        <w:t>pobírá</w:t>
      </w:r>
      <w:r w:rsidRPr="00042694">
        <w:rPr>
          <w:spacing w:val="27"/>
          <w:sz w:val="24"/>
        </w:rPr>
        <w:t xml:space="preserve"> </w:t>
      </w:r>
      <w:r w:rsidRPr="00D54C63">
        <w:rPr>
          <w:sz w:val="24"/>
          <w:szCs w:val="24"/>
        </w:rPr>
        <w:t>dávky pěstounské péče,</w:t>
      </w:r>
      <w:r w:rsidR="00042694" w:rsidRPr="00D54C63">
        <w:rPr>
          <w:sz w:val="24"/>
          <w:szCs w:val="24"/>
        </w:rPr>
        <w:t xml:space="preserve"> </w:t>
      </w:r>
      <w:r w:rsidRPr="00D54C63">
        <w:rPr>
          <w:sz w:val="24"/>
          <w:szCs w:val="24"/>
        </w:rPr>
        <w:t>pokud</w:t>
      </w:r>
      <w:r w:rsidRPr="00D54C63">
        <w:rPr>
          <w:spacing w:val="-4"/>
          <w:sz w:val="24"/>
          <w:szCs w:val="24"/>
        </w:rPr>
        <w:t xml:space="preserve"> </w:t>
      </w:r>
      <w:r w:rsidRPr="00D54C63">
        <w:rPr>
          <w:sz w:val="24"/>
          <w:szCs w:val="24"/>
        </w:rPr>
        <w:t>tuto</w:t>
      </w:r>
      <w:r w:rsidRPr="00D54C63">
        <w:rPr>
          <w:spacing w:val="-1"/>
          <w:sz w:val="24"/>
          <w:szCs w:val="24"/>
        </w:rPr>
        <w:t xml:space="preserve"> </w:t>
      </w:r>
      <w:r w:rsidRPr="00D54C63">
        <w:rPr>
          <w:sz w:val="24"/>
          <w:szCs w:val="24"/>
        </w:rPr>
        <w:t>skutečnost</w:t>
      </w:r>
      <w:r w:rsidRPr="00D54C63">
        <w:rPr>
          <w:spacing w:val="-1"/>
          <w:sz w:val="24"/>
          <w:szCs w:val="24"/>
        </w:rPr>
        <w:t xml:space="preserve"> </w:t>
      </w:r>
      <w:r w:rsidRPr="00D54C63">
        <w:rPr>
          <w:sz w:val="24"/>
          <w:szCs w:val="24"/>
        </w:rPr>
        <w:t>prokáže</w:t>
      </w:r>
      <w:r w:rsidRPr="00D54C63">
        <w:rPr>
          <w:spacing w:val="-2"/>
          <w:sz w:val="24"/>
          <w:szCs w:val="24"/>
        </w:rPr>
        <w:t xml:space="preserve"> </w:t>
      </w:r>
      <w:r w:rsidRPr="00D54C63">
        <w:rPr>
          <w:sz w:val="24"/>
          <w:szCs w:val="24"/>
        </w:rPr>
        <w:t>ředitelce</w:t>
      </w:r>
      <w:r w:rsidRPr="00D54C63">
        <w:rPr>
          <w:spacing w:val="-3"/>
          <w:sz w:val="24"/>
          <w:szCs w:val="24"/>
        </w:rPr>
        <w:t xml:space="preserve"> </w:t>
      </w:r>
      <w:r w:rsidRPr="00D54C63">
        <w:rPr>
          <w:sz w:val="24"/>
          <w:szCs w:val="24"/>
        </w:rPr>
        <w:t xml:space="preserve">mateřské </w:t>
      </w:r>
      <w:r w:rsidRPr="00D54C63">
        <w:rPr>
          <w:spacing w:val="-2"/>
          <w:sz w:val="24"/>
          <w:szCs w:val="24"/>
        </w:rPr>
        <w:t>školy.</w:t>
      </w:r>
    </w:p>
    <w:p w14:paraId="272DBEEF" w14:textId="29CC9376" w:rsidR="00DC035B" w:rsidRPr="00D54C63" w:rsidRDefault="00DC035B" w:rsidP="00042694">
      <w:pPr>
        <w:pStyle w:val="Odstavecseseznamem"/>
        <w:numPr>
          <w:ilvl w:val="0"/>
          <w:numId w:val="16"/>
        </w:numPr>
        <w:tabs>
          <w:tab w:val="left" w:pos="824"/>
        </w:tabs>
        <w:ind w:left="1080" w:right="479"/>
        <w:rPr>
          <w:sz w:val="24"/>
          <w:szCs w:val="24"/>
        </w:rPr>
      </w:pPr>
      <w:r w:rsidRPr="00DC035B">
        <w:rPr>
          <w:sz w:val="24"/>
          <w:szCs w:val="24"/>
        </w:rPr>
        <w:t>přídavek na dítě (od 1.9.2024)</w:t>
      </w:r>
      <w:r w:rsidR="003B4CE7">
        <w:rPr>
          <w:sz w:val="24"/>
          <w:szCs w:val="24"/>
        </w:rPr>
        <w:t xml:space="preserve">, </w:t>
      </w:r>
      <w:r w:rsidR="003B4CE7" w:rsidRPr="003B4CE7">
        <w:rPr>
          <w:sz w:val="24"/>
          <w:szCs w:val="24"/>
        </w:rPr>
        <w:t>pokud tuto skutečnost prokáže řediteli mateřské školy.</w:t>
      </w:r>
    </w:p>
    <w:p w14:paraId="6966F711" w14:textId="77777777" w:rsidR="002F7AD6" w:rsidRPr="00042694" w:rsidRDefault="005D7358" w:rsidP="00042694">
      <w:pPr>
        <w:pStyle w:val="Odstavecseseznamem"/>
        <w:numPr>
          <w:ilvl w:val="0"/>
          <w:numId w:val="16"/>
        </w:numPr>
        <w:tabs>
          <w:tab w:val="left" w:pos="824"/>
        </w:tabs>
        <w:ind w:left="1080" w:right="474"/>
        <w:jc w:val="both"/>
        <w:rPr>
          <w:sz w:val="24"/>
        </w:rPr>
      </w:pPr>
      <w:r w:rsidRPr="00042694">
        <w:rPr>
          <w:sz w:val="24"/>
        </w:rPr>
        <w:t>Pokud byla přede dnem splatnosti úplaty podána zákonným zástupcem ředitelce mateřské</w:t>
      </w:r>
      <w:r w:rsidRPr="00042694">
        <w:rPr>
          <w:spacing w:val="-7"/>
          <w:sz w:val="24"/>
        </w:rPr>
        <w:t xml:space="preserve"> </w:t>
      </w:r>
      <w:r w:rsidRPr="00042694">
        <w:rPr>
          <w:sz w:val="24"/>
        </w:rPr>
        <w:t>školy</w:t>
      </w:r>
      <w:r w:rsidRPr="00042694">
        <w:rPr>
          <w:spacing w:val="-3"/>
          <w:sz w:val="24"/>
        </w:rPr>
        <w:t xml:space="preserve"> </w:t>
      </w:r>
      <w:r w:rsidRPr="00042694">
        <w:rPr>
          <w:sz w:val="24"/>
        </w:rPr>
        <w:t>žádost</w:t>
      </w:r>
      <w:r w:rsidRPr="00042694">
        <w:rPr>
          <w:spacing w:val="-5"/>
          <w:sz w:val="24"/>
        </w:rPr>
        <w:t xml:space="preserve"> </w:t>
      </w:r>
      <w:r w:rsidRPr="00042694">
        <w:rPr>
          <w:sz w:val="24"/>
        </w:rPr>
        <w:t>o</w:t>
      </w:r>
      <w:r w:rsidRPr="00042694">
        <w:rPr>
          <w:spacing w:val="-3"/>
          <w:sz w:val="24"/>
        </w:rPr>
        <w:t xml:space="preserve"> </w:t>
      </w:r>
      <w:r w:rsidRPr="00042694">
        <w:rPr>
          <w:sz w:val="24"/>
        </w:rPr>
        <w:t>osvobození</w:t>
      </w:r>
      <w:r w:rsidRPr="00042694">
        <w:rPr>
          <w:spacing w:val="-5"/>
          <w:sz w:val="24"/>
        </w:rPr>
        <w:t xml:space="preserve"> </w:t>
      </w:r>
      <w:r w:rsidRPr="00042694">
        <w:rPr>
          <w:sz w:val="24"/>
        </w:rPr>
        <w:t>od</w:t>
      </w:r>
      <w:r w:rsidRPr="00042694">
        <w:rPr>
          <w:spacing w:val="-6"/>
          <w:sz w:val="24"/>
        </w:rPr>
        <w:t xml:space="preserve"> </w:t>
      </w:r>
      <w:r w:rsidRPr="00042694">
        <w:rPr>
          <w:sz w:val="24"/>
        </w:rPr>
        <w:t>úplaty</w:t>
      </w:r>
      <w:r w:rsidRPr="00042694">
        <w:rPr>
          <w:spacing w:val="-3"/>
          <w:sz w:val="24"/>
        </w:rPr>
        <w:t xml:space="preserve"> </w:t>
      </w:r>
      <w:r w:rsidRPr="00042694">
        <w:rPr>
          <w:sz w:val="24"/>
        </w:rPr>
        <w:t>za</w:t>
      </w:r>
      <w:r w:rsidRPr="00042694">
        <w:rPr>
          <w:spacing w:val="-4"/>
          <w:sz w:val="24"/>
        </w:rPr>
        <w:t xml:space="preserve"> </w:t>
      </w:r>
      <w:r w:rsidRPr="00042694">
        <w:rPr>
          <w:sz w:val="24"/>
        </w:rPr>
        <w:t>příslušný</w:t>
      </w:r>
      <w:r w:rsidRPr="00042694">
        <w:rPr>
          <w:spacing w:val="-6"/>
          <w:sz w:val="24"/>
        </w:rPr>
        <w:t xml:space="preserve"> </w:t>
      </w:r>
      <w:r w:rsidRPr="00042694">
        <w:rPr>
          <w:sz w:val="24"/>
        </w:rPr>
        <w:t>kalendářní</w:t>
      </w:r>
      <w:r w:rsidRPr="00042694">
        <w:rPr>
          <w:spacing w:val="-6"/>
          <w:sz w:val="24"/>
        </w:rPr>
        <w:t xml:space="preserve"> </w:t>
      </w:r>
      <w:r w:rsidRPr="00042694">
        <w:rPr>
          <w:sz w:val="24"/>
        </w:rPr>
        <w:t>měsíc,</w:t>
      </w:r>
      <w:r w:rsidRPr="00042694">
        <w:rPr>
          <w:spacing w:val="-6"/>
          <w:sz w:val="24"/>
        </w:rPr>
        <w:t xml:space="preserve"> </w:t>
      </w:r>
      <w:r w:rsidRPr="00042694">
        <w:rPr>
          <w:sz w:val="24"/>
        </w:rPr>
        <w:t>nenastane splatnost úplaty dříve než dnem uvedeném v rozhodnutí ředitelky mateřské školy. Splatnost se tak v</w:t>
      </w:r>
      <w:r w:rsidRPr="00042694">
        <w:rPr>
          <w:spacing w:val="-1"/>
          <w:sz w:val="24"/>
        </w:rPr>
        <w:t xml:space="preserve"> </w:t>
      </w:r>
      <w:r w:rsidRPr="00042694">
        <w:rPr>
          <w:sz w:val="24"/>
        </w:rPr>
        <w:t>případě osvobození od úplaty odkládá na den rozhodnutí o osvobození. Pokud ředitelka mateřské školy žádosti nevyhoví, bude zákonný zástupce povinen uhradit úplatu za kalendářní měsíc. Pokud ředitelka žádosti o osvobození vyhoví, splatnost úplaty vůbec nenastane.</w:t>
      </w:r>
    </w:p>
    <w:p w14:paraId="6966F712" w14:textId="77777777" w:rsidR="002F7AD6" w:rsidRDefault="002F7AD6">
      <w:pPr>
        <w:pStyle w:val="Zkladntext"/>
      </w:pPr>
    </w:p>
    <w:p w14:paraId="6966F713" w14:textId="77777777" w:rsidR="002F7AD6" w:rsidRDefault="005D7358">
      <w:pPr>
        <w:pStyle w:val="Nadpis1"/>
        <w:numPr>
          <w:ilvl w:val="0"/>
          <w:numId w:val="9"/>
        </w:numPr>
        <w:tabs>
          <w:tab w:val="left" w:pos="476"/>
        </w:tabs>
      </w:pP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14:paraId="6966F714" w14:textId="2EC9F903" w:rsidR="002F7AD6" w:rsidRDefault="005D7358">
      <w:pPr>
        <w:pStyle w:val="Odstavecseseznamem"/>
        <w:numPr>
          <w:ilvl w:val="0"/>
          <w:numId w:val="2"/>
        </w:numPr>
        <w:tabs>
          <w:tab w:val="left" w:pos="824"/>
        </w:tabs>
        <w:ind w:right="481"/>
        <w:rPr>
          <w:sz w:val="24"/>
        </w:rPr>
      </w:pPr>
      <w:r>
        <w:rPr>
          <w:sz w:val="24"/>
        </w:rPr>
        <w:t>Kontrolou provádění ustanovení této směrnice je statutárním orgánem školy pověřen zaměstnance:</w:t>
      </w:r>
      <w:r w:rsidR="00E320BB">
        <w:rPr>
          <w:sz w:val="24"/>
        </w:rPr>
        <w:t xml:space="preserve"> </w:t>
      </w:r>
      <w:r w:rsidR="000446B7">
        <w:rPr>
          <w:sz w:val="24"/>
        </w:rPr>
        <w:t>Dana Kvasnicová</w:t>
      </w:r>
      <w:r>
        <w:rPr>
          <w:sz w:val="24"/>
        </w:rPr>
        <w:t>.</w:t>
      </w:r>
    </w:p>
    <w:p w14:paraId="6966F715" w14:textId="31F29EE3" w:rsidR="002F7AD6" w:rsidRDefault="005D7358">
      <w:pPr>
        <w:pStyle w:val="Odstavecseseznamem"/>
        <w:numPr>
          <w:ilvl w:val="0"/>
          <w:numId w:val="2"/>
        </w:numPr>
        <w:tabs>
          <w:tab w:val="left" w:pos="824"/>
        </w:tabs>
        <w:rPr>
          <w:sz w:val="24"/>
        </w:rPr>
      </w:pPr>
      <w:r>
        <w:rPr>
          <w:sz w:val="24"/>
        </w:rPr>
        <w:t>Směrnice</w:t>
      </w:r>
      <w:r>
        <w:rPr>
          <w:spacing w:val="-5"/>
          <w:sz w:val="24"/>
        </w:rPr>
        <w:t xml:space="preserve"> </w:t>
      </w:r>
      <w:r>
        <w:rPr>
          <w:sz w:val="24"/>
        </w:rPr>
        <w:t>nabývá</w:t>
      </w:r>
      <w:r>
        <w:rPr>
          <w:spacing w:val="-1"/>
          <w:sz w:val="24"/>
        </w:rPr>
        <w:t xml:space="preserve"> </w:t>
      </w:r>
      <w:r>
        <w:rPr>
          <w:sz w:val="24"/>
        </w:rPr>
        <w:t>účinnosti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dnem 1. 9. </w:t>
      </w:r>
      <w:r>
        <w:rPr>
          <w:spacing w:val="-4"/>
          <w:sz w:val="24"/>
        </w:rPr>
        <w:t>202</w:t>
      </w:r>
      <w:r w:rsidR="00DB59D8">
        <w:rPr>
          <w:spacing w:val="-4"/>
          <w:sz w:val="24"/>
        </w:rPr>
        <w:t>4</w:t>
      </w:r>
    </w:p>
    <w:p w14:paraId="6966F718" w14:textId="77777777" w:rsidR="002F7AD6" w:rsidRDefault="002F7AD6">
      <w:pPr>
        <w:pStyle w:val="Zkladntext"/>
      </w:pPr>
    </w:p>
    <w:p w14:paraId="485B9757" w14:textId="77777777" w:rsidR="00C92E1C" w:rsidRDefault="00C92E1C">
      <w:pPr>
        <w:pStyle w:val="Zkladntext"/>
      </w:pPr>
    </w:p>
    <w:p w14:paraId="631D4744" w14:textId="77777777" w:rsidR="00C92E1C" w:rsidRDefault="00C92E1C">
      <w:pPr>
        <w:pStyle w:val="Zkladntext"/>
      </w:pPr>
    </w:p>
    <w:p w14:paraId="6966F71C" w14:textId="12F837A9" w:rsidR="002F7AD6" w:rsidRDefault="005D7358">
      <w:pPr>
        <w:pStyle w:val="Zkladntext"/>
        <w:spacing w:before="1"/>
        <w:ind w:left="116"/>
        <w:jc w:val="both"/>
      </w:pPr>
      <w:r>
        <w:t>V</w:t>
      </w:r>
      <w:r>
        <w:rPr>
          <w:spacing w:val="-2"/>
        </w:rPr>
        <w:t xml:space="preserve"> </w:t>
      </w:r>
      <w:r w:rsidR="00232B7E">
        <w:t>Heršpicích</w:t>
      </w:r>
      <w:r>
        <w:rPr>
          <w:spacing w:val="-1"/>
        </w:rPr>
        <w:t xml:space="preserve"> </w:t>
      </w:r>
      <w:r w:rsidR="00D53B12">
        <w:t>21</w:t>
      </w:r>
      <w:r>
        <w:t xml:space="preserve">. </w:t>
      </w:r>
      <w:r w:rsidR="00D53B12">
        <w:t>6</w:t>
      </w:r>
      <w:r>
        <w:t xml:space="preserve">. </w:t>
      </w:r>
      <w:r>
        <w:rPr>
          <w:spacing w:val="-4"/>
        </w:rPr>
        <w:t>202</w:t>
      </w:r>
      <w:r w:rsidR="00D30F28">
        <w:rPr>
          <w:spacing w:val="-4"/>
        </w:rPr>
        <w:t>4</w:t>
      </w:r>
    </w:p>
    <w:p w14:paraId="6966F71D" w14:textId="77777777" w:rsidR="002F7AD6" w:rsidRDefault="002F7AD6">
      <w:pPr>
        <w:pStyle w:val="Zkladntext"/>
      </w:pPr>
    </w:p>
    <w:p w14:paraId="6966F71E" w14:textId="77777777" w:rsidR="002F7AD6" w:rsidRDefault="002F7AD6">
      <w:pPr>
        <w:pStyle w:val="Zkladntext"/>
      </w:pPr>
    </w:p>
    <w:p w14:paraId="6966F71F" w14:textId="77777777" w:rsidR="002F7AD6" w:rsidRDefault="002F7AD6">
      <w:pPr>
        <w:pStyle w:val="Zkladntext"/>
      </w:pPr>
    </w:p>
    <w:p w14:paraId="245A5EB9" w14:textId="39F0B261" w:rsidR="00232B7E" w:rsidRDefault="005D7358">
      <w:pPr>
        <w:pStyle w:val="Zkladntext"/>
        <w:ind w:left="7197" w:right="174" w:hanging="408"/>
      </w:pPr>
      <w:r>
        <w:t>Mgr.</w:t>
      </w:r>
      <w:r>
        <w:rPr>
          <w:spacing w:val="-15"/>
        </w:rPr>
        <w:t xml:space="preserve"> </w:t>
      </w:r>
      <w:r w:rsidR="00232B7E">
        <w:t>Šárka Povolná</w:t>
      </w:r>
    </w:p>
    <w:p w14:paraId="6966F720" w14:textId="22D018F6" w:rsidR="002F7AD6" w:rsidRDefault="005D7358" w:rsidP="00232B7E">
      <w:pPr>
        <w:pStyle w:val="Zkladntext"/>
        <w:ind w:left="7197" w:right="174"/>
      </w:pPr>
      <w:r>
        <w:t>ředitelka školy</w:t>
      </w:r>
    </w:p>
    <w:p w14:paraId="6966F721" w14:textId="77777777" w:rsidR="002F7AD6" w:rsidRDefault="002F7AD6">
      <w:pPr>
        <w:pStyle w:val="Zkladntext"/>
      </w:pPr>
    </w:p>
    <w:p w14:paraId="6966F722" w14:textId="77777777" w:rsidR="002F7AD6" w:rsidRDefault="002F7AD6">
      <w:pPr>
        <w:pStyle w:val="Zkladntext"/>
      </w:pPr>
    </w:p>
    <w:p w14:paraId="6966F723" w14:textId="77777777" w:rsidR="002F7AD6" w:rsidRDefault="002F7AD6">
      <w:pPr>
        <w:pStyle w:val="Zkladntext"/>
      </w:pPr>
    </w:p>
    <w:p w14:paraId="6966F729" w14:textId="77777777" w:rsidR="002F7AD6" w:rsidRDefault="002F7AD6">
      <w:pPr>
        <w:spacing w:line="294" w:lineRule="exact"/>
        <w:rPr>
          <w:sz w:val="24"/>
        </w:rPr>
        <w:sectPr w:rsidR="002F7AD6" w:rsidSect="00694D5D">
          <w:headerReference w:type="default" r:id="rId7"/>
          <w:type w:val="continuous"/>
          <w:pgSz w:w="11910" w:h="16840"/>
          <w:pgMar w:top="1320" w:right="940" w:bottom="280" w:left="1300" w:header="708" w:footer="708" w:gutter="0"/>
          <w:cols w:space="708"/>
        </w:sectPr>
      </w:pPr>
    </w:p>
    <w:p w14:paraId="6966F72B" w14:textId="77777777" w:rsidR="002F7AD6" w:rsidRDefault="002F7AD6">
      <w:pPr>
        <w:pStyle w:val="Zkladntext"/>
        <w:spacing w:before="1"/>
        <w:rPr>
          <w:b/>
        </w:rPr>
      </w:pPr>
    </w:p>
    <w:p w14:paraId="51ECA9CD" w14:textId="77777777" w:rsidR="00B91661" w:rsidRDefault="00B91661">
      <w:pPr>
        <w:pStyle w:val="Zkladntext"/>
        <w:spacing w:before="1"/>
        <w:rPr>
          <w:b/>
        </w:rPr>
      </w:pPr>
    </w:p>
    <w:p w14:paraId="152B7E5B" w14:textId="77777777" w:rsidR="00B91661" w:rsidRDefault="00B91661">
      <w:pPr>
        <w:pStyle w:val="Zkladntext"/>
        <w:spacing w:before="1"/>
        <w:rPr>
          <w:b/>
        </w:rPr>
      </w:pPr>
    </w:p>
    <w:p w14:paraId="4C419FA3" w14:textId="62D8366B" w:rsidR="009504BB" w:rsidRDefault="00784C89" w:rsidP="009504BB">
      <w:r>
        <w:t>s</w:t>
      </w:r>
    </w:p>
    <w:p w14:paraId="48D81CBD" w14:textId="77777777" w:rsidR="009504BB" w:rsidRDefault="009504BB" w:rsidP="009504BB">
      <w:pPr>
        <w:ind w:left="116"/>
        <w:rPr>
          <w:b/>
          <w:sz w:val="24"/>
        </w:rPr>
      </w:pPr>
      <w:r>
        <w:rPr>
          <w:b/>
          <w:sz w:val="24"/>
        </w:rPr>
        <w:t>Stanovení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úplaty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předškolní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vzdělávání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mateřské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škole</w:t>
      </w:r>
    </w:p>
    <w:p w14:paraId="25D34B50" w14:textId="77777777" w:rsidR="009504BB" w:rsidRDefault="009504BB" w:rsidP="009504BB">
      <w:pPr>
        <w:pStyle w:val="Zkladntext"/>
        <w:rPr>
          <w:b/>
        </w:rPr>
      </w:pPr>
    </w:p>
    <w:p w14:paraId="35FD0EEF" w14:textId="77777777" w:rsidR="009504BB" w:rsidRDefault="009504BB" w:rsidP="009504BB">
      <w:pPr>
        <w:pStyle w:val="Zkladntext"/>
        <w:rPr>
          <w:b/>
        </w:rPr>
      </w:pPr>
    </w:p>
    <w:p w14:paraId="4832BC9E" w14:textId="77777777" w:rsidR="009504BB" w:rsidRDefault="009504BB" w:rsidP="009504BB">
      <w:pPr>
        <w:pStyle w:val="Zkladntext"/>
        <w:rPr>
          <w:b/>
        </w:rPr>
      </w:pPr>
    </w:p>
    <w:p w14:paraId="5D7AD269" w14:textId="77777777" w:rsidR="009504BB" w:rsidRDefault="009504BB" w:rsidP="009504BB">
      <w:pPr>
        <w:pStyle w:val="Zkladntext"/>
        <w:rPr>
          <w:b/>
        </w:rPr>
      </w:pPr>
    </w:p>
    <w:p w14:paraId="4BE6FE41" w14:textId="77777777" w:rsidR="009504BB" w:rsidRDefault="009504BB" w:rsidP="009504BB">
      <w:pPr>
        <w:pStyle w:val="Zkladntext"/>
        <w:ind w:left="116" w:right="174"/>
      </w:pP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123</w:t>
      </w:r>
      <w:r>
        <w:rPr>
          <w:spacing w:val="-3"/>
        </w:rPr>
        <w:t xml:space="preserve"> </w:t>
      </w:r>
      <w:r>
        <w:t>ods.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561/2004</w:t>
      </w:r>
      <w:r>
        <w:rPr>
          <w:spacing w:val="-3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předškolním,</w:t>
      </w:r>
      <w:r>
        <w:rPr>
          <w:spacing w:val="-3"/>
        </w:rPr>
        <w:t xml:space="preserve"> </w:t>
      </w:r>
      <w:r>
        <w:t>základním,</w:t>
      </w:r>
      <w:r>
        <w:rPr>
          <w:spacing w:val="-3"/>
        </w:rPr>
        <w:t xml:space="preserve"> </w:t>
      </w:r>
      <w:r>
        <w:t>středním,</w:t>
      </w:r>
      <w:r>
        <w:rPr>
          <w:spacing w:val="-3"/>
        </w:rPr>
        <w:t xml:space="preserve"> </w:t>
      </w:r>
      <w:r>
        <w:t>vyšším odborném a jiném vzdělávání (školský zákon), v platném znění, a po dohodě se zřizovatelem,</w:t>
      </w:r>
    </w:p>
    <w:p w14:paraId="77B4E3F8" w14:textId="77777777" w:rsidR="009504BB" w:rsidRDefault="009504BB" w:rsidP="009504BB">
      <w:pPr>
        <w:pStyle w:val="Zkladntext"/>
      </w:pPr>
    </w:p>
    <w:p w14:paraId="719A918F" w14:textId="77777777" w:rsidR="009504BB" w:rsidRDefault="009504BB" w:rsidP="009504BB">
      <w:pPr>
        <w:pStyle w:val="Zkladntext"/>
      </w:pPr>
    </w:p>
    <w:p w14:paraId="51CF0D84" w14:textId="77777777" w:rsidR="009504BB" w:rsidRDefault="009504BB" w:rsidP="009504BB">
      <w:pPr>
        <w:pStyle w:val="Nadpis1"/>
        <w:ind w:left="0" w:right="360" w:firstLine="0"/>
        <w:jc w:val="center"/>
      </w:pPr>
      <w:r>
        <w:rPr>
          <w:spacing w:val="-2"/>
        </w:rPr>
        <w:t>stanovuji</w:t>
      </w:r>
    </w:p>
    <w:p w14:paraId="0F465075" w14:textId="77777777" w:rsidR="009504BB" w:rsidRDefault="009504BB" w:rsidP="009504BB">
      <w:pPr>
        <w:pStyle w:val="Zkladntext"/>
        <w:rPr>
          <w:b/>
        </w:rPr>
      </w:pPr>
    </w:p>
    <w:p w14:paraId="17894145" w14:textId="77777777" w:rsidR="009504BB" w:rsidRDefault="009504BB" w:rsidP="009504BB">
      <w:pPr>
        <w:pStyle w:val="Zkladntext"/>
      </w:pPr>
      <w:r>
        <w:t xml:space="preserve">  </w:t>
      </w:r>
    </w:p>
    <w:p w14:paraId="0799A05A" w14:textId="480D55B7" w:rsidR="009E26E3" w:rsidRDefault="009504BB" w:rsidP="009E26E3">
      <w:pPr>
        <w:pStyle w:val="Zkladntext"/>
      </w:pPr>
      <w:r>
        <w:t xml:space="preserve">  výši úplaty za předškolní vzdělávání na </w:t>
      </w:r>
      <w:r w:rsidR="009E26E3">
        <w:rPr>
          <w:b/>
          <w:bCs/>
        </w:rPr>
        <w:t>500</w:t>
      </w:r>
      <w:r w:rsidRPr="00E54547">
        <w:rPr>
          <w:b/>
          <w:bCs/>
        </w:rPr>
        <w:t xml:space="preserve"> </w:t>
      </w:r>
      <w:r>
        <w:t xml:space="preserve">Kč </w:t>
      </w:r>
      <w:r w:rsidR="009E26E3">
        <w:t>od září 2024</w:t>
      </w:r>
      <w:r w:rsidR="00E165C3">
        <w:t>.</w:t>
      </w:r>
    </w:p>
    <w:p w14:paraId="2BA95D96" w14:textId="6C96DA7D" w:rsidR="009504BB" w:rsidRDefault="009504BB" w:rsidP="009504BB">
      <w:pPr>
        <w:pStyle w:val="Zkladntext"/>
      </w:pPr>
      <w:r>
        <w:t>.</w:t>
      </w:r>
    </w:p>
    <w:p w14:paraId="1B780282" w14:textId="77777777" w:rsidR="009504BB" w:rsidRDefault="009504BB" w:rsidP="009504BB">
      <w:pPr>
        <w:pStyle w:val="Zkladntext"/>
      </w:pPr>
    </w:p>
    <w:p w14:paraId="660505D9" w14:textId="77777777" w:rsidR="009504BB" w:rsidRDefault="009504BB" w:rsidP="009504BB">
      <w:pPr>
        <w:pStyle w:val="Zkladntext"/>
      </w:pPr>
    </w:p>
    <w:p w14:paraId="69BE40C1" w14:textId="77777777" w:rsidR="009504BB" w:rsidRDefault="009504BB" w:rsidP="009504BB">
      <w:pPr>
        <w:pStyle w:val="Zkladntext"/>
      </w:pPr>
    </w:p>
    <w:p w14:paraId="42C70DAC" w14:textId="77777777" w:rsidR="009504BB" w:rsidRDefault="009504BB" w:rsidP="009504BB">
      <w:pPr>
        <w:pStyle w:val="Zkladntext"/>
        <w:spacing w:before="1"/>
      </w:pPr>
    </w:p>
    <w:p w14:paraId="696445FD" w14:textId="4726942B" w:rsidR="009504BB" w:rsidRDefault="009504BB" w:rsidP="009504BB">
      <w:pPr>
        <w:pStyle w:val="Zkladntext"/>
        <w:tabs>
          <w:tab w:val="left" w:pos="3211"/>
        </w:tabs>
        <w:ind w:left="116"/>
      </w:pPr>
      <w:r>
        <w:t xml:space="preserve">V Heršpicích </w:t>
      </w:r>
      <w:r w:rsidRPr="003C71B3">
        <w:t>2</w:t>
      </w:r>
      <w:r>
        <w:t>1</w:t>
      </w:r>
      <w:r w:rsidRPr="003C71B3">
        <w:t xml:space="preserve">. </w:t>
      </w:r>
      <w:r>
        <w:t>6</w:t>
      </w:r>
      <w:r w:rsidRPr="003C71B3">
        <w:t>. 202</w:t>
      </w:r>
      <w:r w:rsidR="00E165C3">
        <w:t>4</w:t>
      </w:r>
      <w:r>
        <w:t>.</w:t>
      </w:r>
    </w:p>
    <w:p w14:paraId="46DDF831" w14:textId="77777777" w:rsidR="009504BB" w:rsidRDefault="009504BB" w:rsidP="009504BB">
      <w:pPr>
        <w:pStyle w:val="Zkladntext"/>
      </w:pPr>
    </w:p>
    <w:p w14:paraId="4C873E40" w14:textId="77777777" w:rsidR="009504BB" w:rsidRDefault="009504BB" w:rsidP="009504BB">
      <w:pPr>
        <w:pStyle w:val="Zkladntext"/>
      </w:pPr>
    </w:p>
    <w:p w14:paraId="7B6BFDE7" w14:textId="77777777" w:rsidR="009504BB" w:rsidRDefault="009504BB" w:rsidP="009504BB">
      <w:pPr>
        <w:pStyle w:val="Zkladntext"/>
      </w:pPr>
    </w:p>
    <w:p w14:paraId="78F89341" w14:textId="77777777" w:rsidR="009504BB" w:rsidRDefault="009504BB" w:rsidP="009504BB">
      <w:pPr>
        <w:pStyle w:val="Zkladntext"/>
        <w:ind w:left="7197" w:right="174" w:hanging="408"/>
      </w:pPr>
      <w:r>
        <w:t>Mgr.</w:t>
      </w:r>
      <w:r>
        <w:rPr>
          <w:spacing w:val="-15"/>
        </w:rPr>
        <w:t xml:space="preserve"> </w:t>
      </w:r>
      <w:r>
        <w:t>Šárka Povolná ředitelka školy</w:t>
      </w:r>
    </w:p>
    <w:p w14:paraId="76738592" w14:textId="77777777" w:rsidR="009504BB" w:rsidRPr="009504BB" w:rsidRDefault="009504BB" w:rsidP="009504BB"/>
    <w:sectPr w:rsidR="009504BB" w:rsidRPr="009504BB">
      <w:pgSz w:w="11910" w:h="16840"/>
      <w:pgMar w:top="1320" w:right="9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6B1DF" w14:textId="77777777" w:rsidR="009F31D5" w:rsidRDefault="009F31D5" w:rsidP="005D7358">
      <w:r>
        <w:separator/>
      </w:r>
    </w:p>
  </w:endnote>
  <w:endnote w:type="continuationSeparator" w:id="0">
    <w:p w14:paraId="79AE660A" w14:textId="77777777" w:rsidR="009F31D5" w:rsidRDefault="009F31D5" w:rsidP="005D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D9F4BF" w14:textId="77777777" w:rsidR="009F31D5" w:rsidRDefault="009F31D5" w:rsidP="005D7358">
      <w:r>
        <w:separator/>
      </w:r>
    </w:p>
  </w:footnote>
  <w:footnote w:type="continuationSeparator" w:id="0">
    <w:p w14:paraId="1243480E" w14:textId="77777777" w:rsidR="009F31D5" w:rsidRDefault="009F31D5" w:rsidP="005D7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605"/>
      <w:gridCol w:w="7055"/>
      <w:gridCol w:w="472"/>
    </w:tblGrid>
    <w:tr w:rsidR="005D7358" w14:paraId="4A3332E2" w14:textId="77777777" w:rsidTr="00317356">
      <w:trPr>
        <w:trHeight w:val="300"/>
      </w:trPr>
      <w:tc>
        <w:tcPr>
          <w:tcW w:w="1605" w:type="dxa"/>
        </w:tcPr>
        <w:p w14:paraId="260ED4D4" w14:textId="77777777" w:rsidR="005D7358" w:rsidRDefault="005D7358" w:rsidP="005D7358">
          <w:pPr>
            <w:tabs>
              <w:tab w:val="left" w:pos="252"/>
              <w:tab w:val="right" w:pos="1389"/>
            </w:tabs>
          </w:pPr>
          <w:bookmarkStart w:id="3" w:name="_Hlk151135399"/>
          <w:bookmarkStart w:id="4" w:name="_Hlk151135400"/>
          <w:bookmarkStart w:id="5" w:name="_Hlk152003010"/>
          <w:bookmarkStart w:id="6" w:name="_Hlk152003011"/>
          <w:bookmarkStart w:id="7" w:name="_Hlk155811967"/>
          <w:bookmarkStart w:id="8" w:name="_Hlk155811968"/>
          <w:r>
            <w:tab/>
          </w:r>
          <w:r>
            <w:tab/>
          </w:r>
          <w:r>
            <w:rPr>
              <w:noProof/>
            </w:rPr>
            <w:drawing>
              <wp:inline distT="0" distB="0" distL="0" distR="0" wp14:anchorId="6863D219" wp14:editId="58800743">
                <wp:extent cx="622300" cy="628766"/>
                <wp:effectExtent l="0" t="0" r="6350" b="0"/>
                <wp:docPr id="1926614048" name="Obrázek 19266140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404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733" cy="6312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5" w:type="dxa"/>
        </w:tcPr>
        <w:p w14:paraId="22079179" w14:textId="77777777" w:rsidR="005D7358" w:rsidRPr="00A070E2" w:rsidRDefault="005D7358" w:rsidP="005D7358">
          <w:pPr>
            <w:tabs>
              <w:tab w:val="center" w:pos="3419"/>
            </w:tabs>
            <w:rPr>
              <w:rFonts w:eastAsiaTheme="minorEastAsia"/>
              <w:sz w:val="28"/>
              <w:szCs w:val="28"/>
            </w:rPr>
          </w:pPr>
          <w:r>
            <w:rPr>
              <w:rFonts w:eastAsiaTheme="minorEastAsia"/>
              <w:sz w:val="28"/>
              <w:szCs w:val="28"/>
            </w:rPr>
            <w:tab/>
          </w:r>
          <w:r w:rsidRPr="00A070E2">
            <w:rPr>
              <w:rFonts w:eastAsiaTheme="minorEastAsia"/>
              <w:sz w:val="28"/>
              <w:szCs w:val="28"/>
            </w:rPr>
            <w:t>Mateřská škola a Základní škola Heršpice, okres Vyškov</w:t>
          </w:r>
          <w:r>
            <w:rPr>
              <w:rFonts w:eastAsiaTheme="minorEastAsia"/>
              <w:sz w:val="28"/>
              <w:szCs w:val="28"/>
            </w:rPr>
            <w:t>,</w:t>
          </w:r>
        </w:p>
        <w:p w14:paraId="17649B3D" w14:textId="77777777" w:rsidR="005D7358" w:rsidRPr="00F51B66" w:rsidRDefault="005D7358" w:rsidP="005D7358">
          <w:pPr>
            <w:tabs>
              <w:tab w:val="left" w:pos="216"/>
              <w:tab w:val="center" w:pos="3419"/>
            </w:tabs>
            <w:rPr>
              <w:rFonts w:eastAsiaTheme="minorEastAsia"/>
              <w:color w:val="000000" w:themeColor="text1"/>
              <w:sz w:val="20"/>
              <w:szCs w:val="20"/>
            </w:rPr>
          </w:pPr>
          <w:r>
            <w:rPr>
              <w:rFonts w:eastAsiaTheme="minorEastAsia"/>
            </w:rPr>
            <w:tab/>
          </w:r>
          <w:r>
            <w:rPr>
              <w:rFonts w:eastAsiaTheme="minorEastAsia"/>
            </w:rPr>
            <w:tab/>
          </w:r>
          <w:r w:rsidRPr="00F51B66">
            <w:rPr>
              <w:rFonts w:eastAsiaTheme="minorEastAsia"/>
            </w:rPr>
            <w:t>příspěvková organizace</w:t>
          </w:r>
        </w:p>
        <w:p w14:paraId="09A42331" w14:textId="77777777" w:rsidR="005D7358" w:rsidRDefault="005D7358" w:rsidP="005D7358">
          <w:pPr>
            <w:jc w:val="center"/>
            <w:rPr>
              <w:rFonts w:eastAsiaTheme="minorEastAsia"/>
              <w:color w:val="000000" w:themeColor="text1"/>
            </w:rPr>
          </w:pPr>
          <w:r w:rsidRPr="5464C373">
            <w:rPr>
              <w:rFonts w:eastAsiaTheme="minorEastAsia"/>
              <w:color w:val="000000" w:themeColor="text1"/>
              <w:sz w:val="20"/>
              <w:szCs w:val="20"/>
            </w:rPr>
            <w:t>Heršpice 17, 684 01 Slavkov u Brna, IČ: 75024250</w:t>
          </w:r>
        </w:p>
      </w:tc>
      <w:tc>
        <w:tcPr>
          <w:tcW w:w="472" w:type="dxa"/>
        </w:tcPr>
        <w:p w14:paraId="78E6D2D5" w14:textId="77777777" w:rsidR="005D7358" w:rsidRDefault="005D7358" w:rsidP="005D7358">
          <w:pPr>
            <w:pStyle w:val="Zhlav"/>
            <w:ind w:right="-115"/>
            <w:jc w:val="right"/>
          </w:pPr>
        </w:p>
      </w:tc>
    </w:tr>
  </w:tbl>
  <w:p w14:paraId="2933EB88" w14:textId="77777777" w:rsidR="005D7358" w:rsidRDefault="005D7358" w:rsidP="005D7358">
    <w:pPr>
      <w:jc w:val="center"/>
      <w:rPr>
        <w:rFonts w:ascii="Arial" w:eastAsia="Arial" w:hAnsi="Arial" w:cs="Arial"/>
        <w:color w:val="000000" w:themeColor="text1"/>
        <w:sz w:val="15"/>
        <w:szCs w:val="15"/>
      </w:rPr>
    </w:pPr>
    <w:r w:rsidRPr="5464C373">
      <w:rPr>
        <w:rFonts w:ascii="Arial" w:eastAsia="Arial" w:hAnsi="Arial" w:cs="Arial"/>
        <w:color w:val="000000" w:themeColor="text1"/>
        <w:sz w:val="15"/>
        <w:szCs w:val="15"/>
      </w:rPr>
      <w:t xml:space="preserve">web: </w:t>
    </w:r>
    <w:hyperlink r:id="rId2">
      <w:r w:rsidRPr="5464C373">
        <w:rPr>
          <w:rStyle w:val="Hypertextovodkaz"/>
          <w:rFonts w:ascii="Arial" w:eastAsia="Arial" w:hAnsi="Arial" w:cs="Arial"/>
          <w:sz w:val="15"/>
          <w:szCs w:val="15"/>
        </w:rPr>
        <w:t>www.zsherspice.cz</w:t>
      </w:r>
    </w:hyperlink>
    <w:r w:rsidRPr="5464C373">
      <w:rPr>
        <w:rFonts w:ascii="Arial" w:eastAsia="Arial" w:hAnsi="Arial" w:cs="Arial"/>
        <w:color w:val="000000" w:themeColor="text1"/>
        <w:sz w:val="15"/>
        <w:szCs w:val="15"/>
      </w:rPr>
      <w:t xml:space="preserve">; e-mail: </w:t>
    </w:r>
    <w:hyperlink r:id="rId3">
      <w:r w:rsidRPr="5464C373">
        <w:rPr>
          <w:rStyle w:val="Hypertextovodkaz"/>
          <w:rFonts w:ascii="Arial" w:eastAsia="Arial" w:hAnsi="Arial" w:cs="Arial"/>
          <w:sz w:val="15"/>
          <w:szCs w:val="15"/>
        </w:rPr>
        <w:t>reditelka@zsherspice.cz</w:t>
      </w:r>
    </w:hyperlink>
    <w:r w:rsidRPr="5464C373">
      <w:rPr>
        <w:rFonts w:ascii="Arial" w:eastAsia="Arial" w:hAnsi="Arial" w:cs="Arial"/>
        <w:color w:val="000000" w:themeColor="text1"/>
        <w:sz w:val="15"/>
        <w:szCs w:val="15"/>
      </w:rPr>
      <w:t xml:space="preserve">; e-mail jídelna: </w:t>
    </w:r>
    <w:hyperlink r:id="rId4" w:history="1">
      <w:r w:rsidRPr="00BA3271">
        <w:rPr>
          <w:rStyle w:val="Hypertextovodkaz"/>
          <w:rFonts w:ascii="Arial" w:eastAsia="Arial" w:hAnsi="Arial" w:cs="Arial"/>
          <w:sz w:val="15"/>
          <w:szCs w:val="15"/>
        </w:rPr>
        <w:t>jidelna@zsherspice.cz</w:t>
      </w:r>
    </w:hyperlink>
  </w:p>
  <w:p w14:paraId="47DF9BAB" w14:textId="7E29EEA9" w:rsidR="005D7358" w:rsidRDefault="005D7358" w:rsidP="005D7358">
    <w:pPr>
      <w:jc w:val="center"/>
      <w:rPr>
        <w:rFonts w:ascii="Arial" w:eastAsia="Arial" w:hAnsi="Arial" w:cs="Arial"/>
        <w:color w:val="000000" w:themeColor="text1"/>
        <w:sz w:val="20"/>
        <w:szCs w:val="20"/>
      </w:rPr>
    </w:pPr>
    <w:r w:rsidRPr="5464C373">
      <w:rPr>
        <w:rFonts w:ascii="Arial" w:eastAsia="Arial" w:hAnsi="Arial" w:cs="Arial"/>
        <w:color w:val="000000" w:themeColor="text1"/>
        <w:sz w:val="15"/>
        <w:szCs w:val="15"/>
      </w:rPr>
      <w:t>tel.: ředitelka 702 184 007; MŠ 731 501 377; ŠD 731 472 712; ŠJ odhlašování a přihlašování stravy 731 146</w:t>
    </w:r>
    <w:r>
      <w:rPr>
        <w:rFonts w:ascii="Arial" w:eastAsia="Arial" w:hAnsi="Arial" w:cs="Arial"/>
        <w:color w:val="000000" w:themeColor="text1"/>
        <w:sz w:val="15"/>
        <w:szCs w:val="15"/>
      </w:rPr>
      <w:t> </w:t>
    </w:r>
    <w:r w:rsidRPr="5464C373">
      <w:rPr>
        <w:rFonts w:ascii="Arial" w:eastAsia="Arial" w:hAnsi="Arial" w:cs="Arial"/>
        <w:color w:val="000000" w:themeColor="text1"/>
        <w:sz w:val="15"/>
        <w:szCs w:val="15"/>
      </w:rPr>
      <w:t>834</w:t>
    </w:r>
    <w:bookmarkEnd w:id="3"/>
    <w:bookmarkEnd w:id="4"/>
    <w:bookmarkEnd w:id="5"/>
    <w:bookmarkEnd w:id="6"/>
    <w:bookmarkEnd w:id="7"/>
    <w:bookmarkEnd w:id="8"/>
  </w:p>
  <w:p w14:paraId="76456C14" w14:textId="77777777" w:rsidR="005D7358" w:rsidRDefault="005D73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573D"/>
    <w:multiLevelType w:val="hybridMultilevel"/>
    <w:tmpl w:val="05944C5C"/>
    <w:lvl w:ilvl="0" w:tplc="BDA877B0">
      <w:start w:val="1"/>
      <w:numFmt w:val="lowerLetter"/>
      <w:lvlText w:val="%1)"/>
      <w:lvlJc w:val="left"/>
      <w:pPr>
        <w:ind w:left="82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2A00B816">
      <w:numFmt w:val="bullet"/>
      <w:lvlText w:val="•"/>
      <w:lvlJc w:val="left"/>
      <w:pPr>
        <w:ind w:left="1704" w:hanging="708"/>
      </w:pPr>
      <w:rPr>
        <w:rFonts w:hint="default"/>
        <w:lang w:val="cs-CZ" w:eastAsia="en-US" w:bidi="ar-SA"/>
      </w:rPr>
    </w:lvl>
    <w:lvl w:ilvl="2" w:tplc="9E5A5FCE">
      <w:numFmt w:val="bullet"/>
      <w:lvlText w:val="•"/>
      <w:lvlJc w:val="left"/>
      <w:pPr>
        <w:ind w:left="2589" w:hanging="708"/>
      </w:pPr>
      <w:rPr>
        <w:rFonts w:hint="default"/>
        <w:lang w:val="cs-CZ" w:eastAsia="en-US" w:bidi="ar-SA"/>
      </w:rPr>
    </w:lvl>
    <w:lvl w:ilvl="3" w:tplc="00FE540A">
      <w:numFmt w:val="bullet"/>
      <w:lvlText w:val="•"/>
      <w:lvlJc w:val="left"/>
      <w:pPr>
        <w:ind w:left="3473" w:hanging="708"/>
      </w:pPr>
      <w:rPr>
        <w:rFonts w:hint="default"/>
        <w:lang w:val="cs-CZ" w:eastAsia="en-US" w:bidi="ar-SA"/>
      </w:rPr>
    </w:lvl>
    <w:lvl w:ilvl="4" w:tplc="84402E58">
      <w:numFmt w:val="bullet"/>
      <w:lvlText w:val="•"/>
      <w:lvlJc w:val="left"/>
      <w:pPr>
        <w:ind w:left="4358" w:hanging="708"/>
      </w:pPr>
      <w:rPr>
        <w:rFonts w:hint="default"/>
        <w:lang w:val="cs-CZ" w:eastAsia="en-US" w:bidi="ar-SA"/>
      </w:rPr>
    </w:lvl>
    <w:lvl w:ilvl="5" w:tplc="45507508">
      <w:numFmt w:val="bullet"/>
      <w:lvlText w:val="•"/>
      <w:lvlJc w:val="left"/>
      <w:pPr>
        <w:ind w:left="5243" w:hanging="708"/>
      </w:pPr>
      <w:rPr>
        <w:rFonts w:hint="default"/>
        <w:lang w:val="cs-CZ" w:eastAsia="en-US" w:bidi="ar-SA"/>
      </w:rPr>
    </w:lvl>
    <w:lvl w:ilvl="6" w:tplc="3F1A3F98">
      <w:numFmt w:val="bullet"/>
      <w:lvlText w:val="•"/>
      <w:lvlJc w:val="left"/>
      <w:pPr>
        <w:ind w:left="6127" w:hanging="708"/>
      </w:pPr>
      <w:rPr>
        <w:rFonts w:hint="default"/>
        <w:lang w:val="cs-CZ" w:eastAsia="en-US" w:bidi="ar-SA"/>
      </w:rPr>
    </w:lvl>
    <w:lvl w:ilvl="7" w:tplc="056C412A">
      <w:numFmt w:val="bullet"/>
      <w:lvlText w:val="•"/>
      <w:lvlJc w:val="left"/>
      <w:pPr>
        <w:ind w:left="7012" w:hanging="708"/>
      </w:pPr>
      <w:rPr>
        <w:rFonts w:hint="default"/>
        <w:lang w:val="cs-CZ" w:eastAsia="en-US" w:bidi="ar-SA"/>
      </w:rPr>
    </w:lvl>
    <w:lvl w:ilvl="8" w:tplc="7DACB178">
      <w:numFmt w:val="bullet"/>
      <w:lvlText w:val="•"/>
      <w:lvlJc w:val="left"/>
      <w:pPr>
        <w:ind w:left="7897" w:hanging="708"/>
      </w:pPr>
      <w:rPr>
        <w:rFonts w:hint="default"/>
        <w:lang w:val="cs-CZ" w:eastAsia="en-US" w:bidi="ar-SA"/>
      </w:rPr>
    </w:lvl>
  </w:abstractNum>
  <w:abstractNum w:abstractNumId="1" w15:restartNumberingAfterBreak="0">
    <w:nsid w:val="08C51CFE"/>
    <w:multiLevelType w:val="multilevel"/>
    <w:tmpl w:val="91500C8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 w15:restartNumberingAfterBreak="0">
    <w:nsid w:val="11021A31"/>
    <w:multiLevelType w:val="hybridMultilevel"/>
    <w:tmpl w:val="0F101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B7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9D54C1"/>
    <w:multiLevelType w:val="multilevel"/>
    <w:tmpl w:val="91500C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7915D9"/>
    <w:multiLevelType w:val="hybridMultilevel"/>
    <w:tmpl w:val="B3C6282C"/>
    <w:lvl w:ilvl="0" w:tplc="83D63C04">
      <w:start w:val="1"/>
      <w:numFmt w:val="lowerLetter"/>
      <w:lvlText w:val="%1)"/>
      <w:lvlJc w:val="left"/>
      <w:pPr>
        <w:ind w:left="82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B580A6CA">
      <w:numFmt w:val="bullet"/>
      <w:lvlText w:val="•"/>
      <w:lvlJc w:val="left"/>
      <w:pPr>
        <w:ind w:left="1704" w:hanging="708"/>
      </w:pPr>
      <w:rPr>
        <w:rFonts w:hint="default"/>
        <w:lang w:val="cs-CZ" w:eastAsia="en-US" w:bidi="ar-SA"/>
      </w:rPr>
    </w:lvl>
    <w:lvl w:ilvl="2" w:tplc="FD5C362E">
      <w:numFmt w:val="bullet"/>
      <w:lvlText w:val="•"/>
      <w:lvlJc w:val="left"/>
      <w:pPr>
        <w:ind w:left="2589" w:hanging="708"/>
      </w:pPr>
      <w:rPr>
        <w:rFonts w:hint="default"/>
        <w:lang w:val="cs-CZ" w:eastAsia="en-US" w:bidi="ar-SA"/>
      </w:rPr>
    </w:lvl>
    <w:lvl w:ilvl="3" w:tplc="06100BA0">
      <w:numFmt w:val="bullet"/>
      <w:lvlText w:val="•"/>
      <w:lvlJc w:val="left"/>
      <w:pPr>
        <w:ind w:left="3473" w:hanging="708"/>
      </w:pPr>
      <w:rPr>
        <w:rFonts w:hint="default"/>
        <w:lang w:val="cs-CZ" w:eastAsia="en-US" w:bidi="ar-SA"/>
      </w:rPr>
    </w:lvl>
    <w:lvl w:ilvl="4" w:tplc="7B666224">
      <w:numFmt w:val="bullet"/>
      <w:lvlText w:val="•"/>
      <w:lvlJc w:val="left"/>
      <w:pPr>
        <w:ind w:left="4358" w:hanging="708"/>
      </w:pPr>
      <w:rPr>
        <w:rFonts w:hint="default"/>
        <w:lang w:val="cs-CZ" w:eastAsia="en-US" w:bidi="ar-SA"/>
      </w:rPr>
    </w:lvl>
    <w:lvl w:ilvl="5" w:tplc="9B208572">
      <w:numFmt w:val="bullet"/>
      <w:lvlText w:val="•"/>
      <w:lvlJc w:val="left"/>
      <w:pPr>
        <w:ind w:left="5243" w:hanging="708"/>
      </w:pPr>
      <w:rPr>
        <w:rFonts w:hint="default"/>
        <w:lang w:val="cs-CZ" w:eastAsia="en-US" w:bidi="ar-SA"/>
      </w:rPr>
    </w:lvl>
    <w:lvl w:ilvl="6" w:tplc="C5DC2BAE">
      <w:numFmt w:val="bullet"/>
      <w:lvlText w:val="•"/>
      <w:lvlJc w:val="left"/>
      <w:pPr>
        <w:ind w:left="6127" w:hanging="708"/>
      </w:pPr>
      <w:rPr>
        <w:rFonts w:hint="default"/>
        <w:lang w:val="cs-CZ" w:eastAsia="en-US" w:bidi="ar-SA"/>
      </w:rPr>
    </w:lvl>
    <w:lvl w:ilvl="7" w:tplc="1486D99A">
      <w:numFmt w:val="bullet"/>
      <w:lvlText w:val="•"/>
      <w:lvlJc w:val="left"/>
      <w:pPr>
        <w:ind w:left="7012" w:hanging="708"/>
      </w:pPr>
      <w:rPr>
        <w:rFonts w:hint="default"/>
        <w:lang w:val="cs-CZ" w:eastAsia="en-US" w:bidi="ar-SA"/>
      </w:rPr>
    </w:lvl>
    <w:lvl w:ilvl="8" w:tplc="9D682E1E">
      <w:numFmt w:val="bullet"/>
      <w:lvlText w:val="•"/>
      <w:lvlJc w:val="left"/>
      <w:pPr>
        <w:ind w:left="7897" w:hanging="708"/>
      </w:pPr>
      <w:rPr>
        <w:rFonts w:hint="default"/>
        <w:lang w:val="cs-CZ" w:eastAsia="en-US" w:bidi="ar-SA"/>
      </w:rPr>
    </w:lvl>
  </w:abstractNum>
  <w:abstractNum w:abstractNumId="6" w15:restartNumberingAfterBreak="0">
    <w:nsid w:val="213C2D1B"/>
    <w:multiLevelType w:val="hybridMultilevel"/>
    <w:tmpl w:val="381CDE6E"/>
    <w:lvl w:ilvl="0" w:tplc="C750D5DE">
      <w:start w:val="1"/>
      <w:numFmt w:val="lowerLetter"/>
      <w:lvlText w:val="%1)"/>
      <w:lvlJc w:val="left"/>
      <w:pPr>
        <w:ind w:left="82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25EC4B7A">
      <w:numFmt w:val="bullet"/>
      <w:lvlText w:val="•"/>
      <w:lvlJc w:val="left"/>
      <w:pPr>
        <w:ind w:left="1704" w:hanging="708"/>
      </w:pPr>
      <w:rPr>
        <w:rFonts w:hint="default"/>
        <w:lang w:val="cs-CZ" w:eastAsia="en-US" w:bidi="ar-SA"/>
      </w:rPr>
    </w:lvl>
    <w:lvl w:ilvl="2" w:tplc="0DF4C110">
      <w:numFmt w:val="bullet"/>
      <w:lvlText w:val="•"/>
      <w:lvlJc w:val="left"/>
      <w:pPr>
        <w:ind w:left="2589" w:hanging="708"/>
      </w:pPr>
      <w:rPr>
        <w:rFonts w:hint="default"/>
        <w:lang w:val="cs-CZ" w:eastAsia="en-US" w:bidi="ar-SA"/>
      </w:rPr>
    </w:lvl>
    <w:lvl w:ilvl="3" w:tplc="3BFEF7E8">
      <w:numFmt w:val="bullet"/>
      <w:lvlText w:val="•"/>
      <w:lvlJc w:val="left"/>
      <w:pPr>
        <w:ind w:left="3473" w:hanging="708"/>
      </w:pPr>
      <w:rPr>
        <w:rFonts w:hint="default"/>
        <w:lang w:val="cs-CZ" w:eastAsia="en-US" w:bidi="ar-SA"/>
      </w:rPr>
    </w:lvl>
    <w:lvl w:ilvl="4" w:tplc="14A45240">
      <w:numFmt w:val="bullet"/>
      <w:lvlText w:val="•"/>
      <w:lvlJc w:val="left"/>
      <w:pPr>
        <w:ind w:left="4358" w:hanging="708"/>
      </w:pPr>
      <w:rPr>
        <w:rFonts w:hint="default"/>
        <w:lang w:val="cs-CZ" w:eastAsia="en-US" w:bidi="ar-SA"/>
      </w:rPr>
    </w:lvl>
    <w:lvl w:ilvl="5" w:tplc="C8108D42">
      <w:numFmt w:val="bullet"/>
      <w:lvlText w:val="•"/>
      <w:lvlJc w:val="left"/>
      <w:pPr>
        <w:ind w:left="5243" w:hanging="708"/>
      </w:pPr>
      <w:rPr>
        <w:rFonts w:hint="default"/>
        <w:lang w:val="cs-CZ" w:eastAsia="en-US" w:bidi="ar-SA"/>
      </w:rPr>
    </w:lvl>
    <w:lvl w:ilvl="6" w:tplc="C6B0002C">
      <w:numFmt w:val="bullet"/>
      <w:lvlText w:val="•"/>
      <w:lvlJc w:val="left"/>
      <w:pPr>
        <w:ind w:left="6127" w:hanging="708"/>
      </w:pPr>
      <w:rPr>
        <w:rFonts w:hint="default"/>
        <w:lang w:val="cs-CZ" w:eastAsia="en-US" w:bidi="ar-SA"/>
      </w:rPr>
    </w:lvl>
    <w:lvl w:ilvl="7" w:tplc="EE0CEFB0">
      <w:numFmt w:val="bullet"/>
      <w:lvlText w:val="•"/>
      <w:lvlJc w:val="left"/>
      <w:pPr>
        <w:ind w:left="7012" w:hanging="708"/>
      </w:pPr>
      <w:rPr>
        <w:rFonts w:hint="default"/>
        <w:lang w:val="cs-CZ" w:eastAsia="en-US" w:bidi="ar-SA"/>
      </w:rPr>
    </w:lvl>
    <w:lvl w:ilvl="8" w:tplc="DCCAD2BA">
      <w:numFmt w:val="bullet"/>
      <w:lvlText w:val="•"/>
      <w:lvlJc w:val="left"/>
      <w:pPr>
        <w:ind w:left="7897" w:hanging="708"/>
      </w:pPr>
      <w:rPr>
        <w:rFonts w:hint="default"/>
        <w:lang w:val="cs-CZ" w:eastAsia="en-US" w:bidi="ar-SA"/>
      </w:rPr>
    </w:lvl>
  </w:abstractNum>
  <w:abstractNum w:abstractNumId="7" w15:restartNumberingAfterBreak="0">
    <w:nsid w:val="245101BE"/>
    <w:multiLevelType w:val="hybridMultilevel"/>
    <w:tmpl w:val="EE7A6122"/>
    <w:lvl w:ilvl="0" w:tplc="EEEC85C4">
      <w:start w:val="1"/>
      <w:numFmt w:val="lowerLetter"/>
      <w:lvlText w:val="%1)"/>
      <w:lvlJc w:val="left"/>
      <w:pPr>
        <w:ind w:left="82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55BCA4AC">
      <w:numFmt w:val="bullet"/>
      <w:lvlText w:val="•"/>
      <w:lvlJc w:val="left"/>
      <w:pPr>
        <w:ind w:left="1704" w:hanging="708"/>
      </w:pPr>
      <w:rPr>
        <w:rFonts w:hint="default"/>
        <w:lang w:val="cs-CZ" w:eastAsia="en-US" w:bidi="ar-SA"/>
      </w:rPr>
    </w:lvl>
    <w:lvl w:ilvl="2" w:tplc="E1646684">
      <w:numFmt w:val="bullet"/>
      <w:lvlText w:val="•"/>
      <w:lvlJc w:val="left"/>
      <w:pPr>
        <w:ind w:left="2589" w:hanging="708"/>
      </w:pPr>
      <w:rPr>
        <w:rFonts w:hint="default"/>
        <w:lang w:val="cs-CZ" w:eastAsia="en-US" w:bidi="ar-SA"/>
      </w:rPr>
    </w:lvl>
    <w:lvl w:ilvl="3" w:tplc="6936C2EE">
      <w:numFmt w:val="bullet"/>
      <w:lvlText w:val="•"/>
      <w:lvlJc w:val="left"/>
      <w:pPr>
        <w:ind w:left="3473" w:hanging="708"/>
      </w:pPr>
      <w:rPr>
        <w:rFonts w:hint="default"/>
        <w:lang w:val="cs-CZ" w:eastAsia="en-US" w:bidi="ar-SA"/>
      </w:rPr>
    </w:lvl>
    <w:lvl w:ilvl="4" w:tplc="AA5C4002">
      <w:numFmt w:val="bullet"/>
      <w:lvlText w:val="•"/>
      <w:lvlJc w:val="left"/>
      <w:pPr>
        <w:ind w:left="4358" w:hanging="708"/>
      </w:pPr>
      <w:rPr>
        <w:rFonts w:hint="default"/>
        <w:lang w:val="cs-CZ" w:eastAsia="en-US" w:bidi="ar-SA"/>
      </w:rPr>
    </w:lvl>
    <w:lvl w:ilvl="5" w:tplc="1EFC303E">
      <w:numFmt w:val="bullet"/>
      <w:lvlText w:val="•"/>
      <w:lvlJc w:val="left"/>
      <w:pPr>
        <w:ind w:left="5243" w:hanging="708"/>
      </w:pPr>
      <w:rPr>
        <w:rFonts w:hint="default"/>
        <w:lang w:val="cs-CZ" w:eastAsia="en-US" w:bidi="ar-SA"/>
      </w:rPr>
    </w:lvl>
    <w:lvl w:ilvl="6" w:tplc="13D8A7E6">
      <w:numFmt w:val="bullet"/>
      <w:lvlText w:val="•"/>
      <w:lvlJc w:val="left"/>
      <w:pPr>
        <w:ind w:left="6127" w:hanging="708"/>
      </w:pPr>
      <w:rPr>
        <w:rFonts w:hint="default"/>
        <w:lang w:val="cs-CZ" w:eastAsia="en-US" w:bidi="ar-SA"/>
      </w:rPr>
    </w:lvl>
    <w:lvl w:ilvl="7" w:tplc="AB6850D4">
      <w:numFmt w:val="bullet"/>
      <w:lvlText w:val="•"/>
      <w:lvlJc w:val="left"/>
      <w:pPr>
        <w:ind w:left="7012" w:hanging="708"/>
      </w:pPr>
      <w:rPr>
        <w:rFonts w:hint="default"/>
        <w:lang w:val="cs-CZ" w:eastAsia="en-US" w:bidi="ar-SA"/>
      </w:rPr>
    </w:lvl>
    <w:lvl w:ilvl="8" w:tplc="3764655A">
      <w:numFmt w:val="bullet"/>
      <w:lvlText w:val="•"/>
      <w:lvlJc w:val="left"/>
      <w:pPr>
        <w:ind w:left="7897" w:hanging="708"/>
      </w:pPr>
      <w:rPr>
        <w:rFonts w:hint="default"/>
        <w:lang w:val="cs-CZ" w:eastAsia="en-US" w:bidi="ar-SA"/>
      </w:rPr>
    </w:lvl>
  </w:abstractNum>
  <w:abstractNum w:abstractNumId="8" w15:restartNumberingAfterBreak="0">
    <w:nsid w:val="2C655182"/>
    <w:multiLevelType w:val="hybridMultilevel"/>
    <w:tmpl w:val="4BE0511C"/>
    <w:lvl w:ilvl="0" w:tplc="2F9A9850">
      <w:start w:val="1"/>
      <w:numFmt w:val="lowerLetter"/>
      <w:lvlText w:val="%1)"/>
      <w:lvlJc w:val="left"/>
      <w:pPr>
        <w:ind w:left="82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BD60C74C">
      <w:numFmt w:val="bullet"/>
      <w:lvlText w:val="-"/>
      <w:lvlJc w:val="left"/>
      <w:pPr>
        <w:ind w:left="9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5518042E">
      <w:numFmt w:val="bullet"/>
      <w:lvlText w:val="•"/>
      <w:lvlJc w:val="left"/>
      <w:pPr>
        <w:ind w:left="1909" w:hanging="140"/>
      </w:pPr>
      <w:rPr>
        <w:rFonts w:hint="default"/>
        <w:lang w:val="cs-CZ" w:eastAsia="en-US" w:bidi="ar-SA"/>
      </w:rPr>
    </w:lvl>
    <w:lvl w:ilvl="3" w:tplc="B6E4E1CC">
      <w:numFmt w:val="bullet"/>
      <w:lvlText w:val="•"/>
      <w:lvlJc w:val="left"/>
      <w:pPr>
        <w:ind w:left="2879" w:hanging="140"/>
      </w:pPr>
      <w:rPr>
        <w:rFonts w:hint="default"/>
        <w:lang w:val="cs-CZ" w:eastAsia="en-US" w:bidi="ar-SA"/>
      </w:rPr>
    </w:lvl>
    <w:lvl w:ilvl="4" w:tplc="D470553C">
      <w:numFmt w:val="bullet"/>
      <w:lvlText w:val="•"/>
      <w:lvlJc w:val="left"/>
      <w:pPr>
        <w:ind w:left="3848" w:hanging="140"/>
      </w:pPr>
      <w:rPr>
        <w:rFonts w:hint="default"/>
        <w:lang w:val="cs-CZ" w:eastAsia="en-US" w:bidi="ar-SA"/>
      </w:rPr>
    </w:lvl>
    <w:lvl w:ilvl="5" w:tplc="5364BB80">
      <w:numFmt w:val="bullet"/>
      <w:lvlText w:val="•"/>
      <w:lvlJc w:val="left"/>
      <w:pPr>
        <w:ind w:left="4818" w:hanging="140"/>
      </w:pPr>
      <w:rPr>
        <w:rFonts w:hint="default"/>
        <w:lang w:val="cs-CZ" w:eastAsia="en-US" w:bidi="ar-SA"/>
      </w:rPr>
    </w:lvl>
    <w:lvl w:ilvl="6" w:tplc="B6F44176">
      <w:numFmt w:val="bullet"/>
      <w:lvlText w:val="•"/>
      <w:lvlJc w:val="left"/>
      <w:pPr>
        <w:ind w:left="5788" w:hanging="140"/>
      </w:pPr>
      <w:rPr>
        <w:rFonts w:hint="default"/>
        <w:lang w:val="cs-CZ" w:eastAsia="en-US" w:bidi="ar-SA"/>
      </w:rPr>
    </w:lvl>
    <w:lvl w:ilvl="7" w:tplc="C884EC20">
      <w:numFmt w:val="bullet"/>
      <w:lvlText w:val="•"/>
      <w:lvlJc w:val="left"/>
      <w:pPr>
        <w:ind w:left="6757" w:hanging="140"/>
      </w:pPr>
      <w:rPr>
        <w:rFonts w:hint="default"/>
        <w:lang w:val="cs-CZ" w:eastAsia="en-US" w:bidi="ar-SA"/>
      </w:rPr>
    </w:lvl>
    <w:lvl w:ilvl="8" w:tplc="049AD652">
      <w:numFmt w:val="bullet"/>
      <w:lvlText w:val="•"/>
      <w:lvlJc w:val="left"/>
      <w:pPr>
        <w:ind w:left="7727" w:hanging="140"/>
      </w:pPr>
      <w:rPr>
        <w:rFonts w:hint="default"/>
        <w:lang w:val="cs-CZ" w:eastAsia="en-US" w:bidi="ar-SA"/>
      </w:rPr>
    </w:lvl>
  </w:abstractNum>
  <w:abstractNum w:abstractNumId="9" w15:restartNumberingAfterBreak="0">
    <w:nsid w:val="2E1509BB"/>
    <w:multiLevelType w:val="hybridMultilevel"/>
    <w:tmpl w:val="E7820124"/>
    <w:lvl w:ilvl="0" w:tplc="385A3EA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0592209C">
      <w:numFmt w:val="bullet"/>
      <w:lvlText w:val="•"/>
      <w:lvlJc w:val="left"/>
      <w:pPr>
        <w:ind w:left="1722" w:hanging="360"/>
      </w:pPr>
      <w:rPr>
        <w:rFonts w:hint="default"/>
        <w:lang w:val="cs-CZ" w:eastAsia="en-US" w:bidi="ar-SA"/>
      </w:rPr>
    </w:lvl>
    <w:lvl w:ilvl="2" w:tplc="85F219AA">
      <w:numFmt w:val="bullet"/>
      <w:lvlText w:val="•"/>
      <w:lvlJc w:val="left"/>
      <w:pPr>
        <w:ind w:left="2605" w:hanging="360"/>
      </w:pPr>
      <w:rPr>
        <w:rFonts w:hint="default"/>
        <w:lang w:val="cs-CZ" w:eastAsia="en-US" w:bidi="ar-SA"/>
      </w:rPr>
    </w:lvl>
    <w:lvl w:ilvl="3" w:tplc="D8C2177E">
      <w:numFmt w:val="bullet"/>
      <w:lvlText w:val="•"/>
      <w:lvlJc w:val="left"/>
      <w:pPr>
        <w:ind w:left="3487" w:hanging="360"/>
      </w:pPr>
      <w:rPr>
        <w:rFonts w:hint="default"/>
        <w:lang w:val="cs-CZ" w:eastAsia="en-US" w:bidi="ar-SA"/>
      </w:rPr>
    </w:lvl>
    <w:lvl w:ilvl="4" w:tplc="B9A68A8C">
      <w:numFmt w:val="bullet"/>
      <w:lvlText w:val="•"/>
      <w:lvlJc w:val="left"/>
      <w:pPr>
        <w:ind w:left="4370" w:hanging="360"/>
      </w:pPr>
      <w:rPr>
        <w:rFonts w:hint="default"/>
        <w:lang w:val="cs-CZ" w:eastAsia="en-US" w:bidi="ar-SA"/>
      </w:rPr>
    </w:lvl>
    <w:lvl w:ilvl="5" w:tplc="BE6CD114">
      <w:numFmt w:val="bullet"/>
      <w:lvlText w:val="•"/>
      <w:lvlJc w:val="left"/>
      <w:pPr>
        <w:ind w:left="5253" w:hanging="360"/>
      </w:pPr>
      <w:rPr>
        <w:rFonts w:hint="default"/>
        <w:lang w:val="cs-CZ" w:eastAsia="en-US" w:bidi="ar-SA"/>
      </w:rPr>
    </w:lvl>
    <w:lvl w:ilvl="6" w:tplc="6FBCE438">
      <w:numFmt w:val="bullet"/>
      <w:lvlText w:val="•"/>
      <w:lvlJc w:val="left"/>
      <w:pPr>
        <w:ind w:left="6135" w:hanging="360"/>
      </w:pPr>
      <w:rPr>
        <w:rFonts w:hint="default"/>
        <w:lang w:val="cs-CZ" w:eastAsia="en-US" w:bidi="ar-SA"/>
      </w:rPr>
    </w:lvl>
    <w:lvl w:ilvl="7" w:tplc="E3A8370C">
      <w:numFmt w:val="bullet"/>
      <w:lvlText w:val="•"/>
      <w:lvlJc w:val="left"/>
      <w:pPr>
        <w:ind w:left="7018" w:hanging="360"/>
      </w:pPr>
      <w:rPr>
        <w:rFonts w:hint="default"/>
        <w:lang w:val="cs-CZ" w:eastAsia="en-US" w:bidi="ar-SA"/>
      </w:rPr>
    </w:lvl>
    <w:lvl w:ilvl="8" w:tplc="307ED0F8">
      <w:numFmt w:val="bullet"/>
      <w:lvlText w:val="•"/>
      <w:lvlJc w:val="left"/>
      <w:pPr>
        <w:ind w:left="7901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32937382"/>
    <w:multiLevelType w:val="hybridMultilevel"/>
    <w:tmpl w:val="17B6FECE"/>
    <w:lvl w:ilvl="0" w:tplc="ADC4C516">
      <w:start w:val="27"/>
      <w:numFmt w:val="lowerLetter"/>
      <w:lvlText w:val="%1)"/>
      <w:lvlJc w:val="left"/>
      <w:pPr>
        <w:ind w:left="82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75965B1C">
      <w:numFmt w:val="bullet"/>
      <w:lvlText w:val="•"/>
      <w:lvlJc w:val="left"/>
      <w:pPr>
        <w:ind w:left="1704" w:hanging="708"/>
      </w:pPr>
      <w:rPr>
        <w:rFonts w:hint="default"/>
        <w:lang w:val="cs-CZ" w:eastAsia="en-US" w:bidi="ar-SA"/>
      </w:rPr>
    </w:lvl>
    <w:lvl w:ilvl="2" w:tplc="D1DEABB2">
      <w:numFmt w:val="bullet"/>
      <w:lvlText w:val="•"/>
      <w:lvlJc w:val="left"/>
      <w:pPr>
        <w:ind w:left="2589" w:hanging="708"/>
      </w:pPr>
      <w:rPr>
        <w:rFonts w:hint="default"/>
        <w:lang w:val="cs-CZ" w:eastAsia="en-US" w:bidi="ar-SA"/>
      </w:rPr>
    </w:lvl>
    <w:lvl w:ilvl="3" w:tplc="66D80ABA">
      <w:numFmt w:val="bullet"/>
      <w:lvlText w:val="•"/>
      <w:lvlJc w:val="left"/>
      <w:pPr>
        <w:ind w:left="3473" w:hanging="708"/>
      </w:pPr>
      <w:rPr>
        <w:rFonts w:hint="default"/>
        <w:lang w:val="cs-CZ" w:eastAsia="en-US" w:bidi="ar-SA"/>
      </w:rPr>
    </w:lvl>
    <w:lvl w:ilvl="4" w:tplc="01E2A8BA">
      <w:numFmt w:val="bullet"/>
      <w:lvlText w:val="•"/>
      <w:lvlJc w:val="left"/>
      <w:pPr>
        <w:ind w:left="4358" w:hanging="708"/>
      </w:pPr>
      <w:rPr>
        <w:rFonts w:hint="default"/>
        <w:lang w:val="cs-CZ" w:eastAsia="en-US" w:bidi="ar-SA"/>
      </w:rPr>
    </w:lvl>
    <w:lvl w:ilvl="5" w:tplc="9174872E">
      <w:numFmt w:val="bullet"/>
      <w:lvlText w:val="•"/>
      <w:lvlJc w:val="left"/>
      <w:pPr>
        <w:ind w:left="5243" w:hanging="708"/>
      </w:pPr>
      <w:rPr>
        <w:rFonts w:hint="default"/>
        <w:lang w:val="cs-CZ" w:eastAsia="en-US" w:bidi="ar-SA"/>
      </w:rPr>
    </w:lvl>
    <w:lvl w:ilvl="6" w:tplc="76446D46">
      <w:numFmt w:val="bullet"/>
      <w:lvlText w:val="•"/>
      <w:lvlJc w:val="left"/>
      <w:pPr>
        <w:ind w:left="6127" w:hanging="708"/>
      </w:pPr>
      <w:rPr>
        <w:rFonts w:hint="default"/>
        <w:lang w:val="cs-CZ" w:eastAsia="en-US" w:bidi="ar-SA"/>
      </w:rPr>
    </w:lvl>
    <w:lvl w:ilvl="7" w:tplc="7E9A4630">
      <w:numFmt w:val="bullet"/>
      <w:lvlText w:val="•"/>
      <w:lvlJc w:val="left"/>
      <w:pPr>
        <w:ind w:left="7012" w:hanging="708"/>
      </w:pPr>
      <w:rPr>
        <w:rFonts w:hint="default"/>
        <w:lang w:val="cs-CZ" w:eastAsia="en-US" w:bidi="ar-SA"/>
      </w:rPr>
    </w:lvl>
    <w:lvl w:ilvl="8" w:tplc="FB3242A2">
      <w:numFmt w:val="bullet"/>
      <w:lvlText w:val="•"/>
      <w:lvlJc w:val="left"/>
      <w:pPr>
        <w:ind w:left="7897" w:hanging="708"/>
      </w:pPr>
      <w:rPr>
        <w:rFonts w:hint="default"/>
        <w:lang w:val="cs-CZ" w:eastAsia="en-US" w:bidi="ar-SA"/>
      </w:rPr>
    </w:lvl>
  </w:abstractNum>
  <w:abstractNum w:abstractNumId="11" w15:restartNumberingAfterBreak="0">
    <w:nsid w:val="37FF00B3"/>
    <w:multiLevelType w:val="multilevel"/>
    <w:tmpl w:val="91500C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22D7C4A"/>
    <w:multiLevelType w:val="multilevel"/>
    <w:tmpl w:val="23D61222"/>
    <w:lvl w:ilvl="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56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927" w:hanging="48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894" w:hanging="48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62" w:hanging="48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29" w:hanging="48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96" w:hanging="48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64" w:hanging="48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31" w:hanging="480"/>
      </w:pPr>
      <w:rPr>
        <w:rFonts w:hint="default"/>
        <w:lang w:val="cs-CZ" w:eastAsia="en-US" w:bidi="ar-SA"/>
      </w:rPr>
    </w:lvl>
  </w:abstractNum>
  <w:abstractNum w:abstractNumId="13" w15:restartNumberingAfterBreak="0">
    <w:nsid w:val="43821C1A"/>
    <w:multiLevelType w:val="hybridMultilevel"/>
    <w:tmpl w:val="AC94179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73B6156"/>
    <w:multiLevelType w:val="multilevel"/>
    <w:tmpl w:val="91500C8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5" w15:restartNumberingAfterBreak="0">
    <w:nsid w:val="49FA3EA5"/>
    <w:multiLevelType w:val="hybridMultilevel"/>
    <w:tmpl w:val="069A888A"/>
    <w:lvl w:ilvl="0" w:tplc="04050017">
      <w:start w:val="1"/>
      <w:numFmt w:val="lowerLetter"/>
      <w:lvlText w:val="%1)"/>
      <w:lvlJc w:val="left"/>
      <w:pPr>
        <w:ind w:left="1998" w:hanging="360"/>
      </w:pPr>
    </w:lvl>
    <w:lvl w:ilvl="1" w:tplc="04050019" w:tentative="1">
      <w:start w:val="1"/>
      <w:numFmt w:val="lowerLetter"/>
      <w:lvlText w:val="%2."/>
      <w:lvlJc w:val="left"/>
      <w:pPr>
        <w:ind w:left="2718" w:hanging="360"/>
      </w:pPr>
    </w:lvl>
    <w:lvl w:ilvl="2" w:tplc="0405001B" w:tentative="1">
      <w:start w:val="1"/>
      <w:numFmt w:val="lowerRoman"/>
      <w:lvlText w:val="%3."/>
      <w:lvlJc w:val="right"/>
      <w:pPr>
        <w:ind w:left="3438" w:hanging="180"/>
      </w:pPr>
    </w:lvl>
    <w:lvl w:ilvl="3" w:tplc="0405000F" w:tentative="1">
      <w:start w:val="1"/>
      <w:numFmt w:val="decimal"/>
      <w:lvlText w:val="%4."/>
      <w:lvlJc w:val="left"/>
      <w:pPr>
        <w:ind w:left="4158" w:hanging="360"/>
      </w:pPr>
    </w:lvl>
    <w:lvl w:ilvl="4" w:tplc="04050019" w:tentative="1">
      <w:start w:val="1"/>
      <w:numFmt w:val="lowerLetter"/>
      <w:lvlText w:val="%5."/>
      <w:lvlJc w:val="left"/>
      <w:pPr>
        <w:ind w:left="4878" w:hanging="360"/>
      </w:pPr>
    </w:lvl>
    <w:lvl w:ilvl="5" w:tplc="0405001B" w:tentative="1">
      <w:start w:val="1"/>
      <w:numFmt w:val="lowerRoman"/>
      <w:lvlText w:val="%6."/>
      <w:lvlJc w:val="right"/>
      <w:pPr>
        <w:ind w:left="5598" w:hanging="180"/>
      </w:pPr>
    </w:lvl>
    <w:lvl w:ilvl="6" w:tplc="0405000F" w:tentative="1">
      <w:start w:val="1"/>
      <w:numFmt w:val="decimal"/>
      <w:lvlText w:val="%7."/>
      <w:lvlJc w:val="left"/>
      <w:pPr>
        <w:ind w:left="6318" w:hanging="360"/>
      </w:pPr>
    </w:lvl>
    <w:lvl w:ilvl="7" w:tplc="04050019" w:tentative="1">
      <w:start w:val="1"/>
      <w:numFmt w:val="lowerLetter"/>
      <w:lvlText w:val="%8."/>
      <w:lvlJc w:val="left"/>
      <w:pPr>
        <w:ind w:left="7038" w:hanging="360"/>
      </w:pPr>
    </w:lvl>
    <w:lvl w:ilvl="8" w:tplc="040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" w15:restartNumberingAfterBreak="0">
    <w:nsid w:val="4A6D0784"/>
    <w:multiLevelType w:val="multilevel"/>
    <w:tmpl w:val="064003A2"/>
    <w:lvl w:ilvl="0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56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>
      <w:numFmt w:val="bullet"/>
      <w:lvlText w:val="•"/>
      <w:lvlJc w:val="left"/>
      <w:pPr>
        <w:ind w:left="1927" w:hanging="48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894" w:hanging="48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62" w:hanging="48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29" w:hanging="48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96" w:hanging="48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64" w:hanging="48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31" w:hanging="480"/>
      </w:pPr>
      <w:rPr>
        <w:rFonts w:hint="default"/>
        <w:lang w:val="cs-CZ" w:eastAsia="en-US" w:bidi="ar-SA"/>
      </w:rPr>
    </w:lvl>
  </w:abstractNum>
  <w:abstractNum w:abstractNumId="17" w15:restartNumberingAfterBreak="0">
    <w:nsid w:val="4AD335B0"/>
    <w:multiLevelType w:val="hybridMultilevel"/>
    <w:tmpl w:val="BDC4A5A4"/>
    <w:lvl w:ilvl="0" w:tplc="3684EC58">
      <w:numFmt w:val="bullet"/>
      <w:lvlText w:val="-"/>
      <w:lvlJc w:val="left"/>
      <w:pPr>
        <w:ind w:left="1507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8" w15:restartNumberingAfterBreak="0">
    <w:nsid w:val="54B6139F"/>
    <w:multiLevelType w:val="hybridMultilevel"/>
    <w:tmpl w:val="E86ABD5A"/>
    <w:lvl w:ilvl="0" w:tplc="DCD21A86">
      <w:start w:val="1"/>
      <w:numFmt w:val="lowerLetter"/>
      <w:lvlText w:val="%1)"/>
      <w:lvlJc w:val="left"/>
      <w:pPr>
        <w:ind w:left="82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F000EF24">
      <w:numFmt w:val="bullet"/>
      <w:lvlText w:val="-"/>
      <w:lvlJc w:val="left"/>
      <w:pPr>
        <w:ind w:left="8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D9F07F5E">
      <w:numFmt w:val="bullet"/>
      <w:lvlText w:val="•"/>
      <w:lvlJc w:val="left"/>
      <w:pPr>
        <w:ind w:left="2589" w:hanging="140"/>
      </w:pPr>
      <w:rPr>
        <w:rFonts w:hint="default"/>
        <w:lang w:val="cs-CZ" w:eastAsia="en-US" w:bidi="ar-SA"/>
      </w:rPr>
    </w:lvl>
    <w:lvl w:ilvl="3" w:tplc="C72A1546">
      <w:numFmt w:val="bullet"/>
      <w:lvlText w:val="•"/>
      <w:lvlJc w:val="left"/>
      <w:pPr>
        <w:ind w:left="3473" w:hanging="140"/>
      </w:pPr>
      <w:rPr>
        <w:rFonts w:hint="default"/>
        <w:lang w:val="cs-CZ" w:eastAsia="en-US" w:bidi="ar-SA"/>
      </w:rPr>
    </w:lvl>
    <w:lvl w:ilvl="4" w:tplc="6F2C67FC">
      <w:numFmt w:val="bullet"/>
      <w:lvlText w:val="•"/>
      <w:lvlJc w:val="left"/>
      <w:pPr>
        <w:ind w:left="4358" w:hanging="140"/>
      </w:pPr>
      <w:rPr>
        <w:rFonts w:hint="default"/>
        <w:lang w:val="cs-CZ" w:eastAsia="en-US" w:bidi="ar-SA"/>
      </w:rPr>
    </w:lvl>
    <w:lvl w:ilvl="5" w:tplc="BADC3DE8">
      <w:numFmt w:val="bullet"/>
      <w:lvlText w:val="•"/>
      <w:lvlJc w:val="left"/>
      <w:pPr>
        <w:ind w:left="5243" w:hanging="140"/>
      </w:pPr>
      <w:rPr>
        <w:rFonts w:hint="default"/>
        <w:lang w:val="cs-CZ" w:eastAsia="en-US" w:bidi="ar-SA"/>
      </w:rPr>
    </w:lvl>
    <w:lvl w:ilvl="6" w:tplc="6A2A5E1C">
      <w:numFmt w:val="bullet"/>
      <w:lvlText w:val="•"/>
      <w:lvlJc w:val="left"/>
      <w:pPr>
        <w:ind w:left="6127" w:hanging="140"/>
      </w:pPr>
      <w:rPr>
        <w:rFonts w:hint="default"/>
        <w:lang w:val="cs-CZ" w:eastAsia="en-US" w:bidi="ar-SA"/>
      </w:rPr>
    </w:lvl>
    <w:lvl w:ilvl="7" w:tplc="F24A898E">
      <w:numFmt w:val="bullet"/>
      <w:lvlText w:val="•"/>
      <w:lvlJc w:val="left"/>
      <w:pPr>
        <w:ind w:left="7012" w:hanging="140"/>
      </w:pPr>
      <w:rPr>
        <w:rFonts w:hint="default"/>
        <w:lang w:val="cs-CZ" w:eastAsia="en-US" w:bidi="ar-SA"/>
      </w:rPr>
    </w:lvl>
    <w:lvl w:ilvl="8" w:tplc="6DE6A462">
      <w:numFmt w:val="bullet"/>
      <w:lvlText w:val="•"/>
      <w:lvlJc w:val="left"/>
      <w:pPr>
        <w:ind w:left="7897" w:hanging="140"/>
      </w:pPr>
      <w:rPr>
        <w:rFonts w:hint="default"/>
        <w:lang w:val="cs-CZ" w:eastAsia="en-US" w:bidi="ar-SA"/>
      </w:rPr>
    </w:lvl>
  </w:abstractNum>
  <w:abstractNum w:abstractNumId="19" w15:restartNumberingAfterBreak="0">
    <w:nsid w:val="55405303"/>
    <w:multiLevelType w:val="multilevel"/>
    <w:tmpl w:val="91500C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5433C13"/>
    <w:multiLevelType w:val="hybridMultilevel"/>
    <w:tmpl w:val="F654827A"/>
    <w:lvl w:ilvl="0" w:tplc="94B6A6C2">
      <w:start w:val="3"/>
      <w:numFmt w:val="bullet"/>
      <w:lvlText w:val=""/>
      <w:lvlJc w:val="left"/>
      <w:pPr>
        <w:ind w:left="476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 w16cid:durableId="133258750">
    <w:abstractNumId w:val="9"/>
  </w:num>
  <w:num w:numId="2" w16cid:durableId="212473732">
    <w:abstractNumId w:val="5"/>
  </w:num>
  <w:num w:numId="3" w16cid:durableId="1818958269">
    <w:abstractNumId w:val="10"/>
  </w:num>
  <w:num w:numId="4" w16cid:durableId="627317678">
    <w:abstractNumId w:val="0"/>
  </w:num>
  <w:num w:numId="5" w16cid:durableId="86077778">
    <w:abstractNumId w:val="6"/>
  </w:num>
  <w:num w:numId="6" w16cid:durableId="1213810250">
    <w:abstractNumId w:val="8"/>
  </w:num>
  <w:num w:numId="7" w16cid:durableId="1622345859">
    <w:abstractNumId w:val="18"/>
  </w:num>
  <w:num w:numId="8" w16cid:durableId="110831487">
    <w:abstractNumId w:val="7"/>
  </w:num>
  <w:num w:numId="9" w16cid:durableId="2028287016">
    <w:abstractNumId w:val="16"/>
  </w:num>
  <w:num w:numId="10" w16cid:durableId="1020349793">
    <w:abstractNumId w:val="20"/>
  </w:num>
  <w:num w:numId="11" w16cid:durableId="273950322">
    <w:abstractNumId w:val="3"/>
  </w:num>
  <w:num w:numId="12" w16cid:durableId="1861116669">
    <w:abstractNumId w:val="19"/>
  </w:num>
  <w:num w:numId="13" w16cid:durableId="1752308310">
    <w:abstractNumId w:val="1"/>
  </w:num>
  <w:num w:numId="14" w16cid:durableId="855508529">
    <w:abstractNumId w:val="14"/>
  </w:num>
  <w:num w:numId="15" w16cid:durableId="392238045">
    <w:abstractNumId w:val="11"/>
  </w:num>
  <w:num w:numId="16" w16cid:durableId="618268385">
    <w:abstractNumId w:val="4"/>
  </w:num>
  <w:num w:numId="17" w16cid:durableId="68966600">
    <w:abstractNumId w:val="17"/>
  </w:num>
  <w:num w:numId="18" w16cid:durableId="191724575">
    <w:abstractNumId w:val="15"/>
  </w:num>
  <w:num w:numId="19" w16cid:durableId="1341006116">
    <w:abstractNumId w:val="2"/>
  </w:num>
  <w:num w:numId="20" w16cid:durableId="1098065827">
    <w:abstractNumId w:val="12"/>
  </w:num>
  <w:num w:numId="21" w16cid:durableId="16512113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7AD6"/>
    <w:rsid w:val="00004226"/>
    <w:rsid w:val="00042694"/>
    <w:rsid w:val="000446B7"/>
    <w:rsid w:val="00057298"/>
    <w:rsid w:val="000607FA"/>
    <w:rsid w:val="000C5A3F"/>
    <w:rsid w:val="000E6955"/>
    <w:rsid w:val="0010148F"/>
    <w:rsid w:val="001058C2"/>
    <w:rsid w:val="00112BE2"/>
    <w:rsid w:val="00137CA8"/>
    <w:rsid w:val="00153E8E"/>
    <w:rsid w:val="001A5C5A"/>
    <w:rsid w:val="00205978"/>
    <w:rsid w:val="00232B7E"/>
    <w:rsid w:val="00233065"/>
    <w:rsid w:val="00243624"/>
    <w:rsid w:val="002A2E53"/>
    <w:rsid w:val="002C5A83"/>
    <w:rsid w:val="002F7AD6"/>
    <w:rsid w:val="00310754"/>
    <w:rsid w:val="00364E95"/>
    <w:rsid w:val="003B4CE7"/>
    <w:rsid w:val="003C71B3"/>
    <w:rsid w:val="003D6BAC"/>
    <w:rsid w:val="0041722A"/>
    <w:rsid w:val="004761A8"/>
    <w:rsid w:val="005139D7"/>
    <w:rsid w:val="005C1A08"/>
    <w:rsid w:val="005D7358"/>
    <w:rsid w:val="00615EF5"/>
    <w:rsid w:val="00633F35"/>
    <w:rsid w:val="006664FE"/>
    <w:rsid w:val="00674C43"/>
    <w:rsid w:val="00694D5D"/>
    <w:rsid w:val="007106AE"/>
    <w:rsid w:val="007111F2"/>
    <w:rsid w:val="00733130"/>
    <w:rsid w:val="007578E3"/>
    <w:rsid w:val="00784C89"/>
    <w:rsid w:val="00790652"/>
    <w:rsid w:val="00816EA7"/>
    <w:rsid w:val="00864DAE"/>
    <w:rsid w:val="008F35CC"/>
    <w:rsid w:val="009504BB"/>
    <w:rsid w:val="00967C8E"/>
    <w:rsid w:val="00984A6E"/>
    <w:rsid w:val="00987F54"/>
    <w:rsid w:val="00997A12"/>
    <w:rsid w:val="009B77C5"/>
    <w:rsid w:val="009C0706"/>
    <w:rsid w:val="009C409E"/>
    <w:rsid w:val="009C760A"/>
    <w:rsid w:val="009D01F1"/>
    <w:rsid w:val="009E26E3"/>
    <w:rsid w:val="009F2ED6"/>
    <w:rsid w:val="009F31D5"/>
    <w:rsid w:val="00A01930"/>
    <w:rsid w:val="00A11EC4"/>
    <w:rsid w:val="00AB6DA8"/>
    <w:rsid w:val="00AC3A44"/>
    <w:rsid w:val="00AC5CE8"/>
    <w:rsid w:val="00B16075"/>
    <w:rsid w:val="00B20DCE"/>
    <w:rsid w:val="00B250C5"/>
    <w:rsid w:val="00B2663B"/>
    <w:rsid w:val="00B82D11"/>
    <w:rsid w:val="00B91661"/>
    <w:rsid w:val="00BB481A"/>
    <w:rsid w:val="00BC5484"/>
    <w:rsid w:val="00C248B4"/>
    <w:rsid w:val="00C32A4A"/>
    <w:rsid w:val="00C92E1C"/>
    <w:rsid w:val="00CC3D61"/>
    <w:rsid w:val="00CD2995"/>
    <w:rsid w:val="00CD44FC"/>
    <w:rsid w:val="00CF5753"/>
    <w:rsid w:val="00D01614"/>
    <w:rsid w:val="00D30F28"/>
    <w:rsid w:val="00D42AC1"/>
    <w:rsid w:val="00D53B12"/>
    <w:rsid w:val="00D54C63"/>
    <w:rsid w:val="00D70769"/>
    <w:rsid w:val="00DB59D8"/>
    <w:rsid w:val="00DC035B"/>
    <w:rsid w:val="00E165C3"/>
    <w:rsid w:val="00E320BB"/>
    <w:rsid w:val="00E35A41"/>
    <w:rsid w:val="00E54547"/>
    <w:rsid w:val="00E56C51"/>
    <w:rsid w:val="00E764C9"/>
    <w:rsid w:val="00EA5A62"/>
    <w:rsid w:val="00EE0BEE"/>
    <w:rsid w:val="00EE4AB3"/>
    <w:rsid w:val="00FC7775"/>
    <w:rsid w:val="00FE3C6C"/>
    <w:rsid w:val="00FE771B"/>
    <w:rsid w:val="00FF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F6C3"/>
  <w15:docId w15:val="{1E9F2207-2028-49DF-918A-0518B157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76" w:hanging="360"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D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"/>
      <w:ind w:left="2" w:right="360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824" w:hanging="708"/>
    </w:pPr>
  </w:style>
  <w:style w:type="paragraph" w:customStyle="1" w:styleId="TableParagraph">
    <w:name w:val="Table Paragraph"/>
    <w:basedOn w:val="Normln"/>
    <w:uiPriority w:val="1"/>
    <w:qFormat/>
    <w:pPr>
      <w:spacing w:before="119" w:line="257" w:lineRule="exact"/>
      <w:ind w:left="68"/>
    </w:pPr>
  </w:style>
  <w:style w:type="paragraph" w:styleId="Zhlav">
    <w:name w:val="header"/>
    <w:basedOn w:val="Normln"/>
    <w:link w:val="ZhlavChar"/>
    <w:uiPriority w:val="99"/>
    <w:unhideWhenUsed/>
    <w:rsid w:val="005D73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7358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5D73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D7358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5D7358"/>
    <w:rPr>
      <w:color w:val="0000FF" w:themeColor="hyperlink"/>
      <w:u w:val="single"/>
    </w:rPr>
  </w:style>
  <w:style w:type="paragraph" w:customStyle="1" w:styleId="Prosttext1">
    <w:name w:val="Prostý text1"/>
    <w:basedOn w:val="Normln"/>
    <w:rsid w:val="00694D5D"/>
    <w:pPr>
      <w:widowControl/>
      <w:overflowPunct w:val="0"/>
      <w:adjustRightInd w:val="0"/>
      <w:textAlignment w:val="baseline"/>
    </w:pPr>
    <w:rPr>
      <w:rFonts w:ascii="Courier New" w:hAnsi="Courier New"/>
      <w:color w:val="000000"/>
      <w:sz w:val="20"/>
      <w:szCs w:val="20"/>
      <w:lang w:eastAsia="cs-CZ"/>
    </w:rPr>
  </w:style>
  <w:style w:type="paragraph" w:customStyle="1" w:styleId="Default">
    <w:name w:val="Default"/>
    <w:rsid w:val="00694D5D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0DC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ditelka@zsherspice.cz" TargetMode="External"/><Relationship Id="rId2" Type="http://schemas.openxmlformats.org/officeDocument/2006/relationships/hyperlink" Target="http://www.zsherspice.cz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jidelna@zshersp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5</Pages>
  <Words>1236</Words>
  <Characters>7297</Characters>
  <Application>Microsoft Office Word</Application>
  <DocSecurity>0</DocSecurity>
  <Lines>60</Lines>
  <Paragraphs>17</Paragraphs>
  <ScaleCrop>false</ScaleCrop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Ševčíková</dc:creator>
  <cp:lastModifiedBy>Šárka Povolná</cp:lastModifiedBy>
  <cp:revision>96</cp:revision>
  <dcterms:created xsi:type="dcterms:W3CDTF">2024-03-04T07:47:00Z</dcterms:created>
  <dcterms:modified xsi:type="dcterms:W3CDTF">2024-09-07T20:00:00Z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2024-03-04T00:00:00Z</vt:filetime>
  </property>
  <property fmtid="{D5CDD505-2E9C-101B-9397-08002B2CF9AE}" pid="5" name="Producer">
    <vt:lpwstr>Microsoft® Word LTSC</vt:lpwstr>
  </property>
</Properties>
</file>